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Default"/>
        <w:spacing w:lineRule="auto" w:line="360"/>
        <w:jc w:val="center"/>
        <w:rPr>
          <w:rFonts w:cs="Times New Roman"/>
          <w:b/>
          <w:color w:val="auto"/>
          <w:sz w:val="32"/>
          <w:szCs w:val="32"/>
        </w:rPr>
      </w:pPr>
      <w:r>
        <w:rPr>
          <w:rFonts w:cs="Times New Roman"/>
          <w:b/>
          <w:color w:val="auto"/>
          <w:sz w:val="32"/>
          <w:szCs w:val="32"/>
        </w:rPr>
        <w:t>Statut Szkoły Podstawowej</w:t>
      </w:r>
    </w:p>
    <w:p>
      <w:pPr>
        <w:pStyle w:val="Default"/>
        <w:spacing w:lineRule="auto" w:line="360"/>
        <w:jc w:val="center"/>
        <w:rPr>
          <w:rFonts w:cs="Times New Roman"/>
          <w:color w:val="auto"/>
        </w:rPr>
      </w:pPr>
      <w:r>
        <w:rPr>
          <w:rFonts w:cs="Times New Roman"/>
          <w:b/>
          <w:color w:val="auto"/>
          <w:sz w:val="32"/>
          <w:szCs w:val="32"/>
        </w:rPr>
        <w:t>im. ks. Jana Twardowskiego w Kurdwanowie</w:t>
      </w:r>
    </w:p>
    <w:p>
      <w:pPr>
        <w:pStyle w:val="Default"/>
        <w:spacing w:lineRule="auto" w:line="360"/>
        <w:jc w:val="both"/>
        <w:rPr>
          <w:rFonts w:cs="Times New Roman"/>
          <w:color w:val="auto"/>
        </w:rPr>
      </w:pPr>
      <w:r>
        <w:rPr>
          <w:rFonts w:cs="Times New Roman"/>
          <w:color w:val="auto"/>
        </w:rPr>
      </w:r>
    </w:p>
    <w:p>
      <w:pPr>
        <w:pStyle w:val="Default"/>
        <w:spacing w:lineRule="auto" w:line="360"/>
        <w:jc w:val="both"/>
        <w:rPr>
          <w:rFonts w:cs="Times New Roman"/>
          <w:b/>
          <w:color w:val="auto"/>
        </w:rPr>
      </w:pPr>
      <w:r>
        <w:rPr>
          <w:rFonts w:cs="Times New Roman"/>
          <w:color w:val="auto"/>
        </w:rPr>
        <w:t xml:space="preserve">Podstawa prawna: </w:t>
      </w:r>
    </w:p>
    <w:p>
      <w:pPr>
        <w:pStyle w:val="Default"/>
        <w:numPr>
          <w:ilvl w:val="0"/>
          <w:numId w:val="6"/>
        </w:numPr>
        <w:spacing w:lineRule="auto" w:line="360" w:before="0" w:after="70"/>
        <w:ind w:hanging="360" w:left="284"/>
        <w:jc w:val="both"/>
        <w:rPr>
          <w:rFonts w:cs="Times New Roman"/>
          <w:b/>
          <w:color w:val="auto"/>
        </w:rPr>
      </w:pPr>
      <w:r>
        <w:rPr>
          <w:rFonts w:cs="Times New Roman"/>
          <w:i/>
          <w:color w:val="auto"/>
        </w:rPr>
        <w:t xml:space="preserve">Ustawa z dnia 14 grudnia 2016 r. Prawo oświatowe </w:t>
      </w:r>
      <w:r>
        <w:rPr>
          <w:rFonts w:cs="Times New Roman"/>
          <w:color w:val="auto"/>
        </w:rPr>
        <w:t xml:space="preserve">(Dz.U. z 2021 r. poz. 1082 ze zm..), </w:t>
      </w:r>
    </w:p>
    <w:p>
      <w:pPr>
        <w:pStyle w:val="Default"/>
        <w:numPr>
          <w:ilvl w:val="0"/>
          <w:numId w:val="6"/>
        </w:numPr>
        <w:spacing w:lineRule="auto" w:line="360" w:before="0" w:after="70"/>
        <w:ind w:hanging="360" w:left="284"/>
        <w:jc w:val="both"/>
        <w:rPr>
          <w:rFonts w:cs="Times New Roman"/>
          <w:b/>
          <w:color w:val="auto"/>
        </w:rPr>
      </w:pPr>
      <w:r>
        <w:rPr>
          <w:rFonts w:cs="Times New Roman"/>
          <w:i/>
          <w:color w:val="auto"/>
        </w:rPr>
        <w:t xml:space="preserve">Ustawa z dnia 7 września 1991 r. o systemie oświaty </w:t>
      </w:r>
      <w:r>
        <w:rPr>
          <w:rFonts w:cs="Times New Roman"/>
          <w:color w:val="auto"/>
        </w:rPr>
        <w:t xml:space="preserve">(t.j. Dz.U. z 2016 r. poz. 1943 ze zm.), </w:t>
      </w:r>
    </w:p>
    <w:p>
      <w:pPr>
        <w:pStyle w:val="Default"/>
        <w:numPr>
          <w:ilvl w:val="0"/>
          <w:numId w:val="6"/>
        </w:numPr>
        <w:spacing w:lineRule="auto" w:line="360" w:before="0" w:after="70"/>
        <w:ind w:hanging="360" w:left="284"/>
        <w:jc w:val="both"/>
        <w:rPr>
          <w:rFonts w:cs="Times New Roman"/>
          <w:b/>
          <w:color w:val="auto"/>
        </w:rPr>
      </w:pPr>
      <w:r>
        <w:rPr>
          <w:rFonts w:cs="Times New Roman"/>
          <w:i/>
          <w:color w:val="auto"/>
        </w:rPr>
        <w:t xml:space="preserve">Ustawa z dnia 26 stycznia 1982 r. Karta nauczyciela </w:t>
      </w:r>
      <w:r>
        <w:rPr>
          <w:rFonts w:cs="Times New Roman"/>
          <w:color w:val="auto"/>
        </w:rPr>
        <w:t xml:space="preserve">(t.j. Dz.U. z 2016 r. poz. 1379 ze zm.), </w:t>
      </w:r>
    </w:p>
    <w:p>
      <w:pPr>
        <w:pStyle w:val="Default"/>
        <w:numPr>
          <w:ilvl w:val="0"/>
          <w:numId w:val="6"/>
        </w:numPr>
        <w:spacing w:lineRule="auto" w:line="360" w:before="0" w:after="70"/>
        <w:ind w:hanging="360" w:left="284"/>
        <w:jc w:val="both"/>
        <w:rPr>
          <w:rFonts w:cs="Times New Roman"/>
          <w:b/>
          <w:color w:val="auto"/>
        </w:rPr>
      </w:pPr>
      <w:r>
        <w:rPr>
          <w:rFonts w:cs="Times New Roman"/>
          <w:i/>
          <w:color w:val="auto"/>
        </w:rPr>
        <w:t xml:space="preserve">Rozporządzenie Ministra Edukacji Narodowej z dnia 17 marca 2017 r. w sprawie szczegółowej organizacji publicznych szkół i publicznych przedszkoli </w:t>
      </w:r>
      <w:r>
        <w:rPr>
          <w:rFonts w:cs="Times New Roman"/>
          <w:color w:val="auto"/>
        </w:rPr>
        <w:t xml:space="preserve">(Dz.U. z 2017 r. poz. 649), </w:t>
      </w:r>
    </w:p>
    <w:p>
      <w:pPr>
        <w:pStyle w:val="Default"/>
        <w:numPr>
          <w:ilvl w:val="0"/>
          <w:numId w:val="6"/>
        </w:numPr>
        <w:spacing w:lineRule="auto" w:line="360" w:before="0" w:after="70"/>
        <w:ind w:hanging="360" w:left="284"/>
        <w:jc w:val="both"/>
        <w:rPr>
          <w:rFonts w:cs="Times New Roman"/>
          <w:b/>
          <w:color w:val="auto"/>
        </w:rPr>
      </w:pPr>
      <w:r>
        <w:rPr>
          <w:rFonts w:cs="Times New Roman"/>
          <w:i/>
          <w:color w:val="auto"/>
        </w:rPr>
        <w:t xml:space="preserve">Rozporządzenie Ministra Edukacji Narodowej z dnia 14 lutego 2017 r. w sprawie podstawy programowej wychowania przedszkolnego oraz podstawy programowej kształcenia ogólnego dla szkoły podstawowej, w tym dla uczniów z niepełnosprawnością intelektualną w stopniu umiarkowanym lub znacznym  </w:t>
      </w:r>
      <w:r>
        <w:rPr>
          <w:rFonts w:cs="Times New Roman"/>
          <w:color w:val="auto"/>
        </w:rPr>
        <w:t xml:space="preserve">(Dz.U. 2017 poz. 356), </w:t>
      </w:r>
    </w:p>
    <w:p>
      <w:pPr>
        <w:pStyle w:val="Default"/>
        <w:numPr>
          <w:ilvl w:val="0"/>
          <w:numId w:val="6"/>
        </w:numPr>
        <w:spacing w:lineRule="auto" w:line="360" w:before="0" w:after="70"/>
        <w:ind w:hanging="360" w:left="284"/>
        <w:jc w:val="both"/>
        <w:rPr>
          <w:rFonts w:cs="Times New Roman"/>
          <w:b/>
          <w:color w:val="auto"/>
        </w:rPr>
      </w:pPr>
      <w:r>
        <w:rPr>
          <w:rFonts w:cs="Times New Roman"/>
          <w:i/>
          <w:iCs/>
          <w:color w:val="auto"/>
        </w:rPr>
        <w:t>Rozporządzeniem Ministra Edukacji i Nauki z dnia 22 lipca 2022 r. zmieniającym rozporządzenie w sprawie zasad organizacji i udzielania pomocy psychologiczno-pedagogicznej w publicznych przedszkolach, szkołach i placówkach (Dz. U. z 2022 r. poz. 1594)</w:t>
      </w:r>
    </w:p>
    <w:p>
      <w:pPr>
        <w:pStyle w:val="Default"/>
        <w:numPr>
          <w:ilvl w:val="0"/>
          <w:numId w:val="6"/>
        </w:numPr>
        <w:spacing w:lineRule="auto" w:line="360" w:before="0" w:after="70"/>
        <w:ind w:hanging="360" w:left="284"/>
        <w:jc w:val="both"/>
        <w:rPr>
          <w:rFonts w:cs="Times New Roman"/>
          <w:b/>
          <w:color w:val="auto"/>
        </w:rPr>
      </w:pPr>
      <w:r>
        <w:rPr>
          <w:rFonts w:cs="Times New Roman"/>
          <w:i/>
          <w:color w:val="auto"/>
        </w:rPr>
        <w:t xml:space="preserve">Rozporządzenie Ministra Edukacji Narodowej  w sprawie szczegółowych warunków i sposobu oceniania, klasyfikowania i promowania uczniów i słuchaczy w szkołach publicznych </w:t>
      </w:r>
      <w:r>
        <w:rPr>
          <w:rFonts w:cs="Times New Roman"/>
          <w:color w:val="auto"/>
        </w:rPr>
        <w:t xml:space="preserve">(Dz.U. 2019 poz. 373.), </w:t>
      </w:r>
    </w:p>
    <w:p>
      <w:pPr>
        <w:pStyle w:val="Default"/>
        <w:numPr>
          <w:ilvl w:val="0"/>
          <w:numId w:val="6"/>
        </w:numPr>
        <w:spacing w:lineRule="auto" w:line="360" w:before="0" w:after="70"/>
        <w:ind w:hanging="360" w:left="284"/>
        <w:jc w:val="both"/>
        <w:rPr>
          <w:rFonts w:cs="Times New Roman"/>
          <w:b/>
          <w:color w:val="auto"/>
        </w:rPr>
      </w:pPr>
      <w:r>
        <w:rPr>
          <w:rFonts w:cs="Times New Roman"/>
          <w:i/>
          <w:color w:val="auto"/>
        </w:rPr>
        <w:t xml:space="preserve">Rozporządzenie Ministra Edukacji Narodowej i Sportu z dnia 9 kwietnia 2002 r. w sprawie warunków prowadzenia działalności innowacyjnej i eksperymentalnej przez publiczne szkoły i placówki </w:t>
      </w:r>
      <w:r>
        <w:rPr>
          <w:rFonts w:cs="Times New Roman"/>
          <w:color w:val="auto"/>
        </w:rPr>
        <w:t xml:space="preserve">(Dz.U. z 2002 r. Nr 56 poz. 506 ze zm.), </w:t>
      </w:r>
    </w:p>
    <w:p>
      <w:pPr>
        <w:pStyle w:val="Default"/>
        <w:numPr>
          <w:ilvl w:val="0"/>
          <w:numId w:val="6"/>
        </w:numPr>
        <w:spacing w:lineRule="auto" w:line="360"/>
        <w:ind w:hanging="360" w:left="284"/>
        <w:jc w:val="both"/>
        <w:rPr>
          <w:color w:val="auto"/>
        </w:rPr>
      </w:pPr>
      <w:r>
        <w:rPr>
          <w:rFonts w:cs="Times New Roman"/>
          <w:i/>
          <w:color w:val="auto"/>
        </w:rPr>
        <w:t xml:space="preserve">Rozporządzenie Ministra Edukacji Narodowej z dnia 24 lipca 2015 r. w sprawie warunków organizowania kształcenia, wychowania i opieki dla dzieci i młodzieży niepełnosprawnych, niedostosowanych społecznie i zagrożonych niedostosowaniem społecznym </w:t>
      </w:r>
      <w:r>
        <w:rPr>
          <w:rFonts w:cs="Times New Roman"/>
          <w:color w:val="auto"/>
        </w:rPr>
        <w:t xml:space="preserve">(Dz.U. z 2015 r. poz. 1113). </w:t>
      </w:r>
    </w:p>
    <w:p>
      <w:pPr>
        <w:pStyle w:val="ListParagraph"/>
        <w:numPr>
          <w:ilvl w:val="0"/>
          <w:numId w:val="6"/>
        </w:numPr>
        <w:spacing w:lineRule="auto" w:line="360" w:before="0" w:after="266"/>
        <w:ind w:hanging="360" w:left="284"/>
        <w:contextualSpacing/>
        <w:jc w:val="both"/>
        <w:rPr>
          <w:rFonts w:ascii="Times New Roman" w:hAnsi="Times New Roman"/>
          <w:sz w:val="24"/>
          <w:szCs w:val="24"/>
        </w:rPr>
      </w:pPr>
      <w:r>
        <w:rPr>
          <w:rFonts w:ascii="Times New Roman" w:hAnsi="Times New Roman"/>
          <w:i/>
          <w:sz w:val="24"/>
          <w:szCs w:val="24"/>
        </w:rPr>
        <w:t xml:space="preserve">Rozporządzenie Ministra Edukacji z dnia 17 stycznia 2025 roku zmieniające rozporządzenie w sprawie warunków i sposobu organizowania nauki religii w publicznych przedszkolach i szkołach (Dz.U. z 2025 r. poz. 66). </w:t>
      </w:r>
    </w:p>
    <w:p>
      <w:pPr>
        <w:pStyle w:val="ListParagraph"/>
        <w:numPr>
          <w:ilvl w:val="0"/>
          <w:numId w:val="6"/>
        </w:numPr>
        <w:spacing w:lineRule="auto" w:line="360" w:before="0" w:after="266"/>
        <w:ind w:hanging="360" w:left="284"/>
        <w:contextualSpacing/>
        <w:jc w:val="both"/>
        <w:rPr>
          <w:rFonts w:ascii="Times New Roman" w:hAnsi="Times New Roman"/>
          <w:i/>
          <w:i/>
          <w:iCs/>
          <w:sz w:val="24"/>
          <w:szCs w:val="24"/>
        </w:rPr>
      </w:pPr>
      <w:r>
        <w:rPr>
          <w:rFonts w:ascii="Times New Roman" w:hAnsi="Times New Roman"/>
          <w:i/>
          <w:iCs/>
          <w:sz w:val="24"/>
          <w:szCs w:val="24"/>
        </w:rPr>
        <w:t xml:space="preserve">Rozporządzenie Ministra Edukacji z dnia 6 marca 2025 roku zmieniające rozporządzenie w sprawie podstawy programowej wychowania przedszkolnego oraz podstawy programowej kształcenia ogólnego dla szkoły podstawowej, w tym dla uczniów z niepełnosprawnością intelektualną w stopniu umiarkowanym lub znacznym, kształcenia ogólnego dla branżowej szkoły I stopnia, kształcenia ogólnego dla szkoły specjalnej przysposabiającej do pracy oraz kształcenia ogólnego dla szkoły policealnej(Dz.U. z 2025r. poz. 378). </w:t>
      </w:r>
    </w:p>
    <w:p>
      <w:pPr>
        <w:pStyle w:val="Default"/>
        <w:spacing w:lineRule="auto" w:line="360"/>
        <w:jc w:val="both"/>
        <w:rPr>
          <w:color w:val="auto"/>
        </w:rPr>
      </w:pPr>
      <w:r>
        <w:rPr>
          <w:rFonts w:cs="Times New Roman"/>
          <w:color w:val="auto"/>
        </w:rPr>
        <w:t xml:space="preserve">Przyjęty Uchwałą Rady Pedagogicznej Nr 5/2017/2018 z dnia 29.11.2017r. </w:t>
      </w:r>
    </w:p>
    <w:p>
      <w:pPr>
        <w:pStyle w:val="Default"/>
        <w:spacing w:lineRule="auto" w:line="360"/>
        <w:jc w:val="both"/>
        <w:rPr>
          <w:color w:val="EE0000"/>
        </w:rPr>
      </w:pPr>
      <w:r>
        <w:rPr>
          <w:color w:val="EE0000"/>
        </w:rPr>
      </w:r>
    </w:p>
    <w:p>
      <w:pPr>
        <w:pStyle w:val="Default"/>
        <w:spacing w:lineRule="auto" w:line="360"/>
        <w:jc w:val="both"/>
        <w:rPr>
          <w:color w:val="000000"/>
        </w:rPr>
      </w:pPr>
      <w:r>
        <w:rPr>
          <w:rFonts w:cs="Times New Roman"/>
          <w:b/>
          <w:bCs/>
          <w:color w:val="000000"/>
        </w:rPr>
        <w:t xml:space="preserve">tekst ujednolicony na mocy </w:t>
      </w:r>
      <w:r>
        <w:rPr>
          <w:rFonts w:cs="Times New Roman"/>
          <w:b/>
          <w:bCs/>
          <w:color w:val="000000"/>
          <w:lang w:bidi="ar-SA"/>
        </w:rPr>
        <w:t>Uchwała Nr 3/2025/2026 Rady Pedagogicznej z  dnia 28.08.2025r.</w:t>
      </w:r>
    </w:p>
    <w:p>
      <w:pPr>
        <w:pStyle w:val="Default"/>
        <w:spacing w:lineRule="auto" w:line="360"/>
        <w:jc w:val="both"/>
        <w:rPr>
          <w:rFonts w:cs="Times New Roman"/>
          <w:color w:val="000000"/>
          <w:sz w:val="22"/>
          <w:szCs w:val="22"/>
        </w:rPr>
      </w:pPr>
      <w:r>
        <w:rPr>
          <w:rFonts w:cs="Times New Roman"/>
          <w:color w:val="000000"/>
          <w:sz w:val="22"/>
          <w:szCs w:val="22"/>
        </w:rPr>
      </w:r>
    </w:p>
    <w:p>
      <w:pPr>
        <w:pStyle w:val="Default"/>
        <w:spacing w:lineRule="auto" w:line="360"/>
        <w:jc w:val="both"/>
        <w:rPr>
          <w:rFonts w:cs="Times New Roman"/>
          <w:color w:val="000000"/>
          <w:sz w:val="28"/>
          <w:szCs w:val="28"/>
        </w:rPr>
      </w:pPr>
      <w:r>
        <w:rPr>
          <w:rFonts w:cs="Times New Roman"/>
          <w:color w:val="000000"/>
          <w:sz w:val="28"/>
          <w:szCs w:val="28"/>
        </w:rPr>
      </w:r>
    </w:p>
    <w:p>
      <w:pPr>
        <w:pStyle w:val="Default"/>
        <w:spacing w:lineRule="auto" w:line="360"/>
        <w:jc w:val="both"/>
        <w:rPr>
          <w:rFonts w:cs="Times New Roman"/>
          <w:color w:val="70AD47"/>
          <w:sz w:val="28"/>
          <w:szCs w:val="28"/>
        </w:rPr>
      </w:pPr>
      <w:r>
        <w:rPr>
          <w:rFonts w:cs="Times New Roman"/>
          <w:color w:val="70AD47"/>
          <w:sz w:val="28"/>
          <w:szCs w:val="28"/>
        </w:rPr>
      </w:r>
    </w:p>
    <w:p>
      <w:pPr>
        <w:pStyle w:val="Default"/>
        <w:spacing w:lineRule="auto" w:line="360"/>
        <w:jc w:val="both"/>
        <w:rPr>
          <w:rFonts w:cs="Times New Roman"/>
          <w:color w:val="auto"/>
          <w:sz w:val="22"/>
          <w:szCs w:val="22"/>
        </w:rPr>
      </w:pPr>
      <w:r>
        <w:rPr>
          <w:rFonts w:cs="Times New Roman"/>
          <w:color w:val="auto"/>
          <w:sz w:val="22"/>
          <w:szCs w:val="22"/>
        </w:rPr>
        <w:t>Postanowienia ogólne</w:t>
        <w:tab/>
        <w:t>….……………………………………………….……………………………….</w:t>
        <w:tab/>
        <w:t>2</w:t>
      </w:r>
    </w:p>
    <w:p>
      <w:pPr>
        <w:pStyle w:val="Default"/>
        <w:spacing w:lineRule="auto" w:line="360"/>
        <w:jc w:val="both"/>
        <w:rPr>
          <w:rFonts w:cs="Times New Roman"/>
          <w:color w:val="auto"/>
          <w:sz w:val="22"/>
          <w:szCs w:val="22"/>
        </w:rPr>
      </w:pPr>
      <w:r>
        <w:rPr>
          <w:rFonts w:cs="Times New Roman"/>
          <w:color w:val="auto"/>
          <w:sz w:val="22"/>
          <w:szCs w:val="22"/>
        </w:rPr>
        <w:t>Cele i zadania szkoły</w:t>
        <w:tab/>
        <w:t>……………………………………………………………………..….…………</w:t>
        <w:tab/>
        <w:t>3</w:t>
      </w:r>
    </w:p>
    <w:p>
      <w:pPr>
        <w:pStyle w:val="Default"/>
        <w:spacing w:lineRule="auto" w:line="360"/>
        <w:jc w:val="both"/>
        <w:rPr>
          <w:rFonts w:cs="Times New Roman"/>
          <w:color w:val="auto"/>
          <w:sz w:val="22"/>
          <w:szCs w:val="22"/>
        </w:rPr>
      </w:pPr>
      <w:r>
        <w:rPr>
          <w:rFonts w:cs="Times New Roman"/>
          <w:color w:val="auto"/>
          <w:sz w:val="22"/>
          <w:szCs w:val="22"/>
        </w:rPr>
        <w:t xml:space="preserve">Organy szkoły </w:t>
        <w:tab/>
        <w:t>……..…………………………..…………………………………...………………….…</w:t>
        <w:tab/>
        <w:t>13</w:t>
      </w:r>
    </w:p>
    <w:p>
      <w:pPr>
        <w:pStyle w:val="Default"/>
        <w:spacing w:lineRule="auto" w:line="360"/>
        <w:jc w:val="both"/>
        <w:rPr>
          <w:rFonts w:cs="Times New Roman"/>
          <w:color w:val="auto"/>
          <w:sz w:val="22"/>
          <w:szCs w:val="22"/>
        </w:rPr>
      </w:pPr>
      <w:r>
        <w:rPr>
          <w:rFonts w:cs="Times New Roman"/>
          <w:color w:val="auto"/>
          <w:sz w:val="22"/>
          <w:szCs w:val="22"/>
        </w:rPr>
        <w:t>Organizacja szkoły………..…………………………………………………………...………………….</w:t>
        <w:tab/>
        <w:t>19</w:t>
      </w:r>
    </w:p>
    <w:p>
      <w:pPr>
        <w:pStyle w:val="Default"/>
        <w:spacing w:lineRule="auto" w:line="360"/>
        <w:jc w:val="both"/>
        <w:rPr>
          <w:rFonts w:cs="Times New Roman"/>
          <w:color w:val="auto"/>
          <w:sz w:val="22"/>
          <w:szCs w:val="22"/>
        </w:rPr>
      </w:pPr>
      <w:r>
        <w:rPr>
          <w:rFonts w:cs="Times New Roman"/>
          <w:color w:val="auto"/>
          <w:sz w:val="22"/>
          <w:szCs w:val="22"/>
        </w:rPr>
        <w:t>Nauczyciele i inni pracownicy szkoły…………………………………………………………………….</w:t>
        <w:tab/>
        <w:t>27</w:t>
      </w:r>
    </w:p>
    <w:p>
      <w:pPr>
        <w:pStyle w:val="Default"/>
        <w:spacing w:lineRule="auto" w:line="360"/>
        <w:jc w:val="both"/>
        <w:rPr>
          <w:rFonts w:cs="Times New Roman"/>
          <w:color w:val="auto"/>
          <w:sz w:val="22"/>
          <w:szCs w:val="22"/>
        </w:rPr>
      </w:pPr>
      <w:r>
        <w:rPr>
          <w:rFonts w:cs="Times New Roman"/>
          <w:color w:val="auto"/>
          <w:sz w:val="22"/>
          <w:szCs w:val="22"/>
        </w:rPr>
        <w:t>Bezpieczeństwo uczniów ………...…………………………………………………………….…………</w:t>
        <w:tab/>
        <w:t xml:space="preserve">32 </w:t>
      </w:r>
    </w:p>
    <w:p>
      <w:pPr>
        <w:pStyle w:val="Default"/>
        <w:spacing w:lineRule="auto" w:line="360"/>
        <w:jc w:val="both"/>
        <w:rPr>
          <w:rFonts w:cs="Times New Roman"/>
          <w:color w:val="auto"/>
          <w:sz w:val="22"/>
          <w:szCs w:val="22"/>
        </w:rPr>
      </w:pPr>
      <w:r>
        <w:rPr>
          <w:rFonts w:cs="Times New Roman"/>
          <w:color w:val="auto"/>
          <w:sz w:val="22"/>
          <w:szCs w:val="22"/>
        </w:rPr>
        <w:t>Szczegółowe warunki i sposób oceniania wewnątrzszkolnego ……………….………………….</w:t>
        <w:tab/>
        <w:t>……..</w:t>
        <w:tab/>
        <w:t>35</w:t>
      </w:r>
    </w:p>
    <w:p>
      <w:pPr>
        <w:pStyle w:val="Default"/>
        <w:spacing w:lineRule="auto" w:line="360"/>
        <w:jc w:val="both"/>
        <w:rPr>
          <w:rFonts w:cs="Times New Roman"/>
          <w:color w:val="auto"/>
          <w:sz w:val="22"/>
          <w:szCs w:val="22"/>
        </w:rPr>
      </w:pPr>
      <w:r>
        <w:rPr>
          <w:rFonts w:cs="Times New Roman"/>
          <w:color w:val="auto"/>
          <w:sz w:val="22"/>
          <w:szCs w:val="22"/>
        </w:rPr>
        <w:t>Prawa i obowiązki uczniów …………………………………………………………………..…………..</w:t>
        <w:tab/>
        <w:t>48</w:t>
      </w:r>
    </w:p>
    <w:p>
      <w:pPr>
        <w:pStyle w:val="Default"/>
        <w:spacing w:lineRule="auto" w:line="360"/>
        <w:jc w:val="both"/>
        <w:rPr>
          <w:rFonts w:cs="Times New Roman"/>
          <w:color w:val="auto"/>
          <w:sz w:val="22"/>
          <w:szCs w:val="22"/>
        </w:rPr>
      </w:pPr>
      <w:r>
        <w:rPr>
          <w:rFonts w:cs="Times New Roman"/>
          <w:color w:val="auto"/>
          <w:sz w:val="22"/>
          <w:szCs w:val="22"/>
        </w:rPr>
        <w:t>Rodzaje nagród i kar oraz tryb wnoszenia zastrzeżeń …………………………………………………….</w:t>
        <w:tab/>
        <w:t xml:space="preserve">51 </w:t>
      </w:r>
    </w:p>
    <w:p>
      <w:pPr>
        <w:pStyle w:val="Default"/>
        <w:spacing w:lineRule="auto" w:line="360"/>
        <w:jc w:val="both"/>
        <w:rPr>
          <w:rFonts w:cs="Times New Roman"/>
          <w:color w:val="auto"/>
          <w:sz w:val="22"/>
          <w:szCs w:val="22"/>
        </w:rPr>
      </w:pPr>
      <w:r>
        <w:rPr>
          <w:rFonts w:cs="Times New Roman"/>
          <w:color w:val="auto"/>
          <w:sz w:val="22"/>
          <w:szCs w:val="22"/>
        </w:rPr>
        <w:t>Rekrutacja do klasy I …………………………………………..……………………………..……………</w:t>
        <w:tab/>
        <w:t xml:space="preserve">53 </w:t>
      </w:r>
    </w:p>
    <w:p>
      <w:pPr>
        <w:pStyle w:val="Default"/>
        <w:spacing w:lineRule="auto" w:line="360"/>
        <w:jc w:val="both"/>
        <w:rPr>
          <w:rFonts w:cs="Times New Roman"/>
          <w:color w:val="auto"/>
          <w:sz w:val="22"/>
          <w:szCs w:val="22"/>
        </w:rPr>
      </w:pPr>
      <w:r>
        <w:rPr>
          <w:rFonts w:cs="Times New Roman"/>
          <w:color w:val="auto"/>
          <w:sz w:val="22"/>
          <w:szCs w:val="22"/>
        </w:rPr>
        <w:t>Ceremoniał szkolny ………………………………………………...…….…………………….………….</w:t>
        <w:tab/>
        <w:t xml:space="preserve">54 </w:t>
      </w:r>
    </w:p>
    <w:p>
      <w:pPr>
        <w:pStyle w:val="Default"/>
        <w:spacing w:lineRule="auto" w:line="360"/>
        <w:jc w:val="both"/>
        <w:rPr>
          <w:rFonts w:cs="Times New Roman"/>
          <w:color w:val="auto"/>
          <w:sz w:val="22"/>
          <w:szCs w:val="22"/>
        </w:rPr>
      </w:pPr>
      <w:r>
        <w:rPr>
          <w:rFonts w:cs="Times New Roman"/>
          <w:color w:val="auto"/>
          <w:sz w:val="22"/>
          <w:szCs w:val="22"/>
        </w:rPr>
        <w:t>Cele i zadania oddziału przedszkolnego …………………………………….…………………………….</w:t>
        <w:tab/>
        <w:t xml:space="preserve">56 </w:t>
      </w:r>
    </w:p>
    <w:p>
      <w:pPr>
        <w:pStyle w:val="Normal"/>
        <w:spacing w:lineRule="auto" w:line="360"/>
        <w:jc w:val="both"/>
        <w:rPr>
          <w:rFonts w:ascii="Times New Roman" w:hAnsi="Times New Roman" w:cs="Times New Roman"/>
        </w:rPr>
      </w:pPr>
      <w:r>
        <w:rPr>
          <w:rFonts w:cs="Times New Roman" w:ascii="Times New Roman" w:hAnsi="Times New Roman"/>
          <w:sz w:val="22"/>
          <w:szCs w:val="22"/>
        </w:rPr>
        <w:t>Postanowienia końcowe …………………………………………………………….…..…………………</w:t>
        <w:tab/>
        <w:t xml:space="preserve">60 </w:t>
      </w:r>
    </w:p>
    <w:p>
      <w:pPr>
        <w:pStyle w:val="Normal"/>
        <w:spacing w:lineRule="auto" w:line="360"/>
        <w:jc w:val="both"/>
        <w:rPr>
          <w:rFonts w:ascii="Times New Roman" w:hAnsi="Times New Roman" w:cs="Times New Roman"/>
        </w:rPr>
      </w:pPr>
      <w:r>
        <w:rPr>
          <w:rFonts w:cs="Times New Roman" w:ascii="Times New Roman" w:hAnsi="Times New Roman"/>
        </w:rPr>
      </w:r>
    </w:p>
    <w:p>
      <w:pPr>
        <w:pStyle w:val="Normal"/>
        <w:rPr>
          <w:rFonts w:ascii="Times New Roman" w:hAnsi="Times New Roman" w:cs="Times New Roman"/>
        </w:rPr>
      </w:pPr>
      <w:r>
        <w:rPr>
          <w:rFonts w:cs="Times New Roman" w:ascii="Times New Roman" w:hAnsi="Times New Roman"/>
        </w:rPr>
      </w:r>
    </w:p>
    <w:p>
      <w:pPr>
        <w:pStyle w:val="Normal"/>
        <w:rPr>
          <w:rFonts w:ascii="Times New Roman" w:hAnsi="Times New Roman" w:cs="Times New Roman"/>
        </w:rPr>
      </w:pPr>
      <w:r>
        <w:rPr>
          <w:rFonts w:cs="Times New Roman" w:ascii="Times New Roman" w:hAnsi="Times New Roman"/>
        </w:rPr>
      </w:r>
    </w:p>
    <w:p>
      <w:pPr>
        <w:pStyle w:val="Normal"/>
        <w:rPr>
          <w:rFonts w:ascii="Times New Roman" w:hAnsi="Times New Roman" w:cs="Times New Roman"/>
        </w:rPr>
      </w:pPr>
      <w:r>
        <w:rPr>
          <w:rFonts w:cs="Times New Roman" w:ascii="Times New Roman" w:hAnsi="Times New Roman"/>
        </w:rPr>
      </w:r>
    </w:p>
    <w:p>
      <w:pPr>
        <w:pStyle w:val="Normal"/>
        <w:rPr>
          <w:rFonts w:ascii="Times New Roman" w:hAnsi="Times New Roman" w:cs="Times New Roman"/>
        </w:rPr>
      </w:pPr>
      <w:r>
        <w:rPr>
          <w:rFonts w:cs="Times New Roman" w:ascii="Times New Roman" w:hAnsi="Times New Roman"/>
        </w:rPr>
      </w:r>
    </w:p>
    <w:p>
      <w:pPr>
        <w:pStyle w:val="Normal"/>
        <w:rPr>
          <w:rFonts w:ascii="Times New Roman" w:hAnsi="Times New Roman" w:cs="Times New Roman"/>
        </w:rPr>
      </w:pPr>
      <w:r>
        <w:rPr>
          <w:rFonts w:cs="Times New Roman" w:ascii="Times New Roman" w:hAnsi="Times New Roman"/>
        </w:rPr>
      </w:r>
    </w:p>
    <w:p>
      <w:pPr>
        <w:pStyle w:val="Normal"/>
        <w:suppressAutoHyphens w:val="false"/>
        <w:rPr>
          <w:rFonts w:ascii="Times New Roman" w:hAnsi="Times New Roman" w:cs="Times New Roman"/>
          <w:b/>
        </w:rPr>
      </w:pPr>
      <w:r>
        <w:rPr>
          <w:rFonts w:cs="Times New Roman" w:ascii="Times New Roman" w:hAnsi="Times New Roman"/>
          <w:b/>
        </w:rPr>
      </w:r>
      <w:r>
        <w:br w:type="page"/>
      </w:r>
    </w:p>
    <w:p>
      <w:pPr>
        <w:pStyle w:val="Default"/>
        <w:spacing w:lineRule="auto" w:line="360" w:before="0" w:after="0"/>
        <w:jc w:val="center"/>
        <w:rPr>
          <w:rFonts w:cs="Times New Roman"/>
          <w:b/>
          <w:color w:val="auto"/>
        </w:rPr>
      </w:pPr>
      <w:r>
        <w:rPr>
          <w:rFonts w:cs="Times New Roman"/>
          <w:b/>
          <w:color w:val="auto"/>
        </w:rPr>
        <w:t xml:space="preserve">Rozdział 1 </w:t>
      </w:r>
    </w:p>
    <w:p>
      <w:pPr>
        <w:pStyle w:val="Default"/>
        <w:spacing w:lineRule="auto" w:line="360"/>
        <w:jc w:val="center"/>
        <w:rPr>
          <w:rFonts w:cs="Times New Roman"/>
          <w:b/>
          <w:color w:val="auto"/>
        </w:rPr>
      </w:pPr>
      <w:r>
        <w:rPr>
          <w:rFonts w:cs="Times New Roman"/>
          <w:b/>
          <w:color w:val="auto"/>
        </w:rPr>
        <w:t xml:space="preserve">Postanowienia ogólne </w:t>
      </w:r>
    </w:p>
    <w:p>
      <w:pPr>
        <w:pStyle w:val="Default"/>
        <w:spacing w:lineRule="auto" w:line="360"/>
        <w:jc w:val="center"/>
        <w:rPr>
          <w:rFonts w:cs="Times New Roman"/>
          <w:b/>
          <w:color w:val="auto"/>
        </w:rPr>
      </w:pPr>
      <w:r>
        <w:rPr>
          <w:rFonts w:cs="Times New Roman"/>
          <w:b/>
          <w:color w:val="auto"/>
        </w:rPr>
      </w:r>
    </w:p>
    <w:p>
      <w:pPr>
        <w:pStyle w:val="Default"/>
        <w:spacing w:lineRule="auto" w:line="360"/>
        <w:jc w:val="center"/>
        <w:rPr>
          <w:rFonts w:cs="Times New Roman"/>
          <w:color w:val="auto"/>
        </w:rPr>
      </w:pPr>
      <w:r>
        <w:rPr>
          <w:rFonts w:cs="Times New Roman"/>
          <w:b/>
          <w:color w:val="auto"/>
        </w:rPr>
        <w:t>§ 1</w:t>
      </w:r>
    </w:p>
    <w:p>
      <w:pPr>
        <w:pStyle w:val="Default"/>
        <w:spacing w:lineRule="auto" w:line="360"/>
        <w:rPr>
          <w:rFonts w:cs="Times New Roman"/>
          <w:color w:val="auto"/>
        </w:rPr>
      </w:pPr>
      <w:r>
        <w:rPr>
          <w:rFonts w:cs="Times New Roman"/>
          <w:color w:val="auto"/>
        </w:rPr>
        <w:t xml:space="preserve">1. Pełna nazwa szkoły to: Szkoła Podstawowa im. ks. Jana Twardowskiego w Kurdwanowie. </w:t>
      </w:r>
    </w:p>
    <w:p>
      <w:pPr>
        <w:pStyle w:val="Default"/>
        <w:spacing w:lineRule="auto" w:line="360"/>
        <w:rPr>
          <w:rFonts w:cs="Times New Roman"/>
          <w:color w:val="auto"/>
        </w:rPr>
      </w:pPr>
      <w:r>
        <w:rPr>
          <w:rFonts w:cs="Times New Roman"/>
          <w:color w:val="auto"/>
        </w:rPr>
        <w:t xml:space="preserve">2. Szkoła jest publiczną, ośmioletnią szkołą podstawową, a w jej skład wchodzi szkoła podstawowa i oddziały przedszkolne. </w:t>
      </w:r>
    </w:p>
    <w:p>
      <w:pPr>
        <w:pStyle w:val="Default"/>
        <w:spacing w:lineRule="auto" w:line="360"/>
        <w:rPr>
          <w:rFonts w:cs="Times New Roman"/>
          <w:color w:val="auto"/>
        </w:rPr>
      </w:pPr>
      <w:r>
        <w:rPr>
          <w:rFonts w:cs="Times New Roman"/>
          <w:color w:val="auto"/>
        </w:rPr>
        <w:t xml:space="preserve">3. Siedzibą szkoły jest budynek Nr 35 położony w Kurdwanowie. </w:t>
      </w:r>
    </w:p>
    <w:p>
      <w:pPr>
        <w:pStyle w:val="Default"/>
        <w:spacing w:lineRule="auto" w:line="360"/>
        <w:rPr>
          <w:rFonts w:cs="Times New Roman"/>
          <w:strike/>
          <w:color w:val="EE0000"/>
        </w:rPr>
      </w:pPr>
      <w:r>
        <w:rPr>
          <w:rFonts w:cs="Times New Roman"/>
          <w:color w:val="auto"/>
        </w:rPr>
        <w:t>4. Szkoła do celów urzędowych używa pieczęci okrągłych z godłem (dużej i małej) oraz pieczęci podłużnej z napisem: Szkoła Podstawowa im. ks. Jana Twardowskiego w Kurdwanowie.  Kurdwanów 35 96-513 Nowa Sucha</w:t>
      </w:r>
    </w:p>
    <w:p>
      <w:pPr>
        <w:pStyle w:val="Default"/>
        <w:spacing w:lineRule="auto" w:line="360"/>
        <w:rPr>
          <w:rFonts w:cs="Times New Roman"/>
          <w:color w:val="auto"/>
        </w:rPr>
      </w:pPr>
      <w:r>
        <w:rPr>
          <w:rFonts w:cs="Times New Roman"/>
          <w:color w:val="auto"/>
        </w:rPr>
      </w:r>
    </w:p>
    <w:p>
      <w:pPr>
        <w:pStyle w:val="Default"/>
        <w:spacing w:lineRule="auto" w:line="360"/>
        <w:jc w:val="center"/>
        <w:rPr>
          <w:rFonts w:cs="Times New Roman"/>
          <w:color w:val="auto"/>
        </w:rPr>
      </w:pPr>
      <w:r>
        <w:rPr>
          <w:rFonts w:cs="Times New Roman"/>
          <w:b/>
          <w:color w:val="auto"/>
        </w:rPr>
        <w:t>§ 2</w:t>
      </w:r>
    </w:p>
    <w:p>
      <w:pPr>
        <w:pStyle w:val="Default"/>
        <w:spacing w:lineRule="auto" w:line="360"/>
        <w:rPr>
          <w:rFonts w:cs="Times New Roman"/>
          <w:color w:val="auto"/>
        </w:rPr>
      </w:pPr>
      <w:r>
        <w:rPr>
          <w:rFonts w:cs="Times New Roman"/>
          <w:color w:val="auto"/>
        </w:rPr>
        <w:t xml:space="preserve">1. Organem prowadzącym szkołę jest Gmina Nowa Sucha. </w:t>
      </w:r>
    </w:p>
    <w:p>
      <w:pPr>
        <w:pStyle w:val="Default"/>
        <w:spacing w:lineRule="auto" w:line="360"/>
        <w:rPr>
          <w:rFonts w:cs="Times New Roman"/>
          <w:color w:val="auto"/>
        </w:rPr>
      </w:pPr>
      <w:r>
        <w:rPr>
          <w:rFonts w:cs="Times New Roman"/>
          <w:color w:val="auto"/>
        </w:rPr>
        <w:t xml:space="preserve">2. Siedzibą organu prowadzącego znajduje się w Nowej Suchej 59A. </w:t>
      </w:r>
    </w:p>
    <w:p>
      <w:pPr>
        <w:pStyle w:val="Default"/>
        <w:spacing w:lineRule="auto" w:line="360"/>
        <w:rPr>
          <w:rFonts w:cs="Times New Roman"/>
          <w:color w:val="auto"/>
        </w:rPr>
      </w:pPr>
      <w:r>
        <w:rPr>
          <w:rFonts w:cs="Times New Roman"/>
          <w:color w:val="auto"/>
        </w:rPr>
        <w:t xml:space="preserve">3. Nadzór pedagogiczny nad szkołą sprawuje Mazowiecki Kurator Oświaty. </w:t>
      </w:r>
    </w:p>
    <w:p>
      <w:pPr>
        <w:pStyle w:val="Default"/>
        <w:spacing w:lineRule="auto" w:line="360"/>
        <w:rPr>
          <w:rFonts w:cs="Times New Roman"/>
          <w:color w:val="auto"/>
        </w:rPr>
      </w:pPr>
      <w:r>
        <w:rPr>
          <w:rFonts w:cs="Times New Roman"/>
          <w:color w:val="auto"/>
        </w:rPr>
      </w:r>
    </w:p>
    <w:p>
      <w:pPr>
        <w:pStyle w:val="Default"/>
        <w:spacing w:lineRule="auto" w:line="360"/>
        <w:jc w:val="center"/>
        <w:rPr>
          <w:rFonts w:cs="Times New Roman"/>
          <w:color w:val="auto"/>
        </w:rPr>
      </w:pPr>
      <w:r>
        <w:rPr>
          <w:rFonts w:cs="Times New Roman"/>
          <w:b/>
          <w:color w:val="auto"/>
        </w:rPr>
        <w:t>§ 3</w:t>
      </w:r>
    </w:p>
    <w:p>
      <w:pPr>
        <w:pStyle w:val="Default"/>
        <w:spacing w:lineRule="auto" w:line="360"/>
        <w:rPr>
          <w:rFonts w:cs="Times New Roman"/>
          <w:color w:val="auto"/>
        </w:rPr>
      </w:pPr>
      <w:r>
        <w:rPr>
          <w:rFonts w:cs="Times New Roman"/>
          <w:color w:val="auto"/>
        </w:rPr>
        <w:t xml:space="preserve">1. Szkoła prowadzi gospodarkę finansową na zasadach określonych w ustawie o finansach publicznych i wydanych na jej podstawie przepisach wykonawczych. </w:t>
      </w:r>
    </w:p>
    <w:p>
      <w:pPr>
        <w:pStyle w:val="Default"/>
        <w:spacing w:lineRule="auto" w:line="360"/>
        <w:rPr>
          <w:rFonts w:cs="Times New Roman"/>
          <w:color w:val="auto"/>
        </w:rPr>
      </w:pPr>
      <w:r>
        <w:rPr>
          <w:rFonts w:cs="Times New Roman"/>
          <w:color w:val="auto"/>
        </w:rPr>
        <w:t xml:space="preserve">2. Podstawą gospodarki finansowej jednostki jest roczny plan wydatków. </w:t>
      </w:r>
    </w:p>
    <w:p>
      <w:pPr>
        <w:pStyle w:val="Default"/>
        <w:spacing w:lineRule="auto" w:line="360"/>
        <w:rPr>
          <w:rFonts w:cs="Times New Roman"/>
          <w:color w:val="auto"/>
        </w:rPr>
      </w:pPr>
      <w:r>
        <w:rPr>
          <w:rFonts w:cs="Times New Roman"/>
          <w:color w:val="auto"/>
        </w:rPr>
        <w:t xml:space="preserve">3. Szkoła pokrywa swoje wydatki bezpośrednio z budżetu Gminy Nowa Sucha. </w:t>
      </w:r>
    </w:p>
    <w:p>
      <w:pPr>
        <w:pStyle w:val="Default"/>
        <w:spacing w:lineRule="auto" w:line="360"/>
        <w:rPr>
          <w:rFonts w:cs="Times New Roman"/>
          <w:color w:val="auto"/>
        </w:rPr>
      </w:pPr>
      <w:r>
        <w:rPr>
          <w:rFonts w:cs="Times New Roman"/>
          <w:color w:val="auto"/>
        </w:rPr>
        <w:t xml:space="preserve">4. Obsługę finansowo - księgową szkoły prowadzi Referat Oświaty w Urzędzie Gminy w Nowej Suchej. </w:t>
      </w:r>
    </w:p>
    <w:p>
      <w:pPr>
        <w:pStyle w:val="Normal"/>
        <w:spacing w:lineRule="auto" w:line="360"/>
        <w:rPr>
          <w:rFonts w:ascii="Times New Roman" w:hAnsi="Times New Roman" w:cs="Times New Roman"/>
        </w:rPr>
      </w:pPr>
      <w:r>
        <w:rPr>
          <w:rFonts w:cs="Times New Roman" w:ascii="Times New Roman" w:hAnsi="Times New Roman"/>
        </w:rPr>
        <w:t xml:space="preserve">5. Szkoła posiada odrębny rachunek bankowy. </w:t>
      </w:r>
    </w:p>
    <w:p>
      <w:pPr>
        <w:pStyle w:val="Normal"/>
        <w:spacing w:lineRule="auto" w:line="360"/>
        <w:rPr>
          <w:rFonts w:ascii="Times New Roman" w:hAnsi="Times New Roman" w:cs="Times New Roman"/>
        </w:rPr>
      </w:pPr>
      <w:r>
        <w:rPr>
          <w:rFonts w:cs="Times New Roman" w:ascii="Times New Roman" w:hAnsi="Times New Roman"/>
        </w:rPr>
      </w:r>
    </w:p>
    <w:p>
      <w:pPr>
        <w:pStyle w:val="Default"/>
        <w:spacing w:lineRule="auto" w:line="360"/>
        <w:jc w:val="center"/>
        <w:rPr>
          <w:rFonts w:cs="Times New Roman"/>
          <w:color w:val="auto"/>
        </w:rPr>
      </w:pPr>
      <w:r>
        <w:rPr>
          <w:rFonts w:cs="Times New Roman"/>
          <w:b/>
          <w:color w:val="auto"/>
        </w:rPr>
        <w:t>§ 4</w:t>
      </w:r>
    </w:p>
    <w:p>
      <w:pPr>
        <w:pStyle w:val="Default"/>
        <w:spacing w:lineRule="auto" w:line="360"/>
        <w:rPr>
          <w:rFonts w:cs="Times New Roman"/>
          <w:color w:val="auto"/>
        </w:rPr>
      </w:pPr>
      <w:r>
        <w:rPr>
          <w:rFonts w:cs="Times New Roman"/>
          <w:color w:val="auto"/>
        </w:rPr>
        <w:t xml:space="preserve">1. Nauka w szkole jest obowiązkowa i bezpłatna. </w:t>
      </w:r>
    </w:p>
    <w:p>
      <w:pPr>
        <w:pStyle w:val="Default"/>
        <w:spacing w:lineRule="auto" w:line="360"/>
        <w:rPr>
          <w:rFonts w:cs="Times New Roman"/>
          <w:color w:val="auto"/>
        </w:rPr>
      </w:pPr>
      <w:r>
        <w:rPr>
          <w:rFonts w:cs="Times New Roman"/>
          <w:color w:val="auto"/>
        </w:rPr>
        <w:t>2. Pobyt dzieci w oddziałach przedszkolnych jest bezpłatny  w godzinach ustalonych przez organ prowadzący.</w:t>
      </w:r>
    </w:p>
    <w:p>
      <w:pPr>
        <w:pStyle w:val="Default"/>
        <w:spacing w:lineRule="auto" w:line="360"/>
        <w:rPr>
          <w:rFonts w:cs="Times New Roman"/>
          <w:color w:val="auto"/>
        </w:rPr>
      </w:pPr>
      <w:r>
        <w:rPr>
          <w:rFonts w:cs="Times New Roman"/>
          <w:color w:val="auto"/>
        </w:rPr>
        <w:t xml:space="preserve">3. W szkole pobierają naukę dzieci w wieku ustawowego obowiązku szkolnego. </w:t>
      </w:r>
    </w:p>
    <w:p>
      <w:pPr>
        <w:pStyle w:val="Default"/>
        <w:spacing w:lineRule="auto" w:line="360"/>
        <w:rPr>
          <w:rFonts w:cs="Times New Roman"/>
          <w:color w:val="auto"/>
        </w:rPr>
      </w:pPr>
      <w:r>
        <w:rPr>
          <w:rFonts w:cs="Times New Roman"/>
          <w:color w:val="auto"/>
        </w:rPr>
        <w:t xml:space="preserve">4. Uczniem szkoły jest dziecko wpisane do księgi uczniów przez dyrektora szkoły. </w:t>
      </w:r>
    </w:p>
    <w:p>
      <w:pPr>
        <w:pStyle w:val="Default"/>
        <w:spacing w:lineRule="auto" w:line="360"/>
        <w:rPr>
          <w:rFonts w:cs="Times New Roman"/>
          <w:color w:val="auto"/>
        </w:rPr>
      </w:pPr>
      <w:r>
        <w:rPr>
          <w:rFonts w:cs="Times New Roman"/>
          <w:color w:val="auto"/>
        </w:rPr>
        <w:t xml:space="preserve">5. Podstawą do wpisania do księgi uczniów jest decyzja o przyjęciu dziecka do szkoły: </w:t>
      </w:r>
    </w:p>
    <w:p>
      <w:pPr>
        <w:pStyle w:val="Default"/>
        <w:spacing w:lineRule="auto" w:line="360"/>
        <w:ind w:left="283"/>
        <w:rPr>
          <w:rFonts w:cs="Times New Roman"/>
          <w:color w:val="auto"/>
        </w:rPr>
      </w:pPr>
      <w:r>
        <w:rPr>
          <w:rFonts w:cs="Times New Roman"/>
          <w:color w:val="auto"/>
        </w:rPr>
        <w:t xml:space="preserve">1) do klasy I na podstawie zgłoszenia rodziców dziecka zamieszkałego w obwodzie szkoły lub w wyniku postępowania rekrutacyjnego dla dziecka spoza obwodu, a w trakcie trwania roku szkolnego na wniosek rodziców dziecka zamieszkałego poza obwodem. </w:t>
      </w:r>
    </w:p>
    <w:p>
      <w:pPr>
        <w:pStyle w:val="Default"/>
        <w:spacing w:lineRule="auto" w:line="360"/>
        <w:ind w:left="283"/>
        <w:rPr>
          <w:rFonts w:cs="Times New Roman"/>
          <w:color w:val="auto"/>
        </w:rPr>
      </w:pPr>
      <w:r>
        <w:rPr>
          <w:rFonts w:cs="Times New Roman"/>
          <w:color w:val="auto"/>
        </w:rPr>
        <w:t xml:space="preserve">2) do klas programowo wyższych na podstawie świadectwa szkolnego. </w:t>
      </w:r>
    </w:p>
    <w:p>
      <w:pPr>
        <w:pStyle w:val="Default"/>
        <w:spacing w:lineRule="auto" w:line="360"/>
        <w:rPr>
          <w:rFonts w:cs="Times New Roman"/>
          <w:color w:val="auto"/>
        </w:rPr>
      </w:pPr>
      <w:r>
        <w:rPr>
          <w:rFonts w:cs="Times New Roman"/>
          <w:color w:val="auto"/>
        </w:rPr>
        <w:t xml:space="preserve">6. Uczeń przyjęty do szkoły otrzymuje e-legitymację szkolną. </w:t>
      </w:r>
    </w:p>
    <w:p>
      <w:pPr>
        <w:pStyle w:val="Default"/>
        <w:spacing w:lineRule="auto" w:line="360"/>
        <w:rPr>
          <w:rFonts w:cs="Times New Roman"/>
          <w:color w:val="auto"/>
        </w:rPr>
      </w:pPr>
      <w:r>
        <w:rPr>
          <w:rFonts w:cs="Times New Roman"/>
          <w:color w:val="auto"/>
        </w:rPr>
        <w:t xml:space="preserve">7. </w:t>
      </w:r>
      <w:r>
        <w:rPr>
          <w:rFonts w:eastAsia="Times New Roman" w:cs="Times New Roman"/>
          <w:color w:val="auto"/>
        </w:rPr>
        <w:t>W szkole może być organizowane kształcenie osób niebędących obywatelami polskimi oraz osób będących obywatelami polskimi, które pobierały naukę w szkołach funkcjonujących w systemach oświaty innych państw.</w:t>
      </w:r>
    </w:p>
    <w:p>
      <w:pPr>
        <w:pStyle w:val="Default"/>
        <w:spacing w:lineRule="auto" w:line="360"/>
        <w:rPr>
          <w:rFonts w:cs="Times New Roman"/>
          <w:color w:val="auto"/>
        </w:rPr>
      </w:pPr>
      <w:r>
        <w:rPr>
          <w:rFonts w:cs="Times New Roman"/>
          <w:color w:val="auto"/>
        </w:rPr>
      </w:r>
    </w:p>
    <w:p>
      <w:pPr>
        <w:pStyle w:val="Default"/>
        <w:spacing w:lineRule="auto" w:line="360"/>
        <w:jc w:val="center"/>
        <w:rPr>
          <w:rFonts w:cs="Times New Roman"/>
          <w:color w:val="auto"/>
        </w:rPr>
      </w:pPr>
      <w:r>
        <w:rPr>
          <w:rFonts w:cs="Times New Roman"/>
          <w:b/>
          <w:color w:val="auto"/>
        </w:rPr>
        <w:t>§ 5</w:t>
      </w:r>
    </w:p>
    <w:p>
      <w:pPr>
        <w:pStyle w:val="Default"/>
        <w:spacing w:lineRule="auto" w:line="360"/>
        <w:rPr>
          <w:rFonts w:cs="Times New Roman"/>
          <w:color w:val="auto"/>
        </w:rPr>
      </w:pPr>
      <w:r>
        <w:rPr>
          <w:rFonts w:cs="Times New Roman"/>
          <w:color w:val="auto"/>
        </w:rPr>
        <w:t xml:space="preserve">1. Szkoła jest zakładem pracy dla zatrudnionych w niej pracowników. </w:t>
      </w:r>
    </w:p>
    <w:p>
      <w:pPr>
        <w:pStyle w:val="Normal"/>
        <w:spacing w:lineRule="auto" w:line="360"/>
        <w:rPr>
          <w:rFonts w:ascii="Times New Roman" w:hAnsi="Times New Roman" w:cs="Times New Roman"/>
        </w:rPr>
      </w:pPr>
      <w:r>
        <w:rPr>
          <w:rFonts w:cs="Times New Roman" w:ascii="Times New Roman" w:hAnsi="Times New Roman"/>
        </w:rPr>
        <w:t>2. Organizację wewnętrzną szkoły, obowiązki szkoły wobec pracowników i obowiązki pracowników wobec szkoły określa Regulamin Pracy.</w:t>
      </w:r>
    </w:p>
    <w:p>
      <w:pPr>
        <w:pStyle w:val="Normal"/>
        <w:spacing w:lineRule="auto" w:line="360"/>
        <w:rPr>
          <w:rFonts w:ascii="Times New Roman" w:hAnsi="Times New Roman" w:cs="Times New Roman"/>
        </w:rPr>
      </w:pPr>
      <w:r>
        <w:rPr>
          <w:rFonts w:cs="Times New Roman" w:ascii="Times New Roman" w:hAnsi="Times New Roman"/>
        </w:rPr>
      </w:r>
    </w:p>
    <w:p>
      <w:pPr>
        <w:pStyle w:val="Default"/>
        <w:spacing w:lineRule="auto" w:line="360"/>
        <w:jc w:val="center"/>
        <w:rPr>
          <w:rFonts w:cs="Times New Roman"/>
          <w:color w:val="auto"/>
        </w:rPr>
      </w:pPr>
      <w:r>
        <w:rPr>
          <w:rFonts w:cs="Times New Roman"/>
          <w:b/>
          <w:color w:val="auto"/>
        </w:rPr>
        <w:t>§ 6</w:t>
      </w:r>
    </w:p>
    <w:p>
      <w:pPr>
        <w:pStyle w:val="Default"/>
        <w:spacing w:lineRule="auto" w:line="360"/>
        <w:rPr>
          <w:rFonts w:cs="Times New Roman"/>
          <w:color w:val="auto"/>
        </w:rPr>
      </w:pPr>
      <w:r>
        <w:rPr>
          <w:rFonts w:cs="Times New Roman"/>
          <w:color w:val="auto"/>
        </w:rPr>
        <w:t xml:space="preserve">1. Ilekroć w statucie jest mowa o: </w:t>
      </w:r>
    </w:p>
    <w:p>
      <w:pPr>
        <w:pStyle w:val="Default"/>
        <w:spacing w:lineRule="auto" w:line="360"/>
        <w:ind w:left="283"/>
        <w:rPr>
          <w:rFonts w:cs="Times New Roman"/>
          <w:color w:val="auto"/>
        </w:rPr>
      </w:pPr>
      <w:r>
        <w:rPr>
          <w:rFonts w:cs="Times New Roman"/>
          <w:color w:val="auto"/>
        </w:rPr>
        <w:t xml:space="preserve">1) szkole – należy przez to rozumieć Szkołę Podstawową im. ks. Jana Twardowskiego w Kurdwanowie, </w:t>
      </w:r>
    </w:p>
    <w:p>
      <w:pPr>
        <w:pStyle w:val="Default"/>
        <w:spacing w:lineRule="auto" w:line="360"/>
        <w:ind w:left="283"/>
        <w:rPr>
          <w:rFonts w:cs="Times New Roman"/>
          <w:color w:val="auto"/>
        </w:rPr>
      </w:pPr>
      <w:r>
        <w:rPr>
          <w:rFonts w:cs="Times New Roman"/>
          <w:color w:val="auto"/>
        </w:rPr>
        <w:t xml:space="preserve">2) dyrektorze – należy przez to rozumieć dyrektora Szkoły Podstawowej im. ks. Jana Twardowskiego w Kurdwanowie, </w:t>
      </w:r>
    </w:p>
    <w:p>
      <w:pPr>
        <w:pStyle w:val="Default"/>
        <w:spacing w:lineRule="auto" w:line="360"/>
        <w:ind w:left="283"/>
        <w:rPr>
          <w:rFonts w:cs="Times New Roman"/>
          <w:color w:val="auto"/>
        </w:rPr>
      </w:pPr>
      <w:r>
        <w:rPr>
          <w:rFonts w:cs="Times New Roman"/>
          <w:color w:val="auto"/>
        </w:rPr>
        <w:t xml:space="preserve">3) samorządzie – należy przez to rozumieć Samorząd Uczniowski, </w:t>
      </w:r>
    </w:p>
    <w:p>
      <w:pPr>
        <w:pStyle w:val="Default"/>
        <w:spacing w:lineRule="auto" w:line="360"/>
        <w:ind w:left="283"/>
        <w:rPr>
          <w:rFonts w:cs="Times New Roman"/>
          <w:b/>
          <w:color w:val="auto"/>
        </w:rPr>
      </w:pPr>
      <w:r>
        <w:rPr>
          <w:rFonts w:cs="Times New Roman"/>
          <w:color w:val="auto"/>
        </w:rPr>
        <w:t xml:space="preserve">4) rodzicu - należy przez to rozumieć rodziców lub prawnych opiekunów ucznia. </w:t>
      </w:r>
    </w:p>
    <w:p>
      <w:pPr>
        <w:pStyle w:val="Default"/>
        <w:jc w:val="center"/>
        <w:rPr>
          <w:rFonts w:cs="Times New Roman"/>
          <w:b/>
          <w:color w:val="auto"/>
        </w:rPr>
      </w:pPr>
      <w:r>
        <w:rPr>
          <w:rFonts w:cs="Times New Roman"/>
          <w:b/>
          <w:color w:val="auto"/>
        </w:rPr>
      </w:r>
    </w:p>
    <w:p>
      <w:pPr>
        <w:pStyle w:val="Default"/>
        <w:jc w:val="center"/>
        <w:rPr>
          <w:rFonts w:cs="Times New Roman"/>
          <w:b/>
          <w:color w:val="auto"/>
        </w:rPr>
      </w:pPr>
      <w:r>
        <w:rPr>
          <w:rFonts w:cs="Times New Roman"/>
          <w:b/>
          <w:color w:val="auto"/>
        </w:rPr>
      </w:r>
    </w:p>
    <w:p>
      <w:pPr>
        <w:pStyle w:val="Default"/>
        <w:jc w:val="center"/>
        <w:rPr>
          <w:rFonts w:cs="Times New Roman"/>
          <w:b/>
          <w:color w:val="auto"/>
        </w:rPr>
      </w:pPr>
      <w:r>
        <w:rPr>
          <w:rFonts w:cs="Times New Roman"/>
          <w:b/>
          <w:color w:val="auto"/>
        </w:rPr>
      </w:r>
    </w:p>
    <w:p>
      <w:pPr>
        <w:pStyle w:val="Default"/>
        <w:jc w:val="center"/>
        <w:rPr>
          <w:rFonts w:cs="Times New Roman"/>
          <w:b/>
          <w:color w:val="auto"/>
        </w:rPr>
      </w:pPr>
      <w:r>
        <w:rPr>
          <w:rFonts w:cs="Times New Roman"/>
          <w:b/>
          <w:color w:val="auto"/>
        </w:rPr>
        <w:t xml:space="preserve">Rozdział 2 </w:t>
      </w:r>
    </w:p>
    <w:p>
      <w:pPr>
        <w:pStyle w:val="Default"/>
        <w:jc w:val="center"/>
        <w:rPr>
          <w:rFonts w:cs="Times New Roman"/>
          <w:b/>
          <w:color w:val="auto"/>
        </w:rPr>
      </w:pPr>
      <w:r>
        <w:rPr>
          <w:rFonts w:cs="Times New Roman"/>
          <w:b/>
          <w:color w:val="auto"/>
        </w:rPr>
        <w:t xml:space="preserve">Cele i zadania szkoły </w:t>
      </w:r>
    </w:p>
    <w:p>
      <w:pPr>
        <w:pStyle w:val="Default"/>
        <w:jc w:val="center"/>
        <w:rPr>
          <w:rFonts w:cs="Times New Roman"/>
          <w:b/>
          <w:color w:val="auto"/>
        </w:rPr>
      </w:pPr>
      <w:r>
        <w:rPr>
          <w:rFonts w:cs="Times New Roman"/>
          <w:b/>
          <w:color w:val="auto"/>
        </w:rPr>
      </w:r>
    </w:p>
    <w:p>
      <w:pPr>
        <w:pStyle w:val="Default"/>
        <w:jc w:val="center"/>
        <w:rPr>
          <w:rFonts w:cs="Times New Roman"/>
          <w:b/>
          <w:color w:val="auto"/>
        </w:rPr>
      </w:pPr>
      <w:r>
        <w:rPr>
          <w:rFonts w:cs="Times New Roman"/>
          <w:b/>
          <w:color w:val="auto"/>
        </w:rPr>
      </w:r>
    </w:p>
    <w:p>
      <w:pPr>
        <w:pStyle w:val="Default"/>
        <w:jc w:val="center"/>
        <w:rPr>
          <w:rFonts w:cs="Times New Roman"/>
          <w:color w:val="auto"/>
        </w:rPr>
      </w:pPr>
      <w:r>
        <w:rPr>
          <w:rFonts w:cs="Times New Roman"/>
          <w:b/>
          <w:color w:val="auto"/>
        </w:rPr>
        <w:t>§ 7</w:t>
      </w:r>
    </w:p>
    <w:p>
      <w:pPr>
        <w:pStyle w:val="Default"/>
        <w:rPr>
          <w:rFonts w:cs="Times New Roman"/>
          <w:color w:val="auto"/>
        </w:rPr>
      </w:pPr>
      <w:r>
        <w:rPr>
          <w:rFonts w:cs="Times New Roman"/>
          <w:color w:val="auto"/>
        </w:rPr>
        <w:t xml:space="preserve">1.Szkoła realizuje cele i zadania wynikające z przepisów prawa oświatowego oraz uwzględniające program wychowawczo-profilaktyczny szkoły obejmujący treści i działania o charakterze wychowawczym oraz treści i działania o charakterze profilaktycznym skierowane do uczniów i dostosowane do ich potrzeb rozwojowych. </w:t>
      </w:r>
    </w:p>
    <w:p>
      <w:pPr>
        <w:pStyle w:val="Default"/>
        <w:rPr>
          <w:rFonts w:cs="Times New Roman"/>
          <w:color w:val="auto"/>
        </w:rPr>
      </w:pPr>
      <w:r>
        <w:rPr>
          <w:rFonts w:cs="Times New Roman"/>
          <w:color w:val="auto"/>
        </w:rPr>
        <w:t xml:space="preserve">2. Działalność edukacyjna szkoły określona jest przez szkolny zestaw programów oraz program wychowawczo-profilaktyczny szkoły tworzące spójną całość i uwzględniające wszystkie wymagania opisane w podstawie programowej. </w:t>
      </w:r>
    </w:p>
    <w:p>
      <w:pPr>
        <w:pStyle w:val="Default"/>
        <w:rPr>
          <w:rFonts w:cs="Times New Roman"/>
          <w:color w:val="auto"/>
        </w:rPr>
      </w:pPr>
      <w:r>
        <w:rPr>
          <w:rFonts w:cs="Times New Roman"/>
          <w:color w:val="auto"/>
        </w:rPr>
        <w:t xml:space="preserve">3. Cele i zadania szkoły realizowane są w dwóch etapach edukacyjnych: </w:t>
      </w:r>
    </w:p>
    <w:p>
      <w:pPr>
        <w:pStyle w:val="Default"/>
        <w:ind w:left="283"/>
        <w:rPr>
          <w:rFonts w:cs="Times New Roman"/>
          <w:color w:val="auto"/>
        </w:rPr>
      </w:pPr>
      <w:r>
        <w:rPr>
          <w:rFonts w:cs="Times New Roman"/>
          <w:color w:val="auto"/>
        </w:rPr>
        <w:t xml:space="preserve">1) I etap edukacyjny, obejmujący oddziały I-III szkoły podstawowej (edukacja wczesnoszkolna), </w:t>
      </w:r>
    </w:p>
    <w:p>
      <w:pPr>
        <w:pStyle w:val="Default"/>
        <w:ind w:left="283"/>
        <w:rPr>
          <w:rFonts w:cs="Times New Roman"/>
          <w:color w:val="auto"/>
        </w:rPr>
      </w:pPr>
      <w:r>
        <w:rPr>
          <w:rFonts w:cs="Times New Roman"/>
          <w:color w:val="auto"/>
        </w:rPr>
        <w:t xml:space="preserve">2) II etap edukacyjny, obejmujący oddziały IV-VIII szkoły podstawowej. </w:t>
      </w:r>
    </w:p>
    <w:p>
      <w:pPr>
        <w:pStyle w:val="Normal"/>
        <w:rPr>
          <w:rFonts w:ascii="Times New Roman" w:hAnsi="Times New Roman" w:cs="Times New Roman"/>
        </w:rPr>
      </w:pPr>
      <w:r>
        <w:rPr>
          <w:rFonts w:cs="Times New Roman" w:ascii="Times New Roman" w:hAnsi="Times New Roman"/>
        </w:rPr>
        <w:t xml:space="preserve">4.Szkoła zapewnia bezpieczne warunki oraz przyjazną atmosferę do nauki, uwzględniając indywidualne możliwości i potrzeby edukacyjne ucznia. </w:t>
      </w:r>
    </w:p>
    <w:p>
      <w:pPr>
        <w:pStyle w:val="Normal"/>
        <w:rPr>
          <w:rFonts w:ascii="Times New Roman" w:hAnsi="Times New Roman" w:cs="Times New Roman"/>
        </w:rPr>
      </w:pPr>
      <w:r>
        <w:rPr>
          <w:rFonts w:cs="Times New Roman" w:ascii="Times New Roman" w:hAnsi="Times New Roman"/>
        </w:rPr>
        <w:t>5.  Szkoła może prowadzić działalność innowacyjną i eksperymentalną dotyczącą kształcenia,</w:t>
      </w:r>
    </w:p>
    <w:p>
      <w:pPr>
        <w:pStyle w:val="Normal"/>
        <w:rPr>
          <w:rFonts w:ascii="Times New Roman" w:hAnsi="Times New Roman" w:cs="Times New Roman"/>
        </w:rPr>
      </w:pPr>
      <w:r>
        <w:rPr>
          <w:rFonts w:cs="Times New Roman" w:ascii="Times New Roman" w:hAnsi="Times New Roman"/>
        </w:rPr>
        <w:t>wychowania i opieki, stosownie do potrzeb psychofizycznych uczniów oraz możliwości</w:t>
      </w:r>
    </w:p>
    <w:p>
      <w:pPr>
        <w:pStyle w:val="Normal"/>
        <w:rPr>
          <w:rFonts w:ascii="Times New Roman" w:hAnsi="Times New Roman" w:cs="Times New Roman"/>
        </w:rPr>
      </w:pPr>
      <w:r>
        <w:rPr>
          <w:rFonts w:cs="Times New Roman" w:ascii="Times New Roman" w:hAnsi="Times New Roman"/>
        </w:rPr>
        <w:t>bazowych, kadrowych i finansowych szkoły, na zasadach i warunkach określonych odrębnymi</w:t>
      </w:r>
    </w:p>
    <w:p>
      <w:pPr>
        <w:pStyle w:val="Normal"/>
        <w:rPr>
          <w:rFonts w:ascii="Times New Roman" w:hAnsi="Times New Roman" w:cs="Times New Roman"/>
        </w:rPr>
      </w:pPr>
      <w:r>
        <w:rPr>
          <w:rFonts w:cs="Times New Roman" w:ascii="Times New Roman" w:hAnsi="Times New Roman"/>
        </w:rPr>
        <w:t>przepisami.</w:t>
      </w:r>
    </w:p>
    <w:p>
      <w:pPr>
        <w:pStyle w:val="Normal"/>
        <w:rPr>
          <w:rFonts w:ascii="Times New Roman" w:hAnsi="Times New Roman" w:cs="Times New Roman"/>
        </w:rPr>
      </w:pPr>
      <w:r>
        <w:rPr>
          <w:rFonts w:cs="Times New Roman" w:ascii="Times New Roman" w:hAnsi="Times New Roman"/>
        </w:rPr>
      </w:r>
    </w:p>
    <w:p>
      <w:pPr>
        <w:pStyle w:val="Default"/>
        <w:jc w:val="center"/>
        <w:rPr>
          <w:rFonts w:cs="Times New Roman"/>
          <w:color w:val="auto"/>
        </w:rPr>
      </w:pPr>
      <w:r>
        <w:rPr>
          <w:rFonts w:cs="Times New Roman"/>
          <w:b/>
          <w:color w:val="auto"/>
        </w:rPr>
        <w:t>§ 8</w:t>
      </w:r>
    </w:p>
    <w:p>
      <w:pPr>
        <w:pStyle w:val="Default"/>
        <w:rPr>
          <w:rFonts w:cs="Times New Roman"/>
          <w:color w:val="auto"/>
        </w:rPr>
      </w:pPr>
      <w:r>
        <w:rPr>
          <w:rFonts w:cs="Times New Roman"/>
          <w:color w:val="auto"/>
        </w:rPr>
        <w:t xml:space="preserve">1.Szkoła w szczególności realizuje następujące cele: </w:t>
      </w:r>
    </w:p>
    <w:p>
      <w:pPr>
        <w:pStyle w:val="Default"/>
        <w:spacing w:before="0" w:after="68"/>
        <w:ind w:left="283"/>
        <w:rPr>
          <w:rFonts w:cs="Times New Roman"/>
          <w:color w:val="auto"/>
        </w:rPr>
      </w:pPr>
      <w:r>
        <w:rPr>
          <w:rFonts w:cs="Times New Roman"/>
          <w:color w:val="auto"/>
        </w:rPr>
        <w:t xml:space="preserve">1) Wprowadzanie uczniów w świat wartości, w tym ofiarności, współpracy, solidarności, altruizmu, patriotyzmu i szacunku dla tradycji; wskazywanie wzorców postępowania i budowanie relacji społecznych, sprzyjających bezpiecznemu rozwojowi ucznia (rodzina, przyjaciele); </w:t>
      </w:r>
    </w:p>
    <w:p>
      <w:pPr>
        <w:pStyle w:val="Default"/>
        <w:spacing w:before="0" w:after="68"/>
        <w:ind w:left="283"/>
        <w:rPr>
          <w:rFonts w:cs="Times New Roman"/>
          <w:color w:val="auto"/>
        </w:rPr>
      </w:pPr>
      <w:r>
        <w:rPr>
          <w:rFonts w:cs="Times New Roman"/>
          <w:color w:val="auto"/>
        </w:rPr>
        <w:t xml:space="preserve">2) Wzmacnianie poczucia tożsamości indywidualnej, kulturowej, narodowej, regionalnej i etnicznej; </w:t>
      </w:r>
    </w:p>
    <w:p>
      <w:pPr>
        <w:pStyle w:val="Default"/>
        <w:spacing w:before="0" w:after="68"/>
        <w:ind w:left="283"/>
        <w:rPr>
          <w:rFonts w:cs="Times New Roman"/>
          <w:color w:val="auto"/>
        </w:rPr>
      </w:pPr>
      <w:r>
        <w:rPr>
          <w:rFonts w:cs="Times New Roman"/>
          <w:color w:val="auto"/>
        </w:rPr>
        <w:t xml:space="preserve">3) Formowanie u uczniów poczucia godności własnej osoby i szacunku dla godności innych osób; </w:t>
      </w:r>
    </w:p>
    <w:p>
      <w:pPr>
        <w:pStyle w:val="Default"/>
        <w:spacing w:before="0" w:after="68"/>
        <w:ind w:left="283"/>
        <w:rPr>
          <w:rFonts w:cs="Times New Roman"/>
          <w:color w:val="auto"/>
        </w:rPr>
      </w:pPr>
      <w:r>
        <w:rPr>
          <w:rFonts w:cs="Times New Roman"/>
          <w:color w:val="auto"/>
        </w:rPr>
        <w:t xml:space="preserve">4) Rozwijanie kompetencji takich jak: kreatywność, innowacyjność i przedsiębiorczość; </w:t>
      </w:r>
    </w:p>
    <w:p>
      <w:pPr>
        <w:pStyle w:val="Default"/>
        <w:spacing w:before="0" w:after="68"/>
        <w:ind w:left="283"/>
        <w:rPr>
          <w:rFonts w:cs="Times New Roman"/>
          <w:color w:val="auto"/>
        </w:rPr>
      </w:pPr>
      <w:r>
        <w:rPr>
          <w:rFonts w:cs="Times New Roman"/>
          <w:color w:val="auto"/>
        </w:rPr>
        <w:t xml:space="preserve">5) Rozwijanie umiejętności krytycznego i logicznego myślenia, rozumowania, argumentowania i wnioskowania; </w:t>
      </w:r>
    </w:p>
    <w:p>
      <w:pPr>
        <w:pStyle w:val="Default"/>
        <w:spacing w:before="0" w:after="68"/>
        <w:ind w:left="283"/>
        <w:rPr>
          <w:rFonts w:cs="Times New Roman"/>
          <w:color w:val="auto"/>
        </w:rPr>
      </w:pPr>
      <w:r>
        <w:rPr>
          <w:rFonts w:cs="Times New Roman"/>
          <w:color w:val="auto"/>
        </w:rPr>
        <w:t xml:space="preserve">6) Ukazywanie wartości wiedzy jako podstawy do rozwoju umiejętności; </w:t>
      </w:r>
    </w:p>
    <w:p>
      <w:pPr>
        <w:pStyle w:val="Default"/>
        <w:spacing w:before="0" w:after="68"/>
        <w:ind w:left="283"/>
        <w:rPr>
          <w:rFonts w:cs="Times New Roman"/>
          <w:color w:val="auto"/>
        </w:rPr>
      </w:pPr>
      <w:r>
        <w:rPr>
          <w:rFonts w:cs="Times New Roman"/>
          <w:color w:val="auto"/>
        </w:rPr>
        <w:t xml:space="preserve">7) Rozbudzanie ciekawości poznawczej uczniów oraz motywacji do nauki; </w:t>
      </w:r>
    </w:p>
    <w:p>
      <w:pPr>
        <w:pStyle w:val="Default"/>
        <w:ind w:left="283"/>
        <w:rPr>
          <w:rFonts w:cs="Times New Roman"/>
          <w:color w:val="auto"/>
        </w:rPr>
      </w:pPr>
      <w:r>
        <w:rPr>
          <w:rFonts w:cs="Times New Roman"/>
          <w:color w:val="auto"/>
        </w:rPr>
        <w:t>8) Wyposażenie uczniów w taki zasób wiadomości oraz kształtowanie takich umiejętności, które pozwalają w sposób bardziej dojrzały i uporządkowany zrozumieć świat.</w:t>
      </w:r>
    </w:p>
    <w:p>
      <w:pPr>
        <w:pStyle w:val="Default"/>
        <w:spacing w:before="0" w:after="69"/>
        <w:ind w:left="283"/>
        <w:rPr>
          <w:rFonts w:cs="Times New Roman"/>
          <w:color w:val="auto"/>
        </w:rPr>
      </w:pPr>
      <w:r>
        <w:rPr>
          <w:rFonts w:cs="Times New Roman"/>
          <w:color w:val="auto"/>
        </w:rPr>
        <w:t xml:space="preserve">9) Wspieranie ucznia w rozpoznawaniu własnych predyspozycji i określaniu drogi dalszej edukacji; </w:t>
      </w:r>
    </w:p>
    <w:p>
      <w:pPr>
        <w:pStyle w:val="Default"/>
        <w:spacing w:before="0" w:after="69"/>
        <w:ind w:left="283"/>
        <w:rPr>
          <w:rFonts w:cs="Times New Roman"/>
          <w:color w:val="auto"/>
        </w:rPr>
      </w:pPr>
      <w:r>
        <w:rPr>
          <w:rFonts w:cs="Times New Roman"/>
          <w:color w:val="auto"/>
        </w:rPr>
        <w:t xml:space="preserve">10) Wszechstronny rozwój osobowy ucznia przez pogłębianie wiedzy oraz zaspokajanie i rozbudzanie jego naturalnej ciekawości poznawczej; </w:t>
      </w:r>
    </w:p>
    <w:p>
      <w:pPr>
        <w:pStyle w:val="Default"/>
        <w:spacing w:before="0" w:after="69"/>
        <w:ind w:left="283"/>
        <w:rPr>
          <w:rFonts w:cs="Times New Roman"/>
          <w:color w:val="auto"/>
        </w:rPr>
      </w:pPr>
      <w:r>
        <w:rPr>
          <w:rFonts w:cs="Times New Roman"/>
          <w:color w:val="auto"/>
        </w:rPr>
        <w:t xml:space="preserve">11) Kształtowanie postawy otwartej wobec świata i innych ludzi, aktywności w życiu społecznym oraz odpowiedzialności za zbiorowość; </w:t>
      </w:r>
    </w:p>
    <w:p>
      <w:pPr>
        <w:pStyle w:val="Default"/>
        <w:spacing w:before="0" w:after="69"/>
        <w:ind w:left="283"/>
        <w:rPr>
          <w:rFonts w:cs="Times New Roman"/>
          <w:color w:val="auto"/>
        </w:rPr>
      </w:pPr>
      <w:r>
        <w:rPr>
          <w:rFonts w:cs="Times New Roman"/>
          <w:color w:val="auto"/>
        </w:rPr>
        <w:t xml:space="preserve">12) Zachęcanie do zorganizowanego i świadomego samokształcenia opartego na umiejętności przygotowania własnego warsztatu pracy; </w:t>
      </w:r>
    </w:p>
    <w:p>
      <w:pPr>
        <w:pStyle w:val="Default"/>
        <w:spacing w:before="0" w:after="69"/>
        <w:ind w:left="283"/>
        <w:rPr>
          <w:rFonts w:cs="Times New Roman"/>
          <w:color w:val="auto"/>
        </w:rPr>
      </w:pPr>
      <w:r>
        <w:rPr>
          <w:rFonts w:cs="Times New Roman"/>
          <w:color w:val="auto"/>
        </w:rPr>
        <w:t xml:space="preserve">13) Ukierunkowanie ucznia ku wartościom; </w:t>
      </w:r>
    </w:p>
    <w:p>
      <w:pPr>
        <w:pStyle w:val="Default"/>
        <w:spacing w:before="0" w:after="69"/>
        <w:ind w:left="283"/>
        <w:rPr>
          <w:rFonts w:cs="Times New Roman"/>
          <w:color w:val="auto"/>
        </w:rPr>
      </w:pPr>
      <w:r>
        <w:rPr>
          <w:rFonts w:cs="Times New Roman"/>
          <w:color w:val="auto"/>
        </w:rPr>
        <w:t xml:space="preserve">14) Wprowadzenie uczniów w świat literatury, ugruntowanie ich zainteresowań czytelniczych oraz wyposażenie w kompetencje czytelnicze potrzebne do krytycznego odbioru utworów literackich i innych tekstów kultury; </w:t>
      </w:r>
    </w:p>
    <w:p>
      <w:pPr>
        <w:pStyle w:val="Default"/>
        <w:spacing w:before="0" w:after="69"/>
        <w:ind w:left="283"/>
        <w:rPr>
          <w:rFonts w:cs="Times New Roman"/>
          <w:color w:val="auto"/>
        </w:rPr>
      </w:pPr>
      <w:r>
        <w:rPr>
          <w:rFonts w:cs="Times New Roman"/>
          <w:color w:val="auto"/>
        </w:rPr>
        <w:t xml:space="preserve">15) Rozbudzenie u uczniów zamiłowania do czytania, zwiększenie aktywności czytelniczej uczniów oraz zachęcanie do podejmowania indywidualnych prób twórczych; </w:t>
      </w:r>
    </w:p>
    <w:p>
      <w:pPr>
        <w:pStyle w:val="Default"/>
        <w:spacing w:before="0" w:after="69"/>
        <w:ind w:left="283"/>
        <w:rPr>
          <w:rFonts w:cs="Times New Roman"/>
          <w:color w:val="auto"/>
        </w:rPr>
      </w:pPr>
      <w:r>
        <w:rPr>
          <w:rFonts w:cs="Times New Roman"/>
          <w:color w:val="auto"/>
        </w:rPr>
        <w:t xml:space="preserve">16) Organizowanie procesu wychowania wokół przyjętego przez rodziców, uczniów i nauczycieli chrześcijańskiego systemu wartości z poszanowaniem światopoglądów; </w:t>
      </w:r>
    </w:p>
    <w:p>
      <w:pPr>
        <w:pStyle w:val="Default"/>
        <w:spacing w:before="0" w:after="69"/>
        <w:ind w:left="283"/>
        <w:rPr>
          <w:rFonts w:cs="Times New Roman"/>
          <w:color w:val="auto"/>
        </w:rPr>
      </w:pPr>
      <w:r>
        <w:rPr>
          <w:rFonts w:cs="Times New Roman"/>
          <w:color w:val="auto"/>
        </w:rPr>
        <w:t xml:space="preserve">17) Ukierunkowanie uczniów na poszukiwanie prawdy, dobra i piękna w świecie oraz uczenie szacunku dla potrzeb i uczuć innych; </w:t>
      </w:r>
    </w:p>
    <w:p>
      <w:pPr>
        <w:pStyle w:val="Default"/>
        <w:spacing w:before="0" w:after="69"/>
        <w:ind w:left="283"/>
        <w:rPr>
          <w:rFonts w:cs="Times New Roman"/>
          <w:color w:val="auto"/>
        </w:rPr>
      </w:pPr>
      <w:r>
        <w:rPr>
          <w:rFonts w:cs="Times New Roman"/>
          <w:color w:val="auto"/>
        </w:rPr>
        <w:t xml:space="preserve">18) Wpajanie uczniom odpowiedzialności za własne czyny i świadomości ponoszenia konsekwencji dokonywanych wyborów; </w:t>
      </w:r>
    </w:p>
    <w:p>
      <w:pPr>
        <w:pStyle w:val="Default"/>
        <w:spacing w:before="0" w:after="69"/>
        <w:ind w:left="283"/>
        <w:rPr>
          <w:rFonts w:cs="Times New Roman"/>
          <w:color w:val="auto"/>
        </w:rPr>
      </w:pPr>
      <w:r>
        <w:rPr>
          <w:rFonts w:cs="Times New Roman"/>
          <w:color w:val="auto"/>
        </w:rPr>
        <w:t xml:space="preserve">19) Odkrywanie i uświadamianie wartości rodziny w życiu człowieka; </w:t>
      </w:r>
    </w:p>
    <w:p>
      <w:pPr>
        <w:pStyle w:val="Default"/>
        <w:spacing w:before="0" w:after="69"/>
        <w:ind w:left="283"/>
        <w:rPr>
          <w:rFonts w:cs="Times New Roman"/>
          <w:color w:val="auto"/>
        </w:rPr>
      </w:pPr>
      <w:r>
        <w:rPr>
          <w:rFonts w:cs="Times New Roman"/>
          <w:color w:val="auto"/>
        </w:rPr>
        <w:t xml:space="preserve">20) Poszanowanie ojczystego dziedzictwa kulturowego, z naciskiem na edukację regionalną; </w:t>
      </w:r>
    </w:p>
    <w:p>
      <w:pPr>
        <w:pStyle w:val="Default"/>
        <w:spacing w:before="0" w:after="69"/>
        <w:ind w:left="283"/>
        <w:rPr>
          <w:rFonts w:cs="Times New Roman"/>
          <w:color w:val="auto"/>
        </w:rPr>
      </w:pPr>
      <w:r>
        <w:rPr>
          <w:rFonts w:cs="Times New Roman"/>
          <w:color w:val="auto"/>
        </w:rPr>
        <w:t xml:space="preserve">21) Kształtowanie u uczniów postaw proekologicznych; </w:t>
      </w:r>
    </w:p>
    <w:p>
      <w:pPr>
        <w:pStyle w:val="Default"/>
        <w:ind w:left="283"/>
        <w:rPr>
          <w:rFonts w:cs="Times New Roman"/>
          <w:color w:val="auto"/>
        </w:rPr>
      </w:pPr>
      <w:r>
        <w:rPr>
          <w:rFonts w:cs="Times New Roman"/>
          <w:color w:val="auto"/>
        </w:rPr>
        <w:t xml:space="preserve">22) Propagowanie wśród uczniów zdrowego stylu życia. </w:t>
      </w:r>
    </w:p>
    <w:p>
      <w:pPr>
        <w:pStyle w:val="Default"/>
        <w:rPr>
          <w:rFonts w:cs="Times New Roman"/>
          <w:color w:val="auto"/>
        </w:rPr>
      </w:pPr>
      <w:r>
        <w:rPr>
          <w:rFonts w:cs="Times New Roman"/>
          <w:color w:val="auto"/>
        </w:rPr>
        <w:t xml:space="preserve">2. Najważniejsze umiejętności rozwijane w ramach kształcenia ogólnego w szkole to: </w:t>
      </w:r>
    </w:p>
    <w:p>
      <w:pPr>
        <w:pStyle w:val="Default"/>
        <w:spacing w:before="0" w:after="71"/>
        <w:ind w:left="283"/>
        <w:jc w:val="both"/>
        <w:rPr>
          <w:rFonts w:cs="Times New Roman"/>
          <w:color w:val="auto"/>
        </w:rPr>
      </w:pPr>
      <w:r>
        <w:rPr>
          <w:rFonts w:cs="Times New Roman"/>
          <w:color w:val="auto"/>
        </w:rPr>
        <w:t xml:space="preserve">1) sprawne komunikowanie się w języku polskim oraz w językach obcych nowożytnych; </w:t>
      </w:r>
    </w:p>
    <w:p>
      <w:pPr>
        <w:pStyle w:val="Default"/>
        <w:spacing w:before="0" w:after="71"/>
        <w:ind w:left="283"/>
        <w:jc w:val="both"/>
        <w:rPr>
          <w:rFonts w:cs="Times New Roman"/>
          <w:color w:val="auto"/>
        </w:rPr>
      </w:pPr>
      <w:r>
        <w:rPr>
          <w:rFonts w:cs="Times New Roman"/>
          <w:color w:val="auto"/>
        </w:rPr>
        <w:t xml:space="preserve">2) sprawne wykorzystywanie narzędzi matematyki w życiu codziennym, a także kształcenie myślenia matematycznego; </w:t>
      </w:r>
    </w:p>
    <w:p>
      <w:pPr>
        <w:pStyle w:val="Default"/>
        <w:ind w:left="283"/>
        <w:jc w:val="both"/>
        <w:rPr>
          <w:rFonts w:cs="Times New Roman"/>
          <w:color w:val="auto"/>
        </w:rPr>
      </w:pPr>
      <w:r>
        <w:rPr>
          <w:rFonts w:cs="Times New Roman"/>
          <w:color w:val="auto"/>
        </w:rPr>
        <w:t xml:space="preserve">3) poszukiwanie, porządkowanie, krytyczna analiza oraz wykorzystanie informacji z różnych źródeł; </w:t>
      </w:r>
    </w:p>
    <w:p>
      <w:pPr>
        <w:pStyle w:val="Default"/>
        <w:spacing w:before="0" w:after="68"/>
        <w:ind w:left="283"/>
        <w:jc w:val="both"/>
        <w:rPr>
          <w:rFonts w:cs="Times New Roman"/>
          <w:color w:val="auto"/>
        </w:rPr>
      </w:pPr>
      <w:r>
        <w:rPr>
          <w:rFonts w:cs="Times New Roman"/>
          <w:color w:val="auto"/>
        </w:rPr>
        <w:t xml:space="preserve">4) kreatywne rozwiązywanie problemów z różnych dziedzin ze świadomym wykorzystaniem metod i narzędzi wywodzących się z informatyki, w tym programowanie; </w:t>
      </w:r>
    </w:p>
    <w:p>
      <w:pPr>
        <w:pStyle w:val="Default"/>
        <w:spacing w:before="0" w:after="68"/>
        <w:ind w:left="283"/>
        <w:jc w:val="both"/>
        <w:rPr>
          <w:rFonts w:cs="Times New Roman"/>
          <w:color w:val="auto"/>
        </w:rPr>
      </w:pPr>
      <w:r>
        <w:rPr>
          <w:rFonts w:cs="Times New Roman"/>
          <w:color w:val="auto"/>
        </w:rPr>
        <w:t xml:space="preserve">5) rozwiązywanie problemów, również z wykorzystaniem technik mediacyjnych; </w:t>
      </w:r>
    </w:p>
    <w:p>
      <w:pPr>
        <w:pStyle w:val="Default"/>
        <w:spacing w:before="0" w:after="68"/>
        <w:ind w:left="283"/>
        <w:jc w:val="both"/>
        <w:rPr>
          <w:rFonts w:cs="Times New Roman"/>
          <w:color w:val="auto"/>
        </w:rPr>
      </w:pPr>
      <w:r>
        <w:rPr>
          <w:rFonts w:cs="Times New Roman"/>
          <w:color w:val="auto"/>
        </w:rPr>
        <w:t xml:space="preserve">6) praca w zespole i społeczna aktywność; </w:t>
      </w:r>
    </w:p>
    <w:p>
      <w:pPr>
        <w:pStyle w:val="Default"/>
        <w:ind w:left="283"/>
        <w:jc w:val="both"/>
        <w:rPr>
          <w:rFonts w:cs="Times New Roman"/>
          <w:color w:val="auto"/>
        </w:rPr>
      </w:pPr>
      <w:r>
        <w:rPr>
          <w:rFonts w:cs="Times New Roman"/>
          <w:color w:val="auto"/>
        </w:rPr>
        <w:t xml:space="preserve">7) aktywny udział w życiu kulturalnym szkoły, środowiska lokalnego oraz kraju. </w:t>
      </w:r>
    </w:p>
    <w:p>
      <w:pPr>
        <w:pStyle w:val="Default"/>
        <w:rPr>
          <w:rFonts w:cs="Times New Roman"/>
          <w:color w:val="auto"/>
        </w:rPr>
      </w:pPr>
      <w:r>
        <w:rPr>
          <w:rFonts w:cs="Times New Roman"/>
          <w:color w:val="auto"/>
        </w:rPr>
      </w:r>
    </w:p>
    <w:p>
      <w:pPr>
        <w:pStyle w:val="Default"/>
        <w:jc w:val="center"/>
        <w:rPr>
          <w:rFonts w:cs="Times New Roman"/>
          <w:color w:val="auto"/>
        </w:rPr>
      </w:pPr>
      <w:r>
        <w:rPr>
          <w:rFonts w:cs="Times New Roman"/>
          <w:b/>
          <w:color w:val="auto"/>
        </w:rPr>
        <w:t>§ 9</w:t>
      </w:r>
    </w:p>
    <w:p>
      <w:pPr>
        <w:pStyle w:val="Default"/>
        <w:rPr>
          <w:rFonts w:cs="Times New Roman"/>
          <w:color w:val="auto"/>
        </w:rPr>
      </w:pPr>
      <w:r>
        <w:rPr>
          <w:rFonts w:cs="Times New Roman"/>
          <w:color w:val="auto"/>
        </w:rPr>
        <w:t xml:space="preserve">1. Założone cele i zadania realizuje się poprzez podjęcie działań uwzględniających optymalne warunki dla rozwoju i zaspokajania potrzeb uczniów, przestrzegając zasad bezpieczeństwa oraz zasad promocji i ochrony zdrowia w czasie zajęć lekcyjnych i pozalekcyjnych. </w:t>
      </w:r>
    </w:p>
    <w:p>
      <w:pPr>
        <w:pStyle w:val="Default"/>
        <w:rPr>
          <w:rFonts w:cs="Times New Roman"/>
          <w:color w:val="auto"/>
        </w:rPr>
      </w:pPr>
      <w:r>
        <w:rPr>
          <w:rFonts w:cs="Times New Roman"/>
          <w:color w:val="auto"/>
        </w:rPr>
        <w:t xml:space="preserve">2. Szkoła w szczególności: </w:t>
      </w:r>
    </w:p>
    <w:p>
      <w:pPr>
        <w:pStyle w:val="Default"/>
        <w:ind w:left="283"/>
        <w:rPr>
          <w:rFonts w:cs="Times New Roman"/>
          <w:color w:val="auto"/>
        </w:rPr>
      </w:pPr>
      <w:r>
        <w:rPr>
          <w:rFonts w:cs="Times New Roman"/>
          <w:color w:val="auto"/>
        </w:rPr>
        <w:t xml:space="preserve">1) umożliwia zdobycie wiedzy i umiejętności niezbędnych do uzyskania świadectwa ukończenia szkoły poprzez: </w:t>
      </w:r>
    </w:p>
    <w:p>
      <w:pPr>
        <w:pStyle w:val="Default"/>
        <w:ind w:left="567"/>
        <w:rPr>
          <w:rFonts w:cs="Times New Roman"/>
          <w:color w:val="auto"/>
        </w:rPr>
      </w:pPr>
      <w:r>
        <w:rPr>
          <w:rFonts w:cs="Times New Roman"/>
          <w:color w:val="auto"/>
        </w:rPr>
        <w:t xml:space="preserve">a) realizację podstawy programowej, </w:t>
      </w:r>
    </w:p>
    <w:p>
      <w:pPr>
        <w:pStyle w:val="Default"/>
        <w:spacing w:before="0" w:after="71"/>
        <w:ind w:left="567"/>
        <w:rPr>
          <w:rFonts w:cs="Times New Roman"/>
          <w:color w:val="auto"/>
        </w:rPr>
      </w:pPr>
      <w:r>
        <w:rPr>
          <w:rFonts w:cs="Times New Roman"/>
          <w:color w:val="auto"/>
        </w:rPr>
        <w:t xml:space="preserve">b) ciekawe i atrakcyjne prowadzenie zajęć, </w:t>
      </w:r>
    </w:p>
    <w:p>
      <w:pPr>
        <w:pStyle w:val="Default"/>
        <w:spacing w:before="0" w:after="71"/>
        <w:ind w:left="567"/>
        <w:rPr>
          <w:rFonts w:cs="Times New Roman"/>
          <w:color w:val="auto"/>
        </w:rPr>
      </w:pPr>
      <w:r>
        <w:rPr>
          <w:rFonts w:cs="Times New Roman"/>
          <w:color w:val="auto"/>
        </w:rPr>
        <w:t xml:space="preserve">c) pracę z uczniem zdolnym i o specjalnych potrzebach edukacyjnych, </w:t>
      </w:r>
    </w:p>
    <w:p>
      <w:pPr>
        <w:pStyle w:val="Default"/>
        <w:spacing w:before="0" w:after="71"/>
        <w:ind w:left="567"/>
        <w:rPr>
          <w:rFonts w:cs="Times New Roman"/>
          <w:color w:val="auto"/>
        </w:rPr>
      </w:pPr>
      <w:r>
        <w:rPr>
          <w:rFonts w:cs="Times New Roman"/>
          <w:color w:val="auto"/>
        </w:rPr>
        <w:t xml:space="preserve">d) realizację innowacyjnych i różnorodnych programów rozwijających zainteresowania, </w:t>
      </w:r>
    </w:p>
    <w:p>
      <w:pPr>
        <w:pStyle w:val="Default"/>
        <w:ind w:left="567"/>
        <w:rPr>
          <w:rFonts w:cs="Times New Roman"/>
          <w:color w:val="auto"/>
        </w:rPr>
      </w:pPr>
      <w:r>
        <w:rPr>
          <w:rFonts w:cs="Times New Roman"/>
          <w:color w:val="auto"/>
        </w:rPr>
        <w:t xml:space="preserve">e) umożliwianie rozwijania zainteresowań uczniów w ramach zajęć pozalekcyjnych. </w:t>
      </w:r>
    </w:p>
    <w:p>
      <w:pPr>
        <w:pStyle w:val="Default"/>
        <w:ind w:left="283"/>
        <w:rPr>
          <w:rFonts w:cs="Times New Roman"/>
          <w:color w:val="auto"/>
        </w:rPr>
      </w:pPr>
      <w:r>
        <w:rPr>
          <w:rFonts w:cs="Times New Roman"/>
          <w:color w:val="auto"/>
        </w:rPr>
        <w:t xml:space="preserve">2) podtrzymuje poczucie tożsamości narodowej, etnicznej, językowej i religijnej poprzez: </w:t>
      </w:r>
    </w:p>
    <w:p>
      <w:pPr>
        <w:pStyle w:val="Default"/>
        <w:spacing w:before="0" w:after="68"/>
        <w:ind w:left="567"/>
        <w:rPr>
          <w:rFonts w:cs="Times New Roman"/>
          <w:color w:val="auto"/>
        </w:rPr>
      </w:pPr>
      <w:r>
        <w:rPr>
          <w:rFonts w:cs="Times New Roman"/>
          <w:color w:val="auto"/>
        </w:rPr>
        <w:t xml:space="preserve">a) organizowanie uroczystości z okazji świąt państwowych i kościelnych, </w:t>
      </w:r>
    </w:p>
    <w:p>
      <w:pPr>
        <w:pStyle w:val="Default"/>
        <w:spacing w:before="0" w:after="68"/>
        <w:ind w:left="567"/>
        <w:rPr>
          <w:rFonts w:cs="Times New Roman"/>
          <w:color w:val="auto"/>
        </w:rPr>
      </w:pPr>
      <w:r>
        <w:rPr>
          <w:rFonts w:cs="Times New Roman"/>
          <w:color w:val="auto"/>
        </w:rPr>
        <w:t xml:space="preserve">b) eksponowanie i szanowanie symboli narodowych w pomieszczeniach szkolnych, </w:t>
      </w:r>
    </w:p>
    <w:p>
      <w:pPr>
        <w:pStyle w:val="Default"/>
        <w:spacing w:before="0" w:after="68"/>
        <w:ind w:left="567"/>
        <w:rPr>
          <w:rFonts w:cs="Times New Roman"/>
          <w:color w:val="70AD47"/>
        </w:rPr>
      </w:pPr>
      <w:r>
        <w:rPr>
          <w:rFonts w:cs="Times New Roman"/>
          <w:color w:val="auto"/>
        </w:rPr>
        <w:t xml:space="preserve">c) </w:t>
      </w:r>
      <w:r>
        <w:rPr>
          <w:rFonts w:cs="Calibri"/>
          <w:color w:val="70AD47"/>
        </w:rPr>
        <w:t>organizowanie lekcji religii i etyki do wyboru przez rodziców uczniów zgodnie z obowiązującymi w tym zakresie przepisami. Obowiązuje zasada rezygnacji w formie oświadczenia pisemnego,</w:t>
      </w:r>
    </w:p>
    <w:p>
      <w:pPr>
        <w:pStyle w:val="Default"/>
        <w:spacing w:before="0" w:after="68"/>
        <w:ind w:left="567"/>
        <w:rPr>
          <w:rFonts w:cs="Times New Roman"/>
          <w:color w:val="auto"/>
        </w:rPr>
      </w:pPr>
      <w:r>
        <w:rPr>
          <w:rFonts w:cs="Times New Roman"/>
          <w:color w:val="auto"/>
        </w:rPr>
        <w:t xml:space="preserve">d) umożliwienie poznania regionu i jego kultury, wprowadzenie w życie kulturalne wspólnoty lokalnej; </w:t>
      </w:r>
    </w:p>
    <w:p>
      <w:pPr>
        <w:pStyle w:val="Default"/>
        <w:spacing w:before="0" w:after="68"/>
        <w:ind w:left="567"/>
        <w:rPr>
          <w:rFonts w:cs="Times New Roman"/>
          <w:color w:val="auto"/>
        </w:rPr>
      </w:pPr>
      <w:r>
        <w:rPr>
          <w:rFonts w:cs="Times New Roman"/>
          <w:color w:val="auto"/>
        </w:rPr>
        <w:t xml:space="preserve">e) poznawanie dziedzictwa kultury narodowej; </w:t>
      </w:r>
    </w:p>
    <w:p>
      <w:pPr>
        <w:pStyle w:val="Default"/>
        <w:ind w:left="567"/>
        <w:rPr>
          <w:rFonts w:cs="Times New Roman"/>
          <w:color w:val="auto"/>
        </w:rPr>
      </w:pPr>
      <w:r>
        <w:rPr>
          <w:rFonts w:cs="Times New Roman"/>
          <w:color w:val="auto"/>
        </w:rPr>
        <w:t xml:space="preserve">f) wskazywanie uczniom godnych naśladowania autorytetów z historii i czasów współczesnych. </w:t>
      </w:r>
    </w:p>
    <w:p>
      <w:pPr>
        <w:pStyle w:val="Default"/>
        <w:ind w:left="283"/>
        <w:rPr>
          <w:rFonts w:cs="Times New Roman"/>
          <w:color w:val="auto"/>
        </w:rPr>
      </w:pPr>
      <w:r>
        <w:rPr>
          <w:rFonts w:cs="Times New Roman"/>
          <w:color w:val="auto"/>
        </w:rPr>
        <w:t xml:space="preserve">3) sprawuje opiekę nad uczniami zgodnie z ich potrzebami i możliwościami szkoły w szczególności poprzez: </w:t>
      </w:r>
    </w:p>
    <w:p>
      <w:pPr>
        <w:pStyle w:val="Default"/>
        <w:spacing w:before="0" w:after="68"/>
        <w:ind w:left="567"/>
        <w:rPr>
          <w:rFonts w:cs="Times New Roman"/>
          <w:color w:val="auto"/>
        </w:rPr>
      </w:pPr>
      <w:r>
        <w:rPr>
          <w:rFonts w:cs="Times New Roman"/>
          <w:color w:val="auto"/>
        </w:rPr>
        <w:t xml:space="preserve">a) dobrowolne i nieodpłatne udzielanie pomocy psychologicznej i pedagogicznej, </w:t>
      </w:r>
    </w:p>
    <w:p>
      <w:pPr>
        <w:pStyle w:val="Default"/>
        <w:spacing w:before="0" w:after="68"/>
        <w:ind w:left="567"/>
        <w:rPr>
          <w:rFonts w:cs="Times New Roman"/>
          <w:color w:val="auto"/>
        </w:rPr>
      </w:pPr>
      <w:r>
        <w:rPr>
          <w:rFonts w:cs="Times New Roman"/>
          <w:color w:val="auto"/>
        </w:rPr>
        <w:t xml:space="preserve">b) organizowanie nauczania indywidualnego, </w:t>
      </w:r>
    </w:p>
    <w:p>
      <w:pPr>
        <w:pStyle w:val="Default"/>
        <w:spacing w:before="0" w:after="68"/>
        <w:ind w:left="567"/>
        <w:rPr>
          <w:rFonts w:cs="Times New Roman"/>
          <w:color w:val="auto"/>
        </w:rPr>
      </w:pPr>
      <w:r>
        <w:rPr>
          <w:rFonts w:cs="Times New Roman"/>
          <w:color w:val="auto"/>
        </w:rPr>
        <w:t xml:space="preserve">c) zapewnienie uczniom niepełnosprawnym bezpiecznego funkcjonowania w szkole poprzez dostosowanie organizacji zajęć, </w:t>
      </w:r>
    </w:p>
    <w:p>
      <w:pPr>
        <w:pStyle w:val="Default"/>
        <w:ind w:left="567"/>
        <w:rPr>
          <w:rFonts w:cs="Times New Roman"/>
          <w:color w:val="auto"/>
        </w:rPr>
      </w:pPr>
      <w:r>
        <w:rPr>
          <w:rFonts w:cs="Times New Roman"/>
          <w:color w:val="auto"/>
        </w:rPr>
        <w:t xml:space="preserve">d) udzielanie pomocy uczniom znajdującym się w trudnej sytuacji materialnej lub losowej. </w:t>
      </w:r>
    </w:p>
    <w:p>
      <w:pPr>
        <w:pStyle w:val="Default"/>
        <w:ind w:left="283"/>
        <w:rPr>
          <w:rFonts w:cs="Times New Roman"/>
          <w:color w:val="auto"/>
        </w:rPr>
      </w:pPr>
      <w:r>
        <w:rPr>
          <w:rFonts w:cs="Times New Roman"/>
          <w:color w:val="auto"/>
        </w:rPr>
        <w:t xml:space="preserve">4) prowadzi działalność wychowawczą i zapobiegawczą wśród dzieci i młodzieży zagrożonych uzależnieniem, realizowaną w szczególności poprzez: </w:t>
      </w:r>
    </w:p>
    <w:p>
      <w:pPr>
        <w:pStyle w:val="Default"/>
        <w:spacing w:before="0" w:after="69"/>
        <w:ind w:left="567"/>
        <w:rPr>
          <w:rFonts w:cs="Times New Roman"/>
          <w:color w:val="auto"/>
        </w:rPr>
      </w:pPr>
      <w:r>
        <w:rPr>
          <w:rFonts w:cs="Times New Roman"/>
          <w:color w:val="auto"/>
        </w:rPr>
        <w:t xml:space="preserve">a) diagnozowanie zagrożeń związanych z uzależnieniem, </w:t>
      </w:r>
    </w:p>
    <w:p>
      <w:pPr>
        <w:pStyle w:val="Default"/>
        <w:spacing w:before="0" w:after="69"/>
        <w:ind w:left="567"/>
        <w:rPr>
          <w:rFonts w:cs="Times New Roman"/>
          <w:color w:val="auto"/>
        </w:rPr>
      </w:pPr>
      <w:r>
        <w:rPr>
          <w:rFonts w:cs="Times New Roman"/>
          <w:color w:val="auto"/>
        </w:rPr>
        <w:t xml:space="preserve">b) współpracę z rodzicami dzieci zagrożonych uzależnieniem, </w:t>
      </w:r>
    </w:p>
    <w:p>
      <w:pPr>
        <w:pStyle w:val="Default"/>
        <w:ind w:left="567"/>
        <w:rPr>
          <w:rFonts w:cs="Times New Roman"/>
          <w:color w:val="auto"/>
        </w:rPr>
      </w:pPr>
      <w:r>
        <w:rPr>
          <w:rFonts w:cs="Times New Roman"/>
          <w:color w:val="auto"/>
        </w:rPr>
        <w:t xml:space="preserve">c) informowanie i przygotowywanie nauczycieli i rodziców do przeciwdziałania narkomanii. </w:t>
      </w:r>
    </w:p>
    <w:p>
      <w:pPr>
        <w:pStyle w:val="Normal"/>
        <w:ind w:left="283"/>
        <w:rPr>
          <w:rFonts w:ascii="Times New Roman" w:hAnsi="Times New Roman" w:cs="Times New Roman"/>
        </w:rPr>
      </w:pPr>
      <w:r>
        <w:rPr>
          <w:rFonts w:cs="Times New Roman" w:ascii="Times New Roman" w:hAnsi="Times New Roman"/>
        </w:rPr>
        <w:t>5) wyznacza nauczyciela wychowawcę dla każdego oddziału, który sprawuje szczególną opiekę wychowawczą nad każdym dzieckiem.</w:t>
      </w:r>
    </w:p>
    <w:p>
      <w:pPr>
        <w:pStyle w:val="Default"/>
        <w:ind w:left="283"/>
        <w:rPr>
          <w:rFonts w:cs="Times New Roman"/>
          <w:color w:val="auto"/>
        </w:rPr>
      </w:pPr>
      <w:r>
        <w:rPr>
          <w:rFonts w:cs="Times New Roman"/>
          <w:color w:val="auto"/>
        </w:rPr>
        <w:t xml:space="preserve">6) zapewnia opiekę nad dziećmi z uwzględnieniem obowiązujących w szkole przepisów bezpieczeństwa i higieny pracy, tj.: </w:t>
      </w:r>
    </w:p>
    <w:p>
      <w:pPr>
        <w:pStyle w:val="Default"/>
        <w:spacing w:before="0" w:after="71"/>
        <w:ind w:left="567"/>
        <w:rPr>
          <w:rFonts w:cs="Times New Roman"/>
          <w:color w:val="auto"/>
        </w:rPr>
      </w:pPr>
      <w:r>
        <w:rPr>
          <w:rFonts w:cs="Times New Roman"/>
          <w:color w:val="auto"/>
        </w:rPr>
        <w:t xml:space="preserve">a) organizację szkoleń w zakresie bhp dla wszystkich pracowników szkoły, </w:t>
      </w:r>
    </w:p>
    <w:p>
      <w:pPr>
        <w:pStyle w:val="Default"/>
        <w:spacing w:before="0" w:after="71"/>
        <w:ind w:left="567"/>
        <w:rPr>
          <w:rFonts w:cs="Times New Roman"/>
          <w:color w:val="auto"/>
        </w:rPr>
      </w:pPr>
      <w:r>
        <w:rPr>
          <w:rFonts w:cs="Times New Roman"/>
          <w:color w:val="auto"/>
        </w:rPr>
        <w:t xml:space="preserve">b) zapewnienie przeszkolenia dla wszystkich nauczycieli i pracowników niepedagogicznych w zakresie udzielania pierwszej pomocy, </w:t>
      </w:r>
    </w:p>
    <w:p>
      <w:pPr>
        <w:pStyle w:val="Default"/>
        <w:spacing w:before="0" w:after="71"/>
        <w:ind w:left="567"/>
        <w:rPr>
          <w:rFonts w:cs="Times New Roman"/>
          <w:color w:val="auto"/>
        </w:rPr>
      </w:pPr>
      <w:r>
        <w:rPr>
          <w:rFonts w:cs="Times New Roman"/>
          <w:color w:val="auto"/>
        </w:rPr>
        <w:t xml:space="preserve">c) za zgodą rodziców ubezpieczenie uczniów od następstw nieszczęśliwych wypadków, </w:t>
      </w:r>
    </w:p>
    <w:p>
      <w:pPr>
        <w:pStyle w:val="Default"/>
        <w:spacing w:before="0" w:after="71"/>
        <w:ind w:left="567"/>
        <w:rPr>
          <w:rFonts w:cs="Times New Roman"/>
          <w:color w:val="auto"/>
        </w:rPr>
      </w:pPr>
      <w:r>
        <w:rPr>
          <w:rFonts w:cs="Times New Roman"/>
          <w:color w:val="auto"/>
        </w:rPr>
        <w:t xml:space="preserve">d) zapewnienie opieki nauczyciela prowadzącego zajęcia lekcyjne i pozalekcyjne, w tym nauczyciela wyznaczonego na zastępstwo, </w:t>
      </w:r>
    </w:p>
    <w:p>
      <w:pPr>
        <w:pStyle w:val="Default"/>
        <w:spacing w:before="0" w:after="71"/>
        <w:ind w:left="567"/>
        <w:rPr>
          <w:rFonts w:cs="Times New Roman"/>
          <w:color w:val="auto"/>
        </w:rPr>
      </w:pPr>
      <w:r>
        <w:rPr>
          <w:rFonts w:cs="Times New Roman"/>
          <w:color w:val="auto"/>
        </w:rPr>
        <w:t xml:space="preserve">e) zapewnienie opieki uczniom korzystającym ze świetlicy, </w:t>
      </w:r>
    </w:p>
    <w:p>
      <w:pPr>
        <w:pStyle w:val="Default"/>
        <w:spacing w:before="0" w:after="71"/>
        <w:ind w:left="567"/>
        <w:rPr>
          <w:rFonts w:cs="Times New Roman"/>
          <w:color w:val="auto"/>
        </w:rPr>
      </w:pPr>
      <w:r>
        <w:rPr>
          <w:rFonts w:cs="Times New Roman"/>
          <w:color w:val="auto"/>
        </w:rPr>
        <w:t xml:space="preserve">f) zapewnienie opieki nauczyciela dyżurującego podczas przerw według ustalonego harmonogramu dyżurów, </w:t>
      </w:r>
    </w:p>
    <w:p>
      <w:pPr>
        <w:pStyle w:val="Default"/>
        <w:ind w:left="567"/>
        <w:rPr>
          <w:rFonts w:cs="Times New Roman"/>
          <w:color w:val="auto"/>
        </w:rPr>
      </w:pPr>
      <w:r>
        <w:rPr>
          <w:rFonts w:cs="Times New Roman"/>
          <w:color w:val="auto"/>
        </w:rPr>
        <w:t xml:space="preserve">g) zapewnienie opieki podczas zajęć poza terenem szkoły zgodnie z obowiązującym regulaminem dotyczącym organizacji wyjść i wycieczek szkolnych. </w:t>
      </w:r>
    </w:p>
    <w:p>
      <w:pPr>
        <w:pStyle w:val="Default"/>
        <w:ind w:left="567"/>
        <w:rPr>
          <w:rFonts w:cs="Times New Roman"/>
          <w:color w:val="auto"/>
        </w:rPr>
      </w:pPr>
      <w:r>
        <w:rPr>
          <w:rFonts w:cs="Times New Roman"/>
          <w:color w:val="auto"/>
        </w:rPr>
        <w:t>h) realizację Standardów Ochrony Małoletnich i szkolnych procedur postępowania w</w:t>
      </w:r>
    </w:p>
    <w:p>
      <w:pPr>
        <w:pStyle w:val="Default"/>
        <w:ind w:left="567"/>
        <w:rPr>
          <w:rFonts w:cs="Times New Roman"/>
          <w:color w:val="auto"/>
        </w:rPr>
      </w:pPr>
      <w:r>
        <w:rPr>
          <w:rFonts w:cs="Times New Roman"/>
          <w:color w:val="auto"/>
        </w:rPr>
        <w:t>sytuacjach kryzysowych oraz zagrożenia zdrowia i życia;</w:t>
      </w:r>
    </w:p>
    <w:p>
      <w:pPr>
        <w:pStyle w:val="Default"/>
        <w:ind w:left="283"/>
        <w:rPr>
          <w:rFonts w:cs="Times New Roman"/>
          <w:color w:val="auto"/>
        </w:rPr>
      </w:pPr>
      <w:r>
        <w:rPr>
          <w:rFonts w:cs="Times New Roman"/>
          <w:color w:val="auto"/>
        </w:rPr>
        <w:t xml:space="preserve">7) wspiera nauczycieli i rodziców w działaniach wyrównujących szanse edukacyjne uczniów poprzez: </w:t>
      </w:r>
    </w:p>
    <w:p>
      <w:pPr>
        <w:pStyle w:val="Default"/>
        <w:spacing w:before="0" w:after="68"/>
        <w:ind w:left="567"/>
        <w:rPr>
          <w:rFonts w:cs="Times New Roman"/>
          <w:color w:val="auto"/>
        </w:rPr>
      </w:pPr>
      <w:r>
        <w:rPr>
          <w:rFonts w:cs="Times New Roman"/>
          <w:color w:val="auto"/>
        </w:rPr>
        <w:t xml:space="preserve">a) przystępowanie do programów edukacyjnych, </w:t>
      </w:r>
    </w:p>
    <w:p>
      <w:pPr>
        <w:pStyle w:val="Default"/>
        <w:ind w:left="567"/>
        <w:rPr>
          <w:rFonts w:cs="Times New Roman"/>
          <w:color w:val="auto"/>
        </w:rPr>
      </w:pPr>
      <w:r>
        <w:rPr>
          <w:rFonts w:cs="Times New Roman"/>
          <w:color w:val="auto"/>
        </w:rPr>
        <w:t xml:space="preserve">b) pozyskiwanie środków na realizację działań. </w:t>
      </w:r>
    </w:p>
    <w:p>
      <w:pPr>
        <w:pStyle w:val="Default"/>
        <w:ind w:left="340"/>
        <w:rPr>
          <w:rFonts w:cs="Times New Roman"/>
          <w:color w:val="auto"/>
        </w:rPr>
      </w:pPr>
      <w:r>
        <w:rPr>
          <w:rFonts w:cs="Times New Roman"/>
          <w:color w:val="auto"/>
        </w:rPr>
        <w:t xml:space="preserve">8) dba o rozwój moralny dziecka poprzez: </w:t>
      </w:r>
    </w:p>
    <w:p>
      <w:pPr>
        <w:pStyle w:val="Default"/>
        <w:spacing w:before="0" w:after="69"/>
        <w:ind w:left="567"/>
        <w:rPr>
          <w:rFonts w:cs="Times New Roman"/>
          <w:color w:val="auto"/>
        </w:rPr>
      </w:pPr>
      <w:r>
        <w:rPr>
          <w:rFonts w:cs="Times New Roman"/>
          <w:color w:val="auto"/>
        </w:rPr>
        <w:t xml:space="preserve">a) wskazywanie uczniom godnych naśladowania autorytetów, w tym postaci patrona szkoły, </w:t>
      </w:r>
    </w:p>
    <w:p>
      <w:pPr>
        <w:pStyle w:val="Default"/>
        <w:spacing w:before="0" w:after="69"/>
        <w:ind w:left="567"/>
        <w:rPr>
          <w:rFonts w:cs="Times New Roman"/>
          <w:color w:val="auto"/>
        </w:rPr>
      </w:pPr>
      <w:r>
        <w:rPr>
          <w:rFonts w:cs="Times New Roman"/>
          <w:color w:val="auto"/>
        </w:rPr>
        <w:t xml:space="preserve">b) uwrażliwienie na potrzeby innych ludzi, </w:t>
      </w:r>
    </w:p>
    <w:p>
      <w:pPr>
        <w:pStyle w:val="Default"/>
        <w:ind w:left="567"/>
        <w:rPr>
          <w:rFonts w:cs="Times New Roman"/>
          <w:color w:val="auto"/>
        </w:rPr>
      </w:pPr>
      <w:r>
        <w:rPr>
          <w:rFonts w:cs="Times New Roman"/>
          <w:color w:val="auto"/>
        </w:rPr>
        <w:t xml:space="preserve">c) naukę pozytywnych zachowań w stosunkach międzyludzkich. </w:t>
      </w:r>
    </w:p>
    <w:p>
      <w:pPr>
        <w:pStyle w:val="Default"/>
        <w:rPr>
          <w:rFonts w:cs="Times New Roman"/>
          <w:color w:val="auto"/>
        </w:rPr>
      </w:pPr>
      <w:r>
        <w:rPr>
          <w:rFonts w:cs="Times New Roman"/>
          <w:color w:val="auto"/>
        </w:rPr>
      </w:r>
    </w:p>
    <w:p>
      <w:pPr>
        <w:pStyle w:val="Default"/>
        <w:jc w:val="center"/>
        <w:rPr>
          <w:rFonts w:cs="Times New Roman"/>
          <w:color w:val="auto"/>
        </w:rPr>
      </w:pPr>
      <w:r>
        <w:rPr>
          <w:rFonts w:cs="Times New Roman"/>
          <w:b/>
          <w:color w:val="auto"/>
        </w:rPr>
        <w:t>§ 10</w:t>
      </w:r>
    </w:p>
    <w:p>
      <w:pPr>
        <w:pStyle w:val="Default"/>
        <w:rPr>
          <w:rFonts w:cs="Times New Roman"/>
          <w:color w:val="auto"/>
        </w:rPr>
      </w:pPr>
      <w:r>
        <w:rPr>
          <w:rFonts w:cs="Times New Roman"/>
          <w:color w:val="auto"/>
        </w:rPr>
        <w:t xml:space="preserve">1. W ramach działań edukacyjnych, wychowawczych i opiekuńczych szkoła zapewnia warunki do kształtowania postaw oraz zachowań prozdrowotnych. </w:t>
      </w:r>
    </w:p>
    <w:p>
      <w:pPr>
        <w:pStyle w:val="Default"/>
        <w:rPr>
          <w:rFonts w:cs="Times New Roman"/>
          <w:color w:val="auto"/>
        </w:rPr>
      </w:pPr>
      <w:r>
        <w:rPr>
          <w:rFonts w:cs="Times New Roman"/>
          <w:color w:val="auto"/>
        </w:rPr>
        <w:t xml:space="preserve">2. Szkoła w szczególności: </w:t>
      </w:r>
    </w:p>
    <w:p>
      <w:pPr>
        <w:pStyle w:val="Default"/>
        <w:spacing w:before="0" w:after="68"/>
        <w:ind w:left="283"/>
        <w:rPr>
          <w:rFonts w:cs="Times New Roman"/>
          <w:color w:val="auto"/>
        </w:rPr>
      </w:pPr>
      <w:r>
        <w:rPr>
          <w:rFonts w:cs="Times New Roman"/>
          <w:color w:val="auto"/>
        </w:rPr>
        <w:t xml:space="preserve">1) współpracuje z pielęgniarką środowiskową wyznaczoną do opieki nad uczniami z terenu gminy Nowa Sucha oraz z Powiatową Stacją Sanitarno-Epidemiologiczną w Sochaczewie, </w:t>
      </w:r>
    </w:p>
    <w:p>
      <w:pPr>
        <w:pStyle w:val="Default"/>
        <w:spacing w:before="0" w:after="68"/>
        <w:ind w:left="283"/>
        <w:rPr>
          <w:rFonts w:cs="Times New Roman"/>
          <w:color w:val="auto"/>
        </w:rPr>
      </w:pPr>
      <w:r>
        <w:rPr>
          <w:rFonts w:cs="Times New Roman"/>
          <w:color w:val="auto"/>
        </w:rPr>
        <w:t xml:space="preserve">2) zapewnia uczniom i pracownikom dostęp do wody pitnej, </w:t>
      </w:r>
    </w:p>
    <w:p>
      <w:pPr>
        <w:pStyle w:val="Default"/>
        <w:spacing w:before="0" w:after="68"/>
        <w:ind w:left="283"/>
        <w:rPr>
          <w:rFonts w:cs="Times New Roman"/>
          <w:color w:val="auto"/>
        </w:rPr>
      </w:pPr>
      <w:r>
        <w:rPr>
          <w:rFonts w:cs="Times New Roman"/>
          <w:color w:val="auto"/>
        </w:rPr>
        <w:t xml:space="preserve">3) zapewnia właściwe warunki funkcjonowania stołówki szkolnej oraz organizuje dożywianie uczniów z rodzin o niskich dochodach w sposób przeciwdziałający ich dyskryminacji, </w:t>
      </w:r>
    </w:p>
    <w:p>
      <w:pPr>
        <w:pStyle w:val="Default"/>
        <w:spacing w:before="0" w:after="68"/>
        <w:ind w:left="283"/>
        <w:rPr>
          <w:rFonts w:cs="Times New Roman"/>
          <w:color w:val="auto"/>
        </w:rPr>
      </w:pPr>
      <w:r>
        <w:rPr>
          <w:rFonts w:cs="Times New Roman"/>
          <w:color w:val="auto"/>
        </w:rPr>
        <w:t xml:space="preserve">4) dostosowuje sprzęt szkolny (ławki i krzesła) odpowiednio do wzrostu dzieci, </w:t>
      </w:r>
    </w:p>
    <w:p>
      <w:pPr>
        <w:pStyle w:val="Default"/>
        <w:spacing w:before="0" w:after="68"/>
        <w:ind w:left="283"/>
        <w:rPr>
          <w:rFonts w:cs="Times New Roman"/>
          <w:color w:val="auto"/>
        </w:rPr>
      </w:pPr>
      <w:r>
        <w:rPr>
          <w:rFonts w:cs="Times New Roman"/>
          <w:color w:val="auto"/>
        </w:rPr>
        <w:t xml:space="preserve">5) propaguje i przybliża zasady zdrowego odżywiania oraz higieny pracy umysłowej podczas realizacji podstawy programowej kształcenia ogólnego w zakresie poszczególnych przedmiotów, podczas godzin z wychowawcą, zajęć świetlicowych, konkursów wewnątrz szkolnych oraz poprzez gazetki ścienne, </w:t>
      </w:r>
    </w:p>
    <w:p>
      <w:pPr>
        <w:pStyle w:val="Default"/>
        <w:spacing w:before="0" w:after="68"/>
        <w:ind w:left="283"/>
        <w:rPr>
          <w:rFonts w:cs="Times New Roman"/>
          <w:color w:val="auto"/>
        </w:rPr>
      </w:pPr>
      <w:r>
        <w:rPr>
          <w:rFonts w:cs="Times New Roman"/>
          <w:color w:val="auto"/>
        </w:rPr>
        <w:t xml:space="preserve">6) prowadzi aktywne zajęcia rekreacyjno-sportowe, SKS i inne, </w:t>
      </w:r>
    </w:p>
    <w:p>
      <w:pPr>
        <w:pStyle w:val="Default"/>
        <w:spacing w:before="0" w:after="68"/>
        <w:ind w:left="283"/>
        <w:rPr>
          <w:rFonts w:cs="Times New Roman"/>
          <w:color w:val="auto"/>
        </w:rPr>
      </w:pPr>
      <w:r>
        <w:rPr>
          <w:rFonts w:cs="Times New Roman"/>
          <w:color w:val="auto"/>
        </w:rPr>
        <w:t xml:space="preserve">7) stwarza uczniom możliwości udziału we współzawodnictwie sportowym oraz promuje osiągnięcia sportowe uczniów na szkolnej stronie internetowej i gazetkach ściennych, </w:t>
      </w:r>
    </w:p>
    <w:p>
      <w:pPr>
        <w:pStyle w:val="Default"/>
        <w:spacing w:before="0" w:after="68"/>
        <w:ind w:left="283"/>
        <w:rPr>
          <w:rFonts w:cs="Times New Roman"/>
          <w:color w:val="auto"/>
        </w:rPr>
      </w:pPr>
      <w:r>
        <w:rPr>
          <w:rFonts w:cs="Times New Roman"/>
          <w:color w:val="auto"/>
        </w:rPr>
        <w:t xml:space="preserve">8) stwarza możliwości aktywnego wypoczynku uczniów podczas przerw międzylekcyjnych oraz zapewnia im bezpieczeństwo, </w:t>
      </w:r>
    </w:p>
    <w:p>
      <w:pPr>
        <w:pStyle w:val="Default"/>
        <w:ind w:left="283"/>
        <w:rPr>
          <w:rFonts w:cs="Times New Roman"/>
          <w:color w:val="auto"/>
        </w:rPr>
      </w:pPr>
      <w:r>
        <w:rPr>
          <w:rFonts w:cs="Times New Roman"/>
          <w:color w:val="auto"/>
        </w:rPr>
        <w:t xml:space="preserve">9) bierze udział w ogólnopolskich akcjach oraz programach prozdrowotnych. </w:t>
      </w:r>
    </w:p>
    <w:p>
      <w:pPr>
        <w:pStyle w:val="Default"/>
        <w:rPr>
          <w:rFonts w:cs="Times New Roman"/>
          <w:color w:val="auto"/>
        </w:rPr>
      </w:pPr>
      <w:r>
        <w:rPr>
          <w:rFonts w:cs="Times New Roman"/>
          <w:color w:val="auto"/>
        </w:rPr>
      </w:r>
    </w:p>
    <w:p>
      <w:pPr>
        <w:pStyle w:val="Default"/>
        <w:jc w:val="center"/>
        <w:rPr>
          <w:rFonts w:cs="Times New Roman"/>
          <w:color w:val="auto"/>
        </w:rPr>
      </w:pPr>
      <w:r>
        <w:rPr>
          <w:rFonts w:cs="Times New Roman"/>
          <w:b/>
          <w:color w:val="auto"/>
        </w:rPr>
        <w:t>§ 11</w:t>
      </w:r>
    </w:p>
    <w:p>
      <w:pPr>
        <w:pStyle w:val="Default"/>
        <w:rPr>
          <w:rFonts w:cs="Times New Roman"/>
          <w:color w:val="auto"/>
        </w:rPr>
      </w:pPr>
      <w:r>
        <w:rPr>
          <w:rFonts w:cs="Times New Roman"/>
          <w:color w:val="auto"/>
        </w:rPr>
        <w:t xml:space="preserve">1. W szkole udzielana jest pomoc psychologiczno-pedagogiczna. </w:t>
      </w:r>
    </w:p>
    <w:p>
      <w:pPr>
        <w:pStyle w:val="Default"/>
        <w:rPr>
          <w:rFonts w:cs="Times New Roman"/>
          <w:color w:val="auto"/>
        </w:rPr>
      </w:pPr>
      <w:r>
        <w:rPr>
          <w:rFonts w:cs="Times New Roman"/>
          <w:color w:val="auto"/>
        </w:rPr>
        <w:t xml:space="preserve">2. Celem udzielania pomocy psychologiczno – pedagogicznej w szkole jest: </w:t>
      </w:r>
    </w:p>
    <w:p>
      <w:pPr>
        <w:pStyle w:val="Default"/>
        <w:ind w:left="283"/>
        <w:rPr>
          <w:rFonts w:cs="Times New Roman"/>
          <w:color w:val="auto"/>
        </w:rPr>
      </w:pPr>
      <w:r>
        <w:rPr>
          <w:rFonts w:cs="Times New Roman"/>
          <w:color w:val="auto"/>
        </w:rPr>
        <w:t xml:space="preserve">1) wspieranie potencjału rozwojowego i stwarzanie warunków do aktywnego uczestnictwa w życiu szkoły a także w środowisku społecznym uczniów, którzy potrzebują pomocy z powodu: </w:t>
      </w:r>
    </w:p>
    <w:p>
      <w:pPr>
        <w:pStyle w:val="Default"/>
        <w:ind w:left="567"/>
        <w:rPr>
          <w:rFonts w:cs="Times New Roman"/>
          <w:color w:val="auto"/>
        </w:rPr>
      </w:pPr>
      <w:r>
        <w:rPr>
          <w:rFonts w:cs="Times New Roman"/>
          <w:color w:val="auto"/>
        </w:rPr>
        <w:t xml:space="preserve">a) niepełnosprawności fizycznej i intelektualnej </w:t>
      </w:r>
    </w:p>
    <w:p>
      <w:pPr>
        <w:pStyle w:val="Default"/>
        <w:spacing w:before="0" w:after="68"/>
        <w:ind w:left="567"/>
        <w:rPr>
          <w:rFonts w:cs="Times New Roman"/>
          <w:color w:val="auto"/>
        </w:rPr>
      </w:pPr>
      <w:r>
        <w:rPr>
          <w:rFonts w:cs="Times New Roman"/>
          <w:color w:val="auto"/>
        </w:rPr>
        <w:t xml:space="preserve">b) niedostosowania społecznego i zagrożenia niedostosowaniem społecznym </w:t>
      </w:r>
    </w:p>
    <w:p>
      <w:pPr>
        <w:pStyle w:val="Default"/>
        <w:spacing w:before="0" w:after="68"/>
        <w:ind w:left="567"/>
        <w:rPr>
          <w:rFonts w:cs="Times New Roman"/>
          <w:color w:val="auto"/>
        </w:rPr>
      </w:pPr>
      <w:r>
        <w:rPr>
          <w:rFonts w:cs="Times New Roman"/>
          <w:color w:val="auto"/>
        </w:rPr>
        <w:t xml:space="preserve">c) zaburzeń zachowania lub emocji </w:t>
      </w:r>
    </w:p>
    <w:p>
      <w:pPr>
        <w:pStyle w:val="Default"/>
        <w:spacing w:before="0" w:after="68"/>
        <w:ind w:left="567"/>
        <w:rPr>
          <w:rFonts w:cs="Times New Roman"/>
          <w:color w:val="auto"/>
        </w:rPr>
      </w:pPr>
      <w:r>
        <w:rPr>
          <w:rFonts w:cs="Times New Roman"/>
          <w:color w:val="auto"/>
        </w:rPr>
        <w:t xml:space="preserve">d) deficytów kompetencji i zaburzeń sprawności językowych </w:t>
      </w:r>
    </w:p>
    <w:p>
      <w:pPr>
        <w:pStyle w:val="Default"/>
        <w:spacing w:before="0" w:after="68"/>
        <w:ind w:left="567"/>
        <w:rPr>
          <w:rFonts w:cs="Times New Roman"/>
          <w:color w:val="auto"/>
        </w:rPr>
      </w:pPr>
      <w:r>
        <w:rPr>
          <w:rFonts w:cs="Times New Roman"/>
          <w:color w:val="auto"/>
        </w:rPr>
        <w:t xml:space="preserve">e) choroby przewlekłej </w:t>
      </w:r>
    </w:p>
    <w:p>
      <w:pPr>
        <w:pStyle w:val="Default"/>
        <w:spacing w:before="0" w:after="68"/>
        <w:ind w:left="567"/>
        <w:rPr>
          <w:rFonts w:cs="Times New Roman"/>
          <w:color w:val="auto"/>
        </w:rPr>
      </w:pPr>
      <w:r>
        <w:rPr>
          <w:rFonts w:cs="Times New Roman"/>
          <w:color w:val="auto"/>
        </w:rPr>
        <w:t xml:space="preserve">f) sytuacji kryzysowych lub traumatycznych </w:t>
      </w:r>
    </w:p>
    <w:p>
      <w:pPr>
        <w:pStyle w:val="Default"/>
        <w:spacing w:before="0" w:after="68"/>
        <w:ind w:left="567"/>
        <w:rPr>
          <w:rFonts w:cs="Times New Roman"/>
          <w:color w:val="auto"/>
        </w:rPr>
      </w:pPr>
      <w:r>
        <w:rPr>
          <w:rFonts w:cs="Times New Roman"/>
          <w:color w:val="auto"/>
        </w:rPr>
        <w:t xml:space="preserve">g) zaniedbań środowiskowych </w:t>
      </w:r>
    </w:p>
    <w:p>
      <w:pPr>
        <w:pStyle w:val="Default"/>
        <w:spacing w:before="0" w:after="68"/>
        <w:ind w:left="567"/>
        <w:rPr>
          <w:rFonts w:cs="Times New Roman"/>
          <w:color w:val="auto"/>
        </w:rPr>
      </w:pPr>
      <w:r>
        <w:rPr>
          <w:rFonts w:cs="Times New Roman"/>
          <w:color w:val="auto"/>
        </w:rPr>
        <w:t xml:space="preserve">h) trudności adaptacyjnych, związanych z różnicami kulturowymi lub ze zmianą środowiska edukacyjnego </w:t>
      </w:r>
    </w:p>
    <w:p>
      <w:pPr>
        <w:pStyle w:val="Default"/>
        <w:ind w:left="567"/>
        <w:rPr>
          <w:rFonts w:cs="Times New Roman"/>
          <w:color w:val="auto"/>
        </w:rPr>
      </w:pPr>
      <w:r>
        <w:rPr>
          <w:rFonts w:cs="Times New Roman"/>
          <w:color w:val="auto"/>
        </w:rPr>
        <w:t xml:space="preserve">i) szczególnych uzdolnień, </w:t>
      </w:r>
    </w:p>
    <w:p>
      <w:pPr>
        <w:pStyle w:val="Default"/>
        <w:ind w:left="283"/>
        <w:rPr>
          <w:rFonts w:cs="Times New Roman"/>
          <w:color w:val="auto"/>
        </w:rPr>
      </w:pPr>
      <w:r>
        <w:rPr>
          <w:rFonts w:cs="Times New Roman"/>
          <w:color w:val="auto"/>
        </w:rPr>
        <w:t xml:space="preserve">2) wspieranie rodziców uczniów i nauczycieli w pracy z dziećmi objętymi pomocą psychologiczno – pedagogiczną. </w:t>
      </w:r>
    </w:p>
    <w:p>
      <w:pPr>
        <w:pStyle w:val="Default"/>
        <w:rPr>
          <w:rFonts w:cs="Times New Roman"/>
          <w:color w:val="auto"/>
        </w:rPr>
      </w:pPr>
      <w:r>
        <w:rPr>
          <w:rFonts w:cs="Times New Roman"/>
          <w:color w:val="auto"/>
        </w:rPr>
        <w:t>3. Do zadań szkoły w zakresie udzielania pomocy psychologiczno – pedagogicznej należą:</w:t>
      </w:r>
    </w:p>
    <w:p>
      <w:pPr>
        <w:pStyle w:val="Default"/>
        <w:spacing w:before="0" w:after="69"/>
        <w:ind w:left="283"/>
        <w:rPr>
          <w:rFonts w:cs="Times New Roman"/>
          <w:color w:val="auto"/>
        </w:rPr>
      </w:pPr>
      <w:r>
        <w:rPr>
          <w:rFonts w:cs="Times New Roman"/>
          <w:color w:val="auto"/>
        </w:rPr>
        <w:t xml:space="preserve">1) udzielanie pomocy psychologiczno – pedagogicznej uczniom, ich rodzicom i nauczycielom, </w:t>
      </w:r>
    </w:p>
    <w:p>
      <w:pPr>
        <w:pStyle w:val="Default"/>
        <w:ind w:left="283"/>
        <w:rPr>
          <w:rFonts w:cs="Times New Roman"/>
          <w:color w:val="auto"/>
        </w:rPr>
      </w:pPr>
      <w:r>
        <w:rPr>
          <w:rFonts w:cs="Times New Roman"/>
          <w:color w:val="auto"/>
        </w:rPr>
        <w:t xml:space="preserve">2) organizowanie tej pomocy zgodnie z obowiązującymi przepisami prawa. </w:t>
      </w:r>
    </w:p>
    <w:p>
      <w:pPr>
        <w:pStyle w:val="Default"/>
        <w:rPr>
          <w:rFonts w:cs="Times New Roman"/>
          <w:color w:val="auto"/>
        </w:rPr>
      </w:pPr>
      <w:r>
        <w:rPr>
          <w:rFonts w:cs="Times New Roman"/>
          <w:color w:val="auto"/>
        </w:rPr>
        <w:t xml:space="preserve">4. Pomoc psychologiczno – pedagogiczna udzielana uczniom w szkole polega na: </w:t>
      </w:r>
    </w:p>
    <w:p>
      <w:pPr>
        <w:pStyle w:val="Default"/>
        <w:spacing w:before="0" w:after="68"/>
        <w:ind w:left="283"/>
        <w:rPr>
          <w:rFonts w:cs="Times New Roman"/>
          <w:color w:val="auto"/>
        </w:rPr>
      </w:pPr>
      <w:r>
        <w:rPr>
          <w:rFonts w:cs="Times New Roman"/>
          <w:color w:val="auto"/>
        </w:rPr>
        <w:t xml:space="preserve">1) rozpoznaniu indywidualnych potrzeb rozwojowych i edukacyjnych oraz indywidualnych możliwości uczniów, </w:t>
      </w:r>
    </w:p>
    <w:p>
      <w:pPr>
        <w:pStyle w:val="Default"/>
        <w:spacing w:before="0" w:after="68"/>
        <w:ind w:left="283"/>
        <w:rPr>
          <w:rFonts w:cs="Times New Roman"/>
          <w:color w:val="auto"/>
        </w:rPr>
      </w:pPr>
      <w:r>
        <w:rPr>
          <w:rFonts w:cs="Times New Roman"/>
          <w:color w:val="auto"/>
        </w:rPr>
        <w:t xml:space="preserve">2) rozpoznaniu czynników środowiskowych wpływających na funkcjonowanie uczniów w szkole, </w:t>
      </w:r>
    </w:p>
    <w:p>
      <w:pPr>
        <w:pStyle w:val="Default"/>
        <w:ind w:left="283"/>
        <w:rPr>
          <w:rFonts w:cs="Times New Roman"/>
          <w:color w:val="auto"/>
        </w:rPr>
      </w:pPr>
      <w:r>
        <w:rPr>
          <w:rFonts w:cs="Times New Roman"/>
          <w:color w:val="auto"/>
        </w:rPr>
        <w:t xml:space="preserve">3) zaspokajaniu rozpoznanych indywidualnych potrzeb rozwojowych i edukacyjnych uczniów z uwzględnieniem ich indywidualnych możliwości psychofizycznych i czynników środowiskowych wpływających na ich funkcjonowanie. </w:t>
      </w:r>
    </w:p>
    <w:p>
      <w:pPr>
        <w:pStyle w:val="Default"/>
        <w:rPr>
          <w:rFonts w:cs="Times New Roman"/>
          <w:color w:val="auto"/>
        </w:rPr>
      </w:pPr>
      <w:r>
        <w:rPr>
          <w:rFonts w:cs="Times New Roman"/>
          <w:color w:val="auto"/>
        </w:rPr>
        <w:t xml:space="preserve">5. Pomoc psychologiczno – pedagogiczna udzielana jest uczniom w szkole w formie: </w:t>
      </w:r>
    </w:p>
    <w:p>
      <w:pPr>
        <w:pStyle w:val="Default"/>
        <w:spacing w:before="0" w:after="71"/>
        <w:ind w:left="283"/>
        <w:rPr>
          <w:rFonts w:cs="Times New Roman"/>
          <w:color w:val="auto"/>
        </w:rPr>
      </w:pPr>
      <w:r>
        <w:rPr>
          <w:rFonts w:cs="Times New Roman"/>
          <w:color w:val="auto"/>
        </w:rPr>
        <w:t xml:space="preserve">1) zajęć specjalistycznych (rewalidacyjnych, korekcyjno – kompensacyjnych, logopedycznych) </w:t>
      </w:r>
    </w:p>
    <w:p>
      <w:pPr>
        <w:pStyle w:val="Default"/>
        <w:spacing w:before="0" w:after="71"/>
        <w:ind w:left="283"/>
        <w:rPr>
          <w:rFonts w:cs="Times New Roman"/>
          <w:color w:val="auto"/>
        </w:rPr>
      </w:pPr>
      <w:r>
        <w:rPr>
          <w:rFonts w:cs="Times New Roman"/>
          <w:color w:val="auto"/>
        </w:rPr>
        <w:t xml:space="preserve">2) zajęć dydaktyczno – wyrównawczych </w:t>
      </w:r>
    </w:p>
    <w:p>
      <w:pPr>
        <w:pStyle w:val="Default"/>
        <w:spacing w:before="0" w:after="71"/>
        <w:ind w:left="283"/>
        <w:rPr>
          <w:rFonts w:cs="Times New Roman"/>
          <w:color w:val="auto"/>
        </w:rPr>
      </w:pPr>
      <w:r>
        <w:rPr>
          <w:rFonts w:cs="Times New Roman"/>
          <w:color w:val="auto"/>
        </w:rPr>
        <w:t xml:space="preserve">3) zajęć związanych z wyborem kierunku kształcenia i zawodu </w:t>
      </w:r>
    </w:p>
    <w:p>
      <w:pPr>
        <w:pStyle w:val="Default"/>
        <w:spacing w:before="0" w:after="71"/>
        <w:ind w:left="283"/>
        <w:rPr>
          <w:rFonts w:cs="Times New Roman"/>
          <w:color w:val="auto"/>
        </w:rPr>
      </w:pPr>
      <w:r>
        <w:rPr>
          <w:rFonts w:cs="Times New Roman"/>
          <w:color w:val="auto"/>
        </w:rPr>
        <w:t xml:space="preserve">4) zajęć rozwijających uzdolnienia </w:t>
      </w:r>
    </w:p>
    <w:p>
      <w:pPr>
        <w:pStyle w:val="Default"/>
        <w:spacing w:before="0" w:after="71"/>
        <w:ind w:left="283"/>
        <w:rPr>
          <w:rFonts w:cs="Times New Roman"/>
          <w:color w:val="auto"/>
        </w:rPr>
      </w:pPr>
      <w:r>
        <w:rPr>
          <w:rFonts w:cs="Times New Roman"/>
          <w:color w:val="auto"/>
        </w:rPr>
        <w:t xml:space="preserve">5) zajęć rozwijających umiejętności uczenia się </w:t>
      </w:r>
    </w:p>
    <w:p>
      <w:pPr>
        <w:pStyle w:val="Default"/>
        <w:spacing w:before="0" w:after="71"/>
        <w:ind w:left="283"/>
        <w:rPr>
          <w:rFonts w:cs="Times New Roman"/>
          <w:color w:val="auto"/>
        </w:rPr>
      </w:pPr>
      <w:r>
        <w:rPr>
          <w:rFonts w:cs="Times New Roman"/>
          <w:color w:val="auto"/>
        </w:rPr>
        <w:t xml:space="preserve">6) zindywidualizowanej ścieżki kształcenia, w przypadkach opisanych przez prawo oświatowe i z zaleceniem poradni o potrzebie objęcia ucznia tą formą pomocy </w:t>
      </w:r>
    </w:p>
    <w:p>
      <w:pPr>
        <w:pStyle w:val="Default"/>
        <w:spacing w:before="0" w:after="71"/>
        <w:ind w:left="283"/>
        <w:rPr>
          <w:rFonts w:cs="Times New Roman"/>
          <w:color w:val="auto"/>
        </w:rPr>
      </w:pPr>
      <w:r>
        <w:rPr>
          <w:rFonts w:cs="Times New Roman"/>
          <w:color w:val="auto"/>
        </w:rPr>
        <w:t xml:space="preserve">7) porad i konsultacji </w:t>
      </w:r>
    </w:p>
    <w:p>
      <w:pPr>
        <w:pStyle w:val="Default"/>
        <w:ind w:left="283"/>
        <w:rPr>
          <w:rFonts w:cs="Times New Roman"/>
          <w:color w:val="auto"/>
        </w:rPr>
      </w:pPr>
      <w:r>
        <w:rPr>
          <w:rFonts w:cs="Times New Roman"/>
          <w:color w:val="auto"/>
        </w:rPr>
        <w:t xml:space="preserve">8) warsztatów. </w:t>
      </w:r>
    </w:p>
    <w:p>
      <w:pPr>
        <w:pStyle w:val="Default"/>
        <w:rPr>
          <w:rFonts w:cs="Times New Roman"/>
          <w:color w:val="auto"/>
        </w:rPr>
      </w:pPr>
      <w:r>
        <w:rPr>
          <w:rFonts w:cs="Times New Roman"/>
          <w:color w:val="auto"/>
        </w:rPr>
      </w:r>
    </w:p>
    <w:p>
      <w:pPr>
        <w:pStyle w:val="Default"/>
        <w:jc w:val="center"/>
        <w:rPr>
          <w:rFonts w:cs="Times New Roman"/>
          <w:color w:val="auto"/>
        </w:rPr>
      </w:pPr>
      <w:r>
        <w:rPr>
          <w:rFonts w:cs="Times New Roman"/>
          <w:b/>
          <w:color w:val="auto"/>
        </w:rPr>
        <w:t>§ 12</w:t>
      </w:r>
    </w:p>
    <w:p>
      <w:pPr>
        <w:pStyle w:val="Default"/>
        <w:rPr>
          <w:rFonts w:cs="Times New Roman"/>
          <w:color w:val="auto"/>
        </w:rPr>
      </w:pPr>
      <w:r>
        <w:rPr>
          <w:rFonts w:cs="Times New Roman"/>
          <w:color w:val="auto"/>
        </w:rPr>
        <w:t xml:space="preserve">1. Zajęcia rozwijające uzdolnienia organizuje się dla uczniów szczególnie uzdolnionych oraz prowadzi się przy wykorzystaniu aktywnych metod pracy. </w:t>
      </w:r>
    </w:p>
    <w:p>
      <w:pPr>
        <w:pStyle w:val="Default"/>
        <w:rPr>
          <w:rFonts w:cs="Times New Roman"/>
          <w:color w:val="auto"/>
        </w:rPr>
      </w:pPr>
      <w:r>
        <w:rPr>
          <w:rFonts w:cs="Times New Roman"/>
          <w:color w:val="auto"/>
        </w:rPr>
        <w:t xml:space="preserve">2. Liczba uczestników zajęć, o których mowa w ust. 1, nie może przekroczyć 8 osób. </w:t>
      </w:r>
    </w:p>
    <w:p>
      <w:pPr>
        <w:pStyle w:val="Default"/>
        <w:rPr>
          <w:rFonts w:cs="Times New Roman"/>
          <w:color w:val="auto"/>
        </w:rPr>
      </w:pPr>
      <w:r>
        <w:rPr>
          <w:rFonts w:cs="Times New Roman"/>
          <w:color w:val="auto"/>
        </w:rPr>
        <w:t xml:space="preserve">3. Zajęcia, o których mowa w ust. 1, prowadzą nauczyciele posiadający kwalifikacje odpowiednie do prowadzenia tego rodzaju zajęć. </w:t>
      </w:r>
    </w:p>
    <w:p>
      <w:pPr>
        <w:pStyle w:val="Default"/>
        <w:rPr>
          <w:rFonts w:cs="Times New Roman"/>
          <w:color w:val="auto"/>
        </w:rPr>
      </w:pPr>
      <w:r>
        <w:rPr>
          <w:rFonts w:cs="Times New Roman"/>
          <w:color w:val="auto"/>
        </w:rPr>
      </w:r>
    </w:p>
    <w:p>
      <w:pPr>
        <w:pStyle w:val="Default"/>
        <w:jc w:val="center"/>
        <w:rPr>
          <w:rFonts w:cs="Times New Roman"/>
          <w:color w:val="auto"/>
        </w:rPr>
      </w:pPr>
      <w:r>
        <w:rPr>
          <w:rFonts w:cs="Times New Roman"/>
          <w:b/>
          <w:color w:val="auto"/>
        </w:rPr>
        <w:t>§ 13</w:t>
      </w:r>
    </w:p>
    <w:p>
      <w:pPr>
        <w:pStyle w:val="Default"/>
        <w:rPr>
          <w:rFonts w:cs="Times New Roman"/>
          <w:color w:val="auto"/>
        </w:rPr>
      </w:pPr>
      <w:r>
        <w:rPr>
          <w:rFonts w:cs="Times New Roman"/>
          <w:color w:val="auto"/>
        </w:rPr>
        <w:t xml:space="preserve">1. Zajęcia dydaktyczno - wyrównawcze organizowane są dla uczniów mających trudności w nauce, w szczególności w spełnianiu wymagań edukacyjnych wynikających z podstawy programowej kształcenia ogólnego dla danego etapu edukacyjnego. </w:t>
      </w:r>
    </w:p>
    <w:p>
      <w:pPr>
        <w:pStyle w:val="Default"/>
        <w:rPr>
          <w:rFonts w:cs="Times New Roman"/>
          <w:color w:val="auto"/>
        </w:rPr>
      </w:pPr>
      <w:r>
        <w:rPr>
          <w:rFonts w:cs="Times New Roman"/>
          <w:color w:val="auto"/>
        </w:rPr>
        <w:t xml:space="preserve">2. Liczba uczestników zajęć, o których mowa w ust. 1, nie może przekroczyć 8 osób. </w:t>
      </w:r>
    </w:p>
    <w:p>
      <w:pPr>
        <w:pStyle w:val="Default"/>
        <w:rPr>
          <w:rFonts w:cs="Times New Roman"/>
          <w:color w:val="auto"/>
        </w:rPr>
      </w:pPr>
      <w:r>
        <w:rPr>
          <w:rFonts w:cs="Times New Roman"/>
          <w:color w:val="auto"/>
        </w:rPr>
        <w:t xml:space="preserve">3. Zajęcia, o których mowa w ust. 1, prowadzą nauczyciele posiadający kwalifikacje odpowiednie do prowadzenia tego rodzaju zajęć. </w:t>
      </w:r>
    </w:p>
    <w:p>
      <w:pPr>
        <w:pStyle w:val="Default"/>
        <w:rPr>
          <w:rFonts w:cs="Times New Roman"/>
          <w:color w:val="auto"/>
        </w:rPr>
      </w:pPr>
      <w:r>
        <w:rPr>
          <w:rFonts w:cs="Times New Roman"/>
          <w:color w:val="auto"/>
        </w:rPr>
      </w:r>
    </w:p>
    <w:p>
      <w:pPr>
        <w:pStyle w:val="Default"/>
        <w:jc w:val="center"/>
        <w:rPr>
          <w:rFonts w:cs="Times New Roman"/>
          <w:color w:val="auto"/>
        </w:rPr>
      </w:pPr>
      <w:r>
        <w:rPr>
          <w:rFonts w:cs="Times New Roman"/>
          <w:b/>
          <w:color w:val="auto"/>
        </w:rPr>
        <w:t>§ 14</w:t>
      </w:r>
    </w:p>
    <w:p>
      <w:pPr>
        <w:pStyle w:val="Default"/>
        <w:rPr>
          <w:rFonts w:cs="Times New Roman"/>
          <w:color w:val="auto"/>
        </w:rPr>
      </w:pPr>
      <w:r>
        <w:rPr>
          <w:rFonts w:cs="Times New Roman"/>
          <w:color w:val="auto"/>
        </w:rPr>
        <w:t xml:space="preserve">1. Zajęcia korekcyjno-kompensacyjne organizowane są dla uczniów z zaburzeniami i odchyleniami rozwojowymi lub specyficznymi trudnościami w uczeniu się. Liczba uczestników tych zajęć wynosi do 5 osób. </w:t>
      </w:r>
    </w:p>
    <w:p>
      <w:pPr>
        <w:pStyle w:val="Default"/>
        <w:rPr>
          <w:rFonts w:cs="Times New Roman"/>
          <w:color w:val="auto"/>
        </w:rPr>
      </w:pPr>
      <w:r>
        <w:rPr>
          <w:rFonts w:cs="Times New Roman"/>
          <w:color w:val="auto"/>
        </w:rPr>
        <w:t xml:space="preserve">2. Zajęcia logopedyczne organizowane są dla uczniów z zaburzeniami mowy, które powodują zaburzenia komunikacji językowej oraz utrudniają naukę. Liczba uczestników tych zajęć wynosi do 4 osób. </w:t>
      </w:r>
    </w:p>
    <w:p>
      <w:pPr>
        <w:pStyle w:val="Default"/>
        <w:rPr>
          <w:rFonts w:cs="Times New Roman"/>
          <w:color w:val="auto"/>
        </w:rPr>
      </w:pPr>
      <w:r>
        <w:rPr>
          <w:rFonts w:cs="Times New Roman"/>
          <w:color w:val="auto"/>
        </w:rPr>
        <w:t xml:space="preserve">3. Zajęcia socjoterapeutyczne oraz inne zajęcia terapeutyczne organizowane są dla uczniów </w:t>
      </w:r>
    </w:p>
    <w:p>
      <w:pPr>
        <w:pStyle w:val="Default"/>
        <w:rPr>
          <w:rFonts w:cs="Times New Roman"/>
          <w:color w:val="auto"/>
        </w:rPr>
      </w:pPr>
      <w:r>
        <w:rPr>
          <w:rFonts w:cs="Times New Roman"/>
          <w:color w:val="auto"/>
        </w:rPr>
        <w:t xml:space="preserve">z dysfunkcjami i zaburzeniami utrudniającymi funkcjonowanie społeczne. Liczba uczestników tych zajęć wynosi do 10 osób. </w:t>
      </w:r>
    </w:p>
    <w:p>
      <w:pPr>
        <w:pStyle w:val="Default"/>
        <w:rPr>
          <w:rFonts w:cs="Times New Roman"/>
          <w:color w:val="auto"/>
        </w:rPr>
      </w:pPr>
      <w:r>
        <w:rPr>
          <w:rFonts w:cs="Times New Roman"/>
          <w:color w:val="auto"/>
        </w:rPr>
        <w:t xml:space="preserve">4. Zajęcia, o których mowa w ustępach poprzedzających, prowadzą specjaliści posiadający kwalifikacje odpowiednie do prowadzenia tego rodzaju zajęć. </w:t>
      </w:r>
    </w:p>
    <w:p>
      <w:pPr>
        <w:pStyle w:val="Default"/>
        <w:rPr>
          <w:rFonts w:cs="Times New Roman"/>
          <w:color w:val="auto"/>
        </w:rPr>
      </w:pPr>
      <w:r>
        <w:rPr>
          <w:rFonts w:cs="Times New Roman"/>
          <w:color w:val="auto"/>
        </w:rPr>
      </w:r>
    </w:p>
    <w:p>
      <w:pPr>
        <w:pStyle w:val="Default"/>
        <w:rPr>
          <w:rFonts w:cs="Times New Roman"/>
          <w:b/>
          <w:color w:val="auto"/>
        </w:rPr>
      </w:pPr>
      <w:r>
        <w:rPr>
          <w:rFonts w:cs="Times New Roman"/>
          <w:b/>
          <w:color w:val="auto"/>
        </w:rPr>
      </w:r>
    </w:p>
    <w:p>
      <w:pPr>
        <w:pStyle w:val="Default"/>
        <w:jc w:val="center"/>
        <w:rPr>
          <w:rFonts w:cs="Times New Roman"/>
          <w:color w:val="auto"/>
        </w:rPr>
      </w:pPr>
      <w:r>
        <w:rPr>
          <w:rFonts w:cs="Times New Roman"/>
          <w:b/>
          <w:color w:val="auto"/>
        </w:rPr>
        <w:t>§ 15</w:t>
      </w:r>
    </w:p>
    <w:p>
      <w:pPr>
        <w:pStyle w:val="Default"/>
        <w:rPr>
          <w:rFonts w:cs="Times New Roman"/>
          <w:color w:val="auto"/>
        </w:rPr>
      </w:pPr>
      <w:r>
        <w:rPr>
          <w:rFonts w:cs="Times New Roman"/>
          <w:color w:val="auto"/>
        </w:rPr>
        <w:t xml:space="preserve">1. Porady i konsultacje dla uczniów oraz porady, konsultacje, warsztaty i szkolenia dla rodziców oraz nauczycieli prowadzą nauczyciele, nauczyciele wychowawcy i specjaliści. </w:t>
      </w:r>
    </w:p>
    <w:p>
      <w:pPr>
        <w:pStyle w:val="Default"/>
        <w:rPr>
          <w:rFonts w:cs="Times New Roman"/>
          <w:color w:val="auto"/>
        </w:rPr>
      </w:pPr>
      <w:r>
        <w:rPr>
          <w:rFonts w:cs="Times New Roman"/>
          <w:color w:val="auto"/>
        </w:rPr>
        <w:t xml:space="preserve">2. Pomocy psychologiczno – pedagogicznej uczniom w szkole udzielają nauczyciele oraz specjaliści – pedagog specjalny, logopeda, doradca zawodowy i terapeuci pedagogiczni. </w:t>
      </w:r>
    </w:p>
    <w:p>
      <w:pPr>
        <w:pStyle w:val="Default"/>
        <w:rPr>
          <w:rFonts w:cs="Times New Roman"/>
          <w:color w:val="auto"/>
        </w:rPr>
      </w:pPr>
      <w:r>
        <w:rPr>
          <w:rFonts w:cs="Times New Roman"/>
          <w:color w:val="auto"/>
        </w:rPr>
        <w:t xml:space="preserve">3. Pomoc psychologiczno – pedagogiczna udzielana rodzicom uczniów i nauczycielom polega na: </w:t>
      </w:r>
    </w:p>
    <w:p>
      <w:pPr>
        <w:pStyle w:val="Default"/>
        <w:ind w:left="283"/>
        <w:rPr>
          <w:rFonts w:cs="Times New Roman"/>
          <w:color w:val="auto"/>
        </w:rPr>
      </w:pPr>
      <w:r>
        <w:rPr>
          <w:rFonts w:cs="Times New Roman"/>
          <w:color w:val="auto"/>
        </w:rPr>
        <w:t xml:space="preserve">1) wspieraniu rodziców i nauczycieli w rozwiązywaniu problemów wychowawczych i dydaktycznych, </w:t>
      </w:r>
    </w:p>
    <w:p>
      <w:pPr>
        <w:pStyle w:val="Default"/>
        <w:ind w:left="283"/>
        <w:rPr>
          <w:rFonts w:cs="Times New Roman"/>
          <w:color w:val="auto"/>
        </w:rPr>
      </w:pPr>
      <w:r>
        <w:rPr>
          <w:rFonts w:cs="Times New Roman"/>
          <w:color w:val="auto"/>
        </w:rPr>
        <w:t xml:space="preserve">2) rozwijaniu umiejętności wychowawczych rodziców i nauczycieli w celu zwiększenia efektywności pomocy udzielanej uczniom. </w:t>
      </w:r>
    </w:p>
    <w:p>
      <w:pPr>
        <w:pStyle w:val="Default"/>
        <w:rPr>
          <w:rFonts w:cs="Times New Roman"/>
          <w:color w:val="auto"/>
        </w:rPr>
      </w:pPr>
      <w:r>
        <w:rPr>
          <w:rFonts w:cs="Times New Roman"/>
          <w:color w:val="auto"/>
        </w:rPr>
        <w:t xml:space="preserve">4. Pomoc psychologiczno – pedagogiczna udzielana jest rodzicom uczniów i nauczycielom w formie: </w:t>
      </w:r>
    </w:p>
    <w:p>
      <w:pPr>
        <w:pStyle w:val="Default"/>
        <w:spacing w:before="0" w:after="68"/>
        <w:ind w:left="283"/>
        <w:rPr>
          <w:rFonts w:cs="Times New Roman"/>
          <w:color w:val="auto"/>
        </w:rPr>
      </w:pPr>
      <w:r>
        <w:rPr>
          <w:rFonts w:cs="Times New Roman"/>
          <w:color w:val="auto"/>
        </w:rPr>
        <w:t xml:space="preserve">1) porad </w:t>
      </w:r>
    </w:p>
    <w:p>
      <w:pPr>
        <w:pStyle w:val="Default"/>
        <w:spacing w:before="0" w:after="68"/>
        <w:ind w:left="283"/>
        <w:rPr>
          <w:rFonts w:cs="Times New Roman"/>
          <w:color w:val="auto"/>
        </w:rPr>
      </w:pPr>
      <w:r>
        <w:rPr>
          <w:rFonts w:cs="Times New Roman"/>
          <w:color w:val="auto"/>
        </w:rPr>
        <w:t xml:space="preserve">2) konsultacji </w:t>
      </w:r>
    </w:p>
    <w:p>
      <w:pPr>
        <w:pStyle w:val="Default"/>
        <w:spacing w:before="0" w:after="68"/>
        <w:ind w:left="283"/>
        <w:rPr>
          <w:rFonts w:cs="Times New Roman"/>
          <w:color w:val="auto"/>
        </w:rPr>
      </w:pPr>
      <w:r>
        <w:rPr>
          <w:rFonts w:cs="Times New Roman"/>
          <w:color w:val="auto"/>
        </w:rPr>
        <w:t xml:space="preserve">3) warsztatów </w:t>
      </w:r>
    </w:p>
    <w:p>
      <w:pPr>
        <w:pStyle w:val="Default"/>
        <w:ind w:left="283"/>
        <w:rPr>
          <w:rFonts w:cs="Times New Roman"/>
          <w:color w:val="auto"/>
        </w:rPr>
      </w:pPr>
      <w:r>
        <w:rPr>
          <w:rFonts w:cs="Times New Roman"/>
          <w:color w:val="auto"/>
        </w:rPr>
        <w:t xml:space="preserve">4) szkoleń. </w:t>
      </w:r>
    </w:p>
    <w:p>
      <w:pPr>
        <w:pStyle w:val="Default"/>
        <w:rPr>
          <w:rFonts w:cs="Times New Roman"/>
          <w:color w:val="auto"/>
        </w:rPr>
      </w:pPr>
      <w:r>
        <w:rPr>
          <w:rFonts w:cs="Times New Roman"/>
          <w:color w:val="auto"/>
        </w:rPr>
        <w:t xml:space="preserve">5. Pomoc psychologiczno – pedagogiczną organizuje Dyrektor Szkoły. </w:t>
      </w:r>
    </w:p>
    <w:p>
      <w:pPr>
        <w:pStyle w:val="Default"/>
        <w:rPr>
          <w:rFonts w:cs="Times New Roman"/>
          <w:color w:val="auto"/>
        </w:rPr>
      </w:pPr>
      <w:r>
        <w:rPr>
          <w:rFonts w:cs="Times New Roman"/>
          <w:color w:val="auto"/>
        </w:rPr>
        <w:t xml:space="preserve">6. W przypadku stwierdzenia, że konieczne jest objęcie ucznia pomocą psychologiczno – pedagogiczną, dyrektor ustala formy tej pomocy, okres jej udzielania oraz wymiar godzin, w których poszczególne formy będą realizowane zgodnie z przepisami prawa i zapisem arkusza organizacyjnego szkoły. </w:t>
      </w:r>
    </w:p>
    <w:p>
      <w:pPr>
        <w:pStyle w:val="Default"/>
        <w:rPr>
          <w:rFonts w:cs="Times New Roman"/>
          <w:color w:val="auto"/>
        </w:rPr>
      </w:pPr>
      <w:r>
        <w:rPr>
          <w:rFonts w:cs="Times New Roman"/>
          <w:color w:val="auto"/>
        </w:rPr>
        <w:t xml:space="preserve">7. Korzystanie z pomocy psychologiczno – pedagogicznej w Szkole jest dobrowolne i nieodpłatne </w:t>
      </w:r>
    </w:p>
    <w:p>
      <w:pPr>
        <w:pStyle w:val="Default"/>
        <w:rPr>
          <w:rFonts w:cs="Times New Roman"/>
          <w:color w:val="auto"/>
        </w:rPr>
      </w:pPr>
      <w:r>
        <w:rPr>
          <w:rFonts w:cs="Times New Roman"/>
          <w:color w:val="auto"/>
        </w:rPr>
        <w:t xml:space="preserve">8. Pomoc psychologiczno – pedagogiczna w szkole jest udzielana z inicjatywy: </w:t>
      </w:r>
    </w:p>
    <w:p>
      <w:pPr>
        <w:pStyle w:val="Default"/>
        <w:spacing w:before="0" w:after="68"/>
        <w:ind w:left="283"/>
        <w:rPr>
          <w:rFonts w:cs="Times New Roman"/>
          <w:color w:val="auto"/>
        </w:rPr>
      </w:pPr>
      <w:r>
        <w:rPr>
          <w:rFonts w:cs="Times New Roman"/>
          <w:color w:val="auto"/>
        </w:rPr>
        <w:t xml:space="preserve">1) rodziców ucznia </w:t>
      </w:r>
    </w:p>
    <w:p>
      <w:pPr>
        <w:pStyle w:val="Default"/>
        <w:spacing w:before="0" w:after="68"/>
        <w:ind w:left="283"/>
        <w:rPr>
          <w:rFonts w:cs="Times New Roman"/>
          <w:color w:val="auto"/>
        </w:rPr>
      </w:pPr>
      <w:r>
        <w:rPr>
          <w:rFonts w:cs="Times New Roman"/>
          <w:color w:val="auto"/>
        </w:rPr>
        <w:t xml:space="preserve">2) nauczycieli </w:t>
      </w:r>
    </w:p>
    <w:p>
      <w:pPr>
        <w:pStyle w:val="Default"/>
        <w:spacing w:before="0" w:after="68"/>
        <w:ind w:left="283"/>
        <w:rPr>
          <w:rFonts w:cs="Times New Roman"/>
          <w:color w:val="auto"/>
        </w:rPr>
      </w:pPr>
      <w:r>
        <w:rPr>
          <w:rFonts w:cs="Times New Roman"/>
          <w:color w:val="auto"/>
        </w:rPr>
        <w:t xml:space="preserve">3) poradni </w:t>
      </w:r>
    </w:p>
    <w:p>
      <w:pPr>
        <w:pStyle w:val="Default"/>
        <w:spacing w:before="0" w:after="68"/>
        <w:ind w:left="283"/>
        <w:rPr>
          <w:rFonts w:cs="Times New Roman"/>
          <w:color w:val="auto"/>
        </w:rPr>
      </w:pPr>
      <w:r>
        <w:rPr>
          <w:rFonts w:cs="Times New Roman"/>
          <w:color w:val="auto"/>
        </w:rPr>
        <w:t xml:space="preserve">4) dyrektora </w:t>
      </w:r>
    </w:p>
    <w:p>
      <w:pPr>
        <w:pStyle w:val="Default"/>
        <w:ind w:left="283"/>
        <w:rPr>
          <w:rFonts w:cs="Times New Roman"/>
          <w:color w:val="auto"/>
        </w:rPr>
      </w:pPr>
      <w:r>
        <w:rPr>
          <w:rFonts w:cs="Times New Roman"/>
          <w:color w:val="auto"/>
        </w:rPr>
        <w:t xml:space="preserve">5) osób lub instytucji działających na rzecz rodziny, dzieci i młodzieży (pracownika socjalnego, asystenta rodziny, kuratora sądowego, organizacji pozarządowej itp.). </w:t>
      </w:r>
    </w:p>
    <w:p>
      <w:pPr>
        <w:pStyle w:val="Default"/>
        <w:rPr>
          <w:rFonts w:cs="Times New Roman"/>
          <w:color w:val="auto"/>
        </w:rPr>
      </w:pPr>
      <w:r>
        <w:rPr>
          <w:rFonts w:cs="Times New Roman"/>
          <w:color w:val="auto"/>
        </w:rPr>
        <w:t xml:space="preserve">9. Pomoc psychologiczno – pedagogiczna w szkole jest organizowana i udzielana we współpracy z: </w:t>
      </w:r>
    </w:p>
    <w:p>
      <w:pPr>
        <w:pStyle w:val="Default"/>
        <w:spacing w:before="0" w:after="68"/>
        <w:ind w:left="283"/>
        <w:rPr>
          <w:rFonts w:cs="Times New Roman"/>
          <w:color w:val="auto"/>
        </w:rPr>
      </w:pPr>
      <w:r>
        <w:rPr>
          <w:rFonts w:cs="Times New Roman"/>
          <w:color w:val="auto"/>
        </w:rPr>
        <w:t xml:space="preserve">1) rodzicami uczniów </w:t>
      </w:r>
    </w:p>
    <w:p>
      <w:pPr>
        <w:pStyle w:val="Default"/>
        <w:spacing w:before="0" w:after="68"/>
        <w:ind w:left="283"/>
        <w:rPr>
          <w:rFonts w:cs="Times New Roman"/>
          <w:color w:val="auto"/>
        </w:rPr>
      </w:pPr>
      <w:r>
        <w:rPr>
          <w:rFonts w:cs="Times New Roman"/>
          <w:color w:val="auto"/>
        </w:rPr>
        <w:t xml:space="preserve">2) poradniami psychologiczno – pedagogicznymi i poradniami specjalistycznymi </w:t>
      </w:r>
    </w:p>
    <w:p>
      <w:pPr>
        <w:pStyle w:val="Default"/>
        <w:spacing w:before="0" w:after="68"/>
        <w:ind w:left="283"/>
        <w:rPr>
          <w:rFonts w:cs="Times New Roman"/>
          <w:color w:val="auto"/>
        </w:rPr>
      </w:pPr>
      <w:r>
        <w:rPr>
          <w:rFonts w:cs="Times New Roman"/>
          <w:color w:val="auto"/>
        </w:rPr>
        <w:t xml:space="preserve">3) placówkami doskonalenia nauczycieli </w:t>
      </w:r>
    </w:p>
    <w:p>
      <w:pPr>
        <w:pStyle w:val="Default"/>
        <w:spacing w:before="0" w:after="68"/>
        <w:ind w:left="283"/>
        <w:rPr>
          <w:rFonts w:cs="Times New Roman"/>
          <w:color w:val="auto"/>
        </w:rPr>
      </w:pPr>
      <w:r>
        <w:rPr>
          <w:rFonts w:cs="Times New Roman"/>
          <w:color w:val="auto"/>
        </w:rPr>
        <w:t xml:space="preserve">4) innymi szkołami </w:t>
      </w:r>
    </w:p>
    <w:p>
      <w:pPr>
        <w:pStyle w:val="Default"/>
        <w:ind w:left="283"/>
        <w:rPr>
          <w:rFonts w:cs="Times New Roman"/>
          <w:color w:val="auto"/>
        </w:rPr>
      </w:pPr>
      <w:r>
        <w:rPr>
          <w:rFonts w:cs="Times New Roman"/>
          <w:color w:val="auto"/>
        </w:rPr>
        <w:t xml:space="preserve">5) organizacjami pozarządowymi i innymi – mającymi na względzie dobro dziecka. </w:t>
      </w:r>
    </w:p>
    <w:p>
      <w:pPr>
        <w:pStyle w:val="Default"/>
        <w:rPr>
          <w:rFonts w:cs="Times New Roman"/>
          <w:color w:val="auto"/>
        </w:rPr>
      </w:pPr>
      <w:r>
        <w:rPr>
          <w:rFonts w:cs="Times New Roman"/>
          <w:color w:val="auto"/>
        </w:rPr>
        <w:t xml:space="preserve">10. Dyrektor, nauczyciele i specjaliści planując udzielanie uczniowi pomocy psychologiczno – pedagogicznej współpracują z rodzicami ucznia. </w:t>
      </w:r>
    </w:p>
    <w:p>
      <w:pPr>
        <w:pStyle w:val="Normal"/>
        <w:rPr>
          <w:rFonts w:ascii="Times New Roman" w:hAnsi="Times New Roman" w:cs="Times New Roman"/>
        </w:rPr>
      </w:pPr>
      <w:r>
        <w:rPr>
          <w:rFonts w:cs="Times New Roman" w:ascii="Times New Roman" w:hAnsi="Times New Roman"/>
        </w:rPr>
        <w:t>11. Specjaliści udzielający uczniom pomocy psychologiczno – pedagogicznej wspierają nauczycieli w dostosowaniu sposobów i metod pracy do możliwości psychofizycznych ucznia.</w:t>
      </w:r>
    </w:p>
    <w:p>
      <w:pPr>
        <w:pStyle w:val="Default"/>
        <w:rPr>
          <w:rFonts w:cs="Times New Roman"/>
          <w:color w:val="auto"/>
        </w:rPr>
      </w:pPr>
      <w:r>
        <w:rPr>
          <w:rFonts w:cs="Times New Roman"/>
          <w:color w:val="auto"/>
        </w:rPr>
        <w:t xml:space="preserve">12. Nauczyciele i specjaliści udzielający uczniom pomocy psychologiczno – pedagogicznej oceniają efektywność udzielonej pomocy i formułują wnioski dotyczące dalszych działań mających na celu poprawę funkcjonowania ucznia. </w:t>
      </w:r>
    </w:p>
    <w:p>
      <w:pPr>
        <w:pStyle w:val="Default"/>
        <w:rPr>
          <w:rFonts w:cs="Times New Roman"/>
          <w:color w:val="auto"/>
        </w:rPr>
      </w:pPr>
      <w:r>
        <w:rPr>
          <w:rFonts w:cs="Times New Roman"/>
          <w:color w:val="auto"/>
        </w:rPr>
        <w:t xml:space="preserve">13. W przypadku, gdy uczeń był objęty pomocą psychologiczno – pedagogiczną w szkole, ale nie nastąpiła poprawa jego funkcjonowania, Dyrektor Szkoły – za zgodą rodziców ucznia może wystąpić do poradni z wnioskiem o przeprowadzenie diagnozy i wskazanie sposobu rozwiązania problemu ucznia. </w:t>
      </w:r>
    </w:p>
    <w:p>
      <w:pPr>
        <w:pStyle w:val="Default"/>
        <w:rPr>
          <w:rFonts w:cs="Times New Roman"/>
          <w:color w:val="auto"/>
        </w:rPr>
      </w:pPr>
      <w:r>
        <w:rPr>
          <w:rFonts w:cs="Times New Roman"/>
          <w:color w:val="auto"/>
        </w:rPr>
        <w:t xml:space="preserve">14. W przypadku, gdy uczeń posiada opinię lub orzeczenie poradni, podczas planowania pomocy psychologiczno – pedagogicznej uwzględniane są zalecenia zawarte w opinii lub orzeczeniu. </w:t>
      </w:r>
    </w:p>
    <w:p>
      <w:pPr>
        <w:pStyle w:val="Default"/>
        <w:rPr>
          <w:rFonts w:cs="Times New Roman"/>
          <w:color w:val="auto"/>
        </w:rPr>
      </w:pPr>
      <w:r>
        <w:rPr>
          <w:rFonts w:cs="Times New Roman"/>
          <w:color w:val="auto"/>
        </w:rPr>
      </w:r>
    </w:p>
    <w:p>
      <w:pPr>
        <w:pStyle w:val="Default"/>
        <w:jc w:val="center"/>
        <w:rPr>
          <w:rFonts w:cs="Times New Roman"/>
          <w:b/>
          <w:color w:val="auto"/>
        </w:rPr>
      </w:pPr>
      <w:r>
        <w:rPr>
          <w:rFonts w:cs="Times New Roman"/>
          <w:b/>
          <w:color w:val="auto"/>
        </w:rPr>
      </w:r>
    </w:p>
    <w:p>
      <w:pPr>
        <w:pStyle w:val="Default"/>
        <w:jc w:val="center"/>
        <w:rPr>
          <w:rFonts w:cs="Times New Roman"/>
          <w:color w:val="auto"/>
        </w:rPr>
      </w:pPr>
      <w:r>
        <w:rPr>
          <w:rFonts w:cs="Times New Roman"/>
          <w:b/>
          <w:color w:val="auto"/>
        </w:rPr>
        <w:t>§ 16</w:t>
      </w:r>
    </w:p>
    <w:p>
      <w:pPr>
        <w:pStyle w:val="Default"/>
        <w:rPr>
          <w:rFonts w:cs="Times New Roman"/>
          <w:color w:val="auto"/>
        </w:rPr>
      </w:pPr>
      <w:r>
        <w:rPr>
          <w:rFonts w:cs="Times New Roman"/>
          <w:color w:val="auto"/>
        </w:rPr>
        <w:t xml:space="preserve">1. Do zadań nauczycieli i wychowawców należy: </w:t>
      </w:r>
    </w:p>
    <w:p>
      <w:pPr>
        <w:pStyle w:val="Default"/>
        <w:ind w:left="283"/>
        <w:rPr>
          <w:rFonts w:cs="Times New Roman"/>
          <w:color w:val="auto"/>
        </w:rPr>
      </w:pPr>
      <w:r>
        <w:rPr>
          <w:rFonts w:cs="Times New Roman"/>
          <w:color w:val="auto"/>
        </w:rPr>
        <w:t xml:space="preserve">1) rozpoznanie indywidualnych potrzeb rozwojowych i edukacyjnych oraz możliwości psychofizycznych uczniów, </w:t>
      </w:r>
    </w:p>
    <w:p>
      <w:pPr>
        <w:pStyle w:val="Default"/>
        <w:ind w:left="283"/>
        <w:rPr>
          <w:rFonts w:cs="Times New Roman"/>
          <w:color w:val="auto"/>
        </w:rPr>
      </w:pPr>
      <w:r>
        <w:rPr>
          <w:rFonts w:cs="Times New Roman"/>
          <w:color w:val="auto"/>
        </w:rPr>
        <w:t xml:space="preserve">2) określanie mocnych stron, predyspozycji, zainteresowań i uzdolnień uczniów, </w:t>
      </w:r>
    </w:p>
    <w:p>
      <w:pPr>
        <w:pStyle w:val="Default"/>
        <w:ind w:left="283"/>
        <w:rPr>
          <w:rFonts w:cs="Times New Roman"/>
          <w:color w:val="auto"/>
        </w:rPr>
      </w:pPr>
      <w:r>
        <w:rPr>
          <w:rFonts w:cs="Times New Roman"/>
          <w:color w:val="auto"/>
        </w:rPr>
        <w:t xml:space="preserve">3) rozpoznawanie przyczyn niepowodzeń edukacyjnych lub trudności w funkcjonowaniu uczniów, w tym barier i ograniczeń utrudniających funkcjonowanie uczniów i ich uczestnictwo w życiu przedszkola/ szkoły, </w:t>
      </w:r>
    </w:p>
    <w:p>
      <w:pPr>
        <w:pStyle w:val="Default"/>
        <w:ind w:left="283"/>
        <w:rPr>
          <w:rFonts w:cs="Times New Roman"/>
          <w:color w:val="auto"/>
        </w:rPr>
      </w:pPr>
      <w:r>
        <w:rPr>
          <w:rFonts w:cs="Times New Roman"/>
          <w:color w:val="auto"/>
        </w:rPr>
        <w:t xml:space="preserve">4) podejmowanie działań sprzyjających rozwojowi kompetencji oraz potencjału uczniów w celu podnoszenia efektywności uczenia się i poprawy ich funkcjonowania, </w:t>
      </w:r>
    </w:p>
    <w:p>
      <w:pPr>
        <w:pStyle w:val="Normal"/>
        <w:ind w:left="283"/>
        <w:rPr>
          <w:rFonts w:ascii="Times New Roman" w:hAnsi="Times New Roman" w:cs="Times New Roman"/>
        </w:rPr>
      </w:pPr>
      <w:r>
        <w:rPr>
          <w:rFonts w:cs="Times New Roman" w:ascii="Times New Roman" w:hAnsi="Times New Roman"/>
        </w:rPr>
        <w:t>5) współpraca z poradnią w procesie diagnostycznym, w szczególności w zakresie oceny funkcjonowania uczniów, barier i ograniczeń w środowisku utrudniających funkcjonowanie uczniów i ich uczestnictwo w życiu szkoły oraz efektów działań podejmowanych w celu poprawy funkcjonowania ucznia oraz planowania dalszych działań.</w:t>
      </w:r>
    </w:p>
    <w:p>
      <w:pPr>
        <w:pStyle w:val="Default"/>
        <w:rPr>
          <w:rFonts w:cs="Times New Roman"/>
          <w:color w:val="auto"/>
        </w:rPr>
      </w:pPr>
      <w:r>
        <w:rPr>
          <w:rFonts w:cs="Times New Roman"/>
          <w:color w:val="auto"/>
        </w:rPr>
      </w:r>
    </w:p>
    <w:p>
      <w:pPr>
        <w:pStyle w:val="Default"/>
        <w:jc w:val="center"/>
        <w:rPr>
          <w:rFonts w:cs="Times New Roman"/>
          <w:color w:val="auto"/>
        </w:rPr>
      </w:pPr>
      <w:r>
        <w:rPr>
          <w:rFonts w:cs="Times New Roman"/>
          <w:b/>
          <w:color w:val="auto"/>
        </w:rPr>
        <w:t>§ 17</w:t>
      </w:r>
    </w:p>
    <w:p>
      <w:pPr>
        <w:pStyle w:val="Default"/>
        <w:rPr>
          <w:rFonts w:cs="Times New Roman"/>
          <w:b/>
          <w:color w:val="auto"/>
        </w:rPr>
      </w:pPr>
      <w:r>
        <w:rPr>
          <w:rFonts w:cs="Times New Roman"/>
          <w:color w:val="auto"/>
        </w:rPr>
        <w:t xml:space="preserve">1. Nauczyciele są obowiązani indywidualizować pracę z dzieckiem i uczniem na obowiązkowych i dodatkowych zajęciach edukacyjnych, odpowiednio do potrzeb rozwojowych i edukacyjnych oraz możliwości psychofizycznych dziecka i ucznia. Nauczyciele mają również obowiązek dostosować wymagania edukacyjne do indywidualnych potrzeb rozwojowych i edukacyjnych. </w:t>
      </w:r>
    </w:p>
    <w:p>
      <w:pPr>
        <w:pStyle w:val="Default"/>
        <w:jc w:val="center"/>
        <w:rPr>
          <w:rFonts w:cs="Times New Roman"/>
          <w:b/>
          <w:color w:val="auto"/>
        </w:rPr>
      </w:pPr>
      <w:r>
        <w:rPr>
          <w:rFonts w:cs="Times New Roman"/>
          <w:b/>
          <w:color w:val="auto"/>
        </w:rPr>
      </w:r>
    </w:p>
    <w:p>
      <w:pPr>
        <w:pStyle w:val="Default"/>
        <w:jc w:val="center"/>
        <w:rPr>
          <w:rFonts w:cs="Times New Roman"/>
          <w:color w:val="auto"/>
        </w:rPr>
      </w:pPr>
      <w:r>
        <w:rPr>
          <w:rFonts w:cs="Times New Roman"/>
          <w:b/>
          <w:color w:val="auto"/>
        </w:rPr>
        <w:t>§ 18</w:t>
      </w:r>
    </w:p>
    <w:p>
      <w:pPr>
        <w:pStyle w:val="Default"/>
        <w:rPr>
          <w:rFonts w:cs="Times New Roman"/>
          <w:color w:val="auto"/>
        </w:rPr>
      </w:pPr>
      <w:r>
        <w:rPr>
          <w:rFonts w:cs="Times New Roman"/>
          <w:color w:val="auto"/>
        </w:rPr>
        <w:t xml:space="preserve">1. Nauczyciele prowadzą obserwację pedagogiczną w trakcie bieżącej pracy z uczniami mającą na celu rozpoznanie u uczniów trudności w uczeniu się, w tym w przypadku uczniów klas I – III deficytów kompetencji i zaburzeń sprawności językowych oraz ryzyka wystąpienia specyficznych trudności w uczeniu się, a także potencjału ucznia i jego zainteresowań, szczególnych uzdolnień oraz wspomagają uczniów w wyborze kierunku kształcenia i zawodu w trakcie bieżącej pracy z uczniami. </w:t>
      </w:r>
    </w:p>
    <w:p>
      <w:pPr>
        <w:pStyle w:val="Default"/>
        <w:rPr>
          <w:rFonts w:cs="Times New Roman"/>
          <w:color w:val="auto"/>
        </w:rPr>
      </w:pPr>
      <w:r>
        <w:rPr>
          <w:rFonts w:cs="Times New Roman"/>
          <w:color w:val="auto"/>
        </w:rPr>
      </w:r>
    </w:p>
    <w:p>
      <w:pPr>
        <w:pStyle w:val="Default"/>
        <w:jc w:val="center"/>
        <w:rPr>
          <w:rFonts w:cs="Times New Roman"/>
          <w:color w:val="auto"/>
        </w:rPr>
      </w:pPr>
      <w:r>
        <w:rPr>
          <w:rFonts w:cs="Times New Roman"/>
          <w:b/>
          <w:color w:val="auto"/>
        </w:rPr>
        <w:t>§ 19</w:t>
      </w:r>
    </w:p>
    <w:p>
      <w:pPr>
        <w:pStyle w:val="Default"/>
        <w:rPr>
          <w:rFonts w:cs="Times New Roman"/>
          <w:color w:val="auto"/>
        </w:rPr>
      </w:pPr>
      <w:r>
        <w:rPr>
          <w:rFonts w:cs="Times New Roman"/>
          <w:color w:val="auto"/>
        </w:rPr>
        <w:t xml:space="preserve">1. Zadaniem pedagoga i psychologa w zakresie pomocy psychologiczno-pedagogicznej jest: </w:t>
      </w:r>
    </w:p>
    <w:p>
      <w:pPr>
        <w:pStyle w:val="Default"/>
        <w:ind w:left="283"/>
        <w:rPr>
          <w:rFonts w:cs="Times New Roman"/>
          <w:color w:val="auto"/>
        </w:rPr>
      </w:pPr>
      <w:r>
        <w:rPr>
          <w:rFonts w:cs="Times New Roman"/>
          <w:color w:val="auto"/>
        </w:rPr>
        <w:t xml:space="preserve">1) prowadzenie badań i działań diagnostycznych dotyczących poszczególnych uczniów, w tym diagnozowanie indywidualnych potrzeb rozwojowych i edukacyjnych oraz możliwości psychofizycznych, a także wspieranie mocnych stron uczniów, </w:t>
      </w:r>
    </w:p>
    <w:p>
      <w:pPr>
        <w:pStyle w:val="Default"/>
        <w:ind w:left="283"/>
        <w:rPr>
          <w:rFonts w:cs="Times New Roman"/>
          <w:color w:val="auto"/>
        </w:rPr>
      </w:pPr>
      <w:r>
        <w:rPr>
          <w:rFonts w:cs="Times New Roman"/>
          <w:color w:val="auto"/>
        </w:rPr>
        <w:t xml:space="preserve">2) minimalizowanie skutków zaburzeń rozwojowych, zapobieganie zaburzeniom zachowania oraz realizacja różnych form pomocy psychologiczno-pedagogicznej w środowisku szkolnym i pozaszkolnym ucznia, </w:t>
      </w:r>
    </w:p>
    <w:p>
      <w:pPr>
        <w:pStyle w:val="Default"/>
        <w:ind w:left="283"/>
        <w:rPr>
          <w:rFonts w:cs="Times New Roman"/>
          <w:color w:val="auto"/>
        </w:rPr>
      </w:pPr>
      <w:r>
        <w:rPr>
          <w:rFonts w:cs="Times New Roman"/>
          <w:color w:val="auto"/>
        </w:rPr>
        <w:t xml:space="preserve">3) prowadzenie terapii indywidualnej i grupowej, </w:t>
      </w:r>
    </w:p>
    <w:p>
      <w:pPr>
        <w:pStyle w:val="Default"/>
        <w:ind w:left="283"/>
        <w:rPr>
          <w:rFonts w:cs="Times New Roman"/>
          <w:color w:val="auto"/>
        </w:rPr>
      </w:pPr>
      <w:r>
        <w:rPr>
          <w:rFonts w:cs="Times New Roman"/>
          <w:color w:val="auto"/>
        </w:rPr>
        <w:t xml:space="preserve">4) podejmowanie działań z zakresu profilaktyki uzależnień i innych problemów dzieci, </w:t>
      </w:r>
    </w:p>
    <w:p>
      <w:pPr>
        <w:pStyle w:val="Default"/>
        <w:ind w:left="283"/>
        <w:rPr>
          <w:rFonts w:cs="Times New Roman"/>
          <w:color w:val="auto"/>
        </w:rPr>
      </w:pPr>
      <w:r>
        <w:rPr>
          <w:rFonts w:cs="Times New Roman"/>
          <w:color w:val="auto"/>
        </w:rPr>
        <w:t xml:space="preserve">5) pomoc rodzicom i nauczycielom w rozpoznawaniu i rozwijaniu indywidualnych możliwości, predyspozycji i uzdolnień uczniów, </w:t>
      </w:r>
    </w:p>
    <w:p>
      <w:pPr>
        <w:pStyle w:val="Default"/>
        <w:ind w:left="283"/>
        <w:rPr>
          <w:rFonts w:cs="Times New Roman"/>
          <w:color w:val="auto"/>
        </w:rPr>
      </w:pPr>
      <w:r>
        <w:rPr>
          <w:rFonts w:cs="Times New Roman"/>
          <w:color w:val="auto"/>
        </w:rPr>
        <w:t xml:space="preserve">6) wspieranie nauczycieli, wychowawców i innych specjalistów w udzielaniu pomocy psychologiczno-pedagogicznej. </w:t>
      </w:r>
    </w:p>
    <w:p>
      <w:pPr>
        <w:pStyle w:val="Default"/>
        <w:ind w:left="283"/>
        <w:rPr>
          <w:rFonts w:cs="Times New Roman"/>
          <w:color w:val="auto"/>
        </w:rPr>
      </w:pPr>
      <w:r>
        <w:rPr>
          <w:rFonts w:cs="Times New Roman"/>
          <w:color w:val="auto"/>
        </w:rPr>
      </w:r>
    </w:p>
    <w:p>
      <w:pPr>
        <w:pStyle w:val="Normalny1"/>
        <w:shd w:val="clear" w:color="auto" w:fill="FFFFFF"/>
        <w:spacing w:lineRule="auto" w:line="276" w:before="300" w:after="150"/>
        <w:jc w:val="center"/>
        <w:rPr>
          <w:rFonts w:ascii="Times New Roman" w:hAnsi="Times New Roman" w:cs="Times New Roman"/>
          <w:color w:val="auto"/>
        </w:rPr>
      </w:pPr>
      <w:r>
        <w:rPr>
          <w:rFonts w:cs="Times New Roman" w:ascii="Times New Roman" w:hAnsi="Times New Roman"/>
          <w:b/>
          <w:bCs/>
          <w:color w:val="auto"/>
          <w:sz w:val="24"/>
          <w:szCs w:val="24"/>
        </w:rPr>
        <w:t>§ 19a</w:t>
      </w:r>
    </w:p>
    <w:p>
      <w:pPr>
        <w:pStyle w:val="Normal"/>
        <w:shd w:val="clear" w:color="auto" w:fill="FFFFFF"/>
        <w:rPr>
          <w:rFonts w:ascii="Times New Roman" w:hAnsi="Times New Roman" w:cs="Times New Roman"/>
        </w:rPr>
      </w:pPr>
      <w:r>
        <w:rPr>
          <w:rFonts w:cs="Times New Roman" w:ascii="Times New Roman" w:hAnsi="Times New Roman"/>
        </w:rPr>
        <w:t>1. Pedagog specjalny realizuje następujące zadania:</w:t>
      </w:r>
    </w:p>
    <w:p>
      <w:pPr>
        <w:pStyle w:val="Normal"/>
        <w:shd w:val="clear" w:color="auto" w:fill="FFFFFF"/>
        <w:ind w:left="227"/>
        <w:rPr>
          <w:rFonts w:ascii="Times New Roman" w:hAnsi="Times New Roman" w:cs="Times New Roman"/>
        </w:rPr>
      </w:pPr>
      <w:r>
        <w:rPr>
          <w:rFonts w:cs="Times New Roman" w:ascii="Times New Roman" w:hAnsi="Times New Roman"/>
        </w:rPr>
        <w:t>1) Współpracuje z nauczycielami, wychowawcami grup wychowawczych lub innymi specjalistami, rodzicami oraz uczniami w  zakresie:</w:t>
      </w:r>
    </w:p>
    <w:p>
      <w:pPr>
        <w:pStyle w:val="Normal"/>
        <w:shd w:val="clear" w:color="auto" w:fill="FFFFFF"/>
        <w:ind w:left="567"/>
        <w:rPr>
          <w:rFonts w:ascii="Times New Roman" w:hAnsi="Times New Roman" w:cs="Times New Roman"/>
        </w:rPr>
      </w:pPr>
      <w:r>
        <w:rPr>
          <w:rFonts w:cs="Times New Roman" w:ascii="Times New Roman" w:hAnsi="Times New Roman"/>
        </w:rPr>
        <w:t xml:space="preserve">a) rekomendowania dyrektorowi działań w zakresie zapewniania aktywnego </w:t>
        <w:br/>
        <w:t>i pełnego uczestnictwa uczniów w życiu przedszkola, szkoły i placówki oraz dostępności</w:t>
      </w:r>
    </w:p>
    <w:p>
      <w:pPr>
        <w:pStyle w:val="Normal"/>
        <w:shd w:val="clear" w:color="auto" w:fill="FFFFFF"/>
        <w:ind w:left="567"/>
        <w:rPr>
          <w:rFonts w:ascii="Times New Roman" w:hAnsi="Times New Roman" w:cs="Times New Roman"/>
        </w:rPr>
      </w:pPr>
      <w:r>
        <w:rPr>
          <w:rFonts w:cs="Times New Roman" w:ascii="Times New Roman" w:hAnsi="Times New Roman"/>
        </w:rPr>
        <w:t>b) prowadzeniu badań i działań diagnostycznych w związku z rozpoznawaniem indywidualnych potrzeb rozwojowych i edukacyjnych oraz możliwości psychofizycznych uczniów w celu określenia:</w:t>
      </w:r>
    </w:p>
    <w:p>
      <w:pPr>
        <w:pStyle w:val="Normal"/>
        <w:numPr>
          <w:ilvl w:val="0"/>
          <w:numId w:val="1"/>
        </w:numPr>
        <w:ind w:hanging="0" w:left="850"/>
        <w:rPr>
          <w:rFonts w:ascii="Times New Roman" w:hAnsi="Times New Roman" w:cs="Times New Roman"/>
        </w:rPr>
      </w:pPr>
      <w:r>
        <w:rPr>
          <w:rFonts w:cs="Times New Roman" w:ascii="Times New Roman" w:hAnsi="Times New Roman"/>
        </w:rPr>
        <w:t>mocnych stron, predyspozycji, zainteresowań i uzdolnień uczniów,</w:t>
      </w:r>
    </w:p>
    <w:p>
      <w:pPr>
        <w:pStyle w:val="Normal"/>
        <w:numPr>
          <w:ilvl w:val="0"/>
          <w:numId w:val="1"/>
        </w:numPr>
        <w:ind w:hanging="0" w:left="850"/>
        <w:rPr>
          <w:rFonts w:ascii="Times New Roman" w:hAnsi="Times New Roman" w:cs="Times New Roman"/>
        </w:rPr>
      </w:pPr>
      <w:r>
        <w:rPr>
          <w:rFonts w:cs="Times New Roman" w:ascii="Times New Roman" w:hAnsi="Times New Roman"/>
        </w:rPr>
        <w:t>przyczyn niepowodzeń edukacyjnych lub trudności w funkcjonowaniu uczniów, w tym barier i ograniczeń utrudniających funkcjonowanie ucznia i jego uczestnictwo w życiu przedszkola, szkoły i placówki,</w:t>
      </w:r>
    </w:p>
    <w:p>
      <w:pPr>
        <w:pStyle w:val="Normal"/>
        <w:ind w:left="567"/>
        <w:rPr>
          <w:rFonts w:ascii="Times New Roman" w:hAnsi="Times New Roman" w:cs="Times New Roman"/>
        </w:rPr>
      </w:pPr>
      <w:r>
        <w:rPr>
          <w:rFonts w:cs="Times New Roman" w:ascii="Times New Roman" w:hAnsi="Times New Roman"/>
        </w:rPr>
        <w:t>c) Rozwiązywania problemów dydaktycznych i wychowawczych uczniów,</w:t>
      </w:r>
    </w:p>
    <w:p>
      <w:pPr>
        <w:pStyle w:val="Normal"/>
        <w:shd w:val="clear" w:color="auto" w:fill="FFFFFF"/>
        <w:ind w:left="567"/>
        <w:rPr>
          <w:rFonts w:ascii="Times New Roman" w:hAnsi="Times New Roman" w:cs="Times New Roman"/>
        </w:rPr>
      </w:pPr>
      <w:r>
        <w:rPr>
          <w:rFonts w:cs="Times New Roman" w:ascii="Times New Roman" w:hAnsi="Times New Roman"/>
        </w:rPr>
        <w:t>d) określania niezbędnych do nauki warunków, sprzętu specjalistycznego i środków dydaktycznych, w tym wykorzystujących technologie informacyjno-komunikacyjne, odpowiednich ze względu na indywidualne potrzeby rozwojowe i edukacyjne oraz możliwości psychofizyczne ucznia.</w:t>
      </w:r>
    </w:p>
    <w:p>
      <w:pPr>
        <w:pStyle w:val="Normal"/>
        <w:shd w:val="clear" w:color="auto" w:fill="FFFFFF"/>
        <w:ind w:left="227"/>
        <w:rPr>
          <w:rFonts w:ascii="Times New Roman" w:hAnsi="Times New Roman" w:cs="Times New Roman"/>
        </w:rPr>
      </w:pPr>
      <w:r>
        <w:rPr>
          <w:rFonts w:cs="Times New Roman" w:ascii="Times New Roman" w:hAnsi="Times New Roman"/>
        </w:rPr>
        <w:t>2) Współpracuje z zespołem mającym opracować IPET przy opracowaniu i realizacji programu edukacyjno-terapeutycznego ucznia posiadającego orzeczenie o potrzebie kształcenia specjalnego.</w:t>
      </w:r>
    </w:p>
    <w:p>
      <w:pPr>
        <w:pStyle w:val="Normal"/>
        <w:shd w:val="clear" w:color="auto" w:fill="FFFFFF"/>
        <w:ind w:left="227"/>
        <w:rPr>
          <w:rFonts w:ascii="Times New Roman" w:hAnsi="Times New Roman" w:cs="Times New Roman"/>
        </w:rPr>
      </w:pPr>
      <w:r>
        <w:rPr>
          <w:rFonts w:cs="Times New Roman" w:ascii="Times New Roman" w:hAnsi="Times New Roman"/>
        </w:rPr>
        <w:t>3)  Wspiera nauczycieli, wychowawców grup wychowawczych i innych specjalistów, w zakresie:</w:t>
      </w:r>
    </w:p>
    <w:p>
      <w:pPr>
        <w:pStyle w:val="Normal"/>
        <w:shd w:val="clear" w:color="auto" w:fill="FFFFFF"/>
        <w:ind w:left="567"/>
        <w:rPr>
          <w:rFonts w:ascii="Times New Roman" w:hAnsi="Times New Roman" w:cs="Times New Roman"/>
        </w:rPr>
      </w:pPr>
      <w:r>
        <w:rPr>
          <w:rFonts w:cs="Times New Roman" w:ascii="Times New Roman" w:hAnsi="Times New Roman"/>
        </w:rPr>
        <w:t>a) rozpoznawania przyczyn niepowodzeń edukacyjnych uczniów lub trudności w ich funkcjonowaniu, w tym barier i ograniczeń utrudniających funkcjonowanie ucznia i jego uczestnictwo w życiu przedszkola, szkoły lub placówki,</w:t>
      </w:r>
    </w:p>
    <w:p>
      <w:pPr>
        <w:pStyle w:val="Normal"/>
        <w:shd w:val="clear" w:color="auto" w:fill="FFFFFF"/>
        <w:ind w:left="567"/>
        <w:rPr>
          <w:rFonts w:ascii="Times New Roman" w:hAnsi="Times New Roman" w:cs="Times New Roman"/>
        </w:rPr>
      </w:pPr>
      <w:r>
        <w:rPr>
          <w:rFonts w:cs="Times New Roman" w:ascii="Times New Roman" w:hAnsi="Times New Roman"/>
        </w:rPr>
        <w:t>b) udzielania pomocy psychologiczno-pedagogicznej w bezpośredniej pracy z uczniem,</w:t>
      </w:r>
    </w:p>
    <w:p>
      <w:pPr>
        <w:pStyle w:val="Normal"/>
        <w:shd w:val="clear" w:color="auto" w:fill="FFFFFF"/>
        <w:ind w:left="567"/>
        <w:rPr>
          <w:rFonts w:ascii="Times New Roman" w:hAnsi="Times New Roman" w:cs="Times New Roman"/>
        </w:rPr>
      </w:pPr>
      <w:r>
        <w:rPr>
          <w:rFonts w:cs="Times New Roman" w:ascii="Times New Roman" w:hAnsi="Times New Roman"/>
        </w:rPr>
        <w:t>c) dostosowania sposobów i metod pracy do indywidualnych potrzeb rozwojowych i edukacyjnych ucznia oraz jego możliwości psychofizycznych,</w:t>
      </w:r>
    </w:p>
    <w:p>
      <w:pPr>
        <w:pStyle w:val="Normal"/>
        <w:shd w:val="clear" w:color="auto" w:fill="FFFFFF"/>
        <w:ind w:left="567"/>
        <w:rPr>
          <w:rFonts w:ascii="Times New Roman" w:hAnsi="Times New Roman" w:cs="Times New Roman"/>
        </w:rPr>
      </w:pPr>
      <w:r>
        <w:rPr>
          <w:rFonts w:cs="Times New Roman" w:ascii="Times New Roman" w:hAnsi="Times New Roman"/>
        </w:rPr>
        <w:t>d) doboru metod, form kształcenia i środków dydaktycznych do potrzeb uczniów.</w:t>
      </w:r>
    </w:p>
    <w:p>
      <w:pPr>
        <w:pStyle w:val="Normal"/>
        <w:shd w:val="clear" w:color="auto" w:fill="FFFFFF"/>
        <w:ind w:left="567"/>
        <w:rPr>
          <w:rFonts w:ascii="Times New Roman" w:hAnsi="Times New Roman" w:cs="Times New Roman"/>
        </w:rPr>
      </w:pPr>
      <w:r>
        <w:rPr>
          <w:rFonts w:cs="Times New Roman" w:ascii="Times New Roman" w:hAnsi="Times New Roman"/>
        </w:rPr>
        <w:t>e) Udzielanie pomocy psychologiczno-pedagogicznej rodzicom, uczniom i nauczycielom</w:t>
      </w:r>
    </w:p>
    <w:p>
      <w:pPr>
        <w:pStyle w:val="Normal"/>
        <w:shd w:val="clear" w:color="auto" w:fill="FFFFFF"/>
        <w:ind w:left="283"/>
        <w:rPr>
          <w:rFonts w:ascii="Times New Roman" w:hAnsi="Times New Roman" w:cs="Times New Roman"/>
        </w:rPr>
      </w:pPr>
      <w:r>
        <w:rPr>
          <w:rFonts w:cs="Times New Roman" w:ascii="Times New Roman" w:hAnsi="Times New Roman"/>
        </w:rPr>
        <w:t>4)  Współpracuje z innymi podmiotami: poradniami psychologiczno-pedagogicznymi, w tym poradniami specjalistycznymi, placówkami doskonalenia nauczycieli, innymi przedszkolami, szkołami i placówkami, organizacjami pozarządowymi oraz innymi instytucjami i podmiotami działającymi na rzecz rodziny, dzieci i młodzieży, dyrektorem, pielęgniarką środowiska nauczania i wychowania lub higienistką szkolną, asystentem edukacji romskiej, pomocą nauczyciela, pracownikiem socjalnym, asystentem rodziny, kuratorem sądowym.</w:t>
      </w:r>
    </w:p>
    <w:p>
      <w:pPr>
        <w:pStyle w:val="Normal"/>
        <w:shd w:val="clear" w:color="auto" w:fill="FFFFFF"/>
        <w:ind w:left="283"/>
        <w:rPr>
          <w:rFonts w:ascii="Times New Roman" w:hAnsi="Times New Roman" w:cs="Times New Roman"/>
        </w:rPr>
      </w:pPr>
      <w:r>
        <w:rPr>
          <w:rFonts w:cs="Times New Roman" w:ascii="Times New Roman" w:hAnsi="Times New Roman"/>
        </w:rPr>
        <w:t>5) Przedstawia propozycję radzie pedagogicznej  dotyczące doskonalenia zawodowego nauczycieli przedszkola, szkoły w zakresie zadań pomocy psychologiczno - pedagogicznej.</w:t>
      </w:r>
    </w:p>
    <w:p>
      <w:pPr>
        <w:pStyle w:val="Default"/>
        <w:rPr>
          <w:rFonts w:cs="Times New Roman"/>
          <w:color w:val="auto"/>
        </w:rPr>
      </w:pPr>
      <w:r>
        <w:rPr>
          <w:rFonts w:cs="Times New Roman"/>
          <w:color w:val="auto"/>
        </w:rPr>
      </w:r>
    </w:p>
    <w:p>
      <w:pPr>
        <w:pStyle w:val="Default"/>
        <w:jc w:val="center"/>
        <w:rPr>
          <w:rFonts w:cs="Times New Roman"/>
          <w:color w:val="auto"/>
        </w:rPr>
      </w:pPr>
      <w:r>
        <w:rPr>
          <w:rFonts w:cs="Times New Roman"/>
          <w:b/>
          <w:color w:val="auto"/>
        </w:rPr>
        <w:t>§ 20</w:t>
      </w:r>
    </w:p>
    <w:p>
      <w:pPr>
        <w:pStyle w:val="Default"/>
        <w:rPr>
          <w:rFonts w:cs="Times New Roman"/>
          <w:color w:val="auto"/>
        </w:rPr>
      </w:pPr>
      <w:r>
        <w:rPr>
          <w:rFonts w:cs="Times New Roman"/>
          <w:color w:val="auto"/>
        </w:rPr>
        <w:t xml:space="preserve">1. Zadaniem logopedy w zakresie pomocy psychologiczno-pedagogicznej jest: </w:t>
      </w:r>
    </w:p>
    <w:p>
      <w:pPr>
        <w:pStyle w:val="Default"/>
        <w:ind w:left="283"/>
        <w:rPr>
          <w:rFonts w:cs="Times New Roman"/>
          <w:color w:val="auto"/>
        </w:rPr>
      </w:pPr>
      <w:r>
        <w:rPr>
          <w:rFonts w:cs="Times New Roman"/>
          <w:color w:val="auto"/>
        </w:rPr>
        <w:t xml:space="preserve">1) prowadzenie badań wstępnych w celu ustalenia stanu mowy uczniów, w tym mowy głośnej i pisma, </w:t>
      </w:r>
    </w:p>
    <w:p>
      <w:pPr>
        <w:pStyle w:val="Default"/>
        <w:ind w:left="283"/>
        <w:rPr>
          <w:rFonts w:cs="Times New Roman"/>
          <w:color w:val="auto"/>
        </w:rPr>
      </w:pPr>
      <w:r>
        <w:rPr>
          <w:rFonts w:cs="Times New Roman"/>
          <w:color w:val="auto"/>
        </w:rPr>
        <w:t xml:space="preserve">2) diagnozowanie logopedyczne oraz, odpowiednio do jego wyników, udzielanie pomocy logopedycznej poszczególnym uczniom z trudnościami w uczeniu się, we współpracy z nauczycielami prowadzącymi zajęcia z tym uczniem, </w:t>
      </w:r>
    </w:p>
    <w:p>
      <w:pPr>
        <w:pStyle w:val="Default"/>
        <w:ind w:left="283"/>
        <w:rPr>
          <w:rFonts w:cs="Times New Roman"/>
          <w:color w:val="auto"/>
        </w:rPr>
      </w:pPr>
      <w:r>
        <w:rPr>
          <w:rFonts w:cs="Times New Roman"/>
          <w:color w:val="auto"/>
        </w:rPr>
        <w:t xml:space="preserve">3) prowadzenie terapii logopedycznej indywidualnej i grupowej dla uczniów, w zależności od rozpoznanych potrzeb, </w:t>
      </w:r>
    </w:p>
    <w:p>
      <w:pPr>
        <w:pStyle w:val="Default"/>
        <w:ind w:left="283"/>
        <w:rPr>
          <w:rFonts w:cs="Times New Roman"/>
          <w:color w:val="auto"/>
        </w:rPr>
      </w:pPr>
      <w:r>
        <w:rPr>
          <w:rFonts w:cs="Times New Roman"/>
          <w:color w:val="auto"/>
        </w:rPr>
        <w:t xml:space="preserve">4) podejmowanie działań profilaktycznych, zapobiegających powstawaniu zaburzeń komunikacji językowej, </w:t>
      </w:r>
    </w:p>
    <w:p>
      <w:pPr>
        <w:pStyle w:val="Normal"/>
        <w:ind w:left="283"/>
        <w:rPr>
          <w:rFonts w:ascii="Times New Roman" w:hAnsi="Times New Roman" w:cs="Times New Roman"/>
        </w:rPr>
      </w:pPr>
      <w:r>
        <w:rPr>
          <w:rFonts w:cs="Times New Roman" w:ascii="Times New Roman" w:hAnsi="Times New Roman"/>
        </w:rPr>
        <w:t>5) współpraca z najbliższym środowiskiem ucznia.</w:t>
      </w:r>
    </w:p>
    <w:p>
      <w:pPr>
        <w:pStyle w:val="Default"/>
        <w:rPr>
          <w:rFonts w:cs="Times New Roman"/>
          <w:color w:val="auto"/>
        </w:rPr>
      </w:pPr>
      <w:r>
        <w:rPr>
          <w:rFonts w:cs="Times New Roman"/>
          <w:color w:val="auto"/>
        </w:rPr>
      </w:r>
    </w:p>
    <w:p>
      <w:pPr>
        <w:pStyle w:val="Default"/>
        <w:jc w:val="center"/>
        <w:rPr>
          <w:rFonts w:cs="Times New Roman"/>
          <w:color w:val="auto"/>
        </w:rPr>
      </w:pPr>
      <w:r>
        <w:rPr>
          <w:rFonts w:cs="Times New Roman"/>
          <w:b/>
          <w:color w:val="auto"/>
        </w:rPr>
        <w:t>§ 21</w:t>
      </w:r>
    </w:p>
    <w:p>
      <w:pPr>
        <w:pStyle w:val="Default"/>
        <w:rPr>
          <w:rFonts w:cs="Times New Roman"/>
          <w:color w:val="auto"/>
        </w:rPr>
      </w:pPr>
      <w:r>
        <w:rPr>
          <w:rFonts w:cs="Times New Roman"/>
          <w:color w:val="auto"/>
        </w:rPr>
        <w:t xml:space="preserve">1. Zadaniem terapeuty pedagogicznego w zakresie pomocy psychologiczno-pedagogicznej jest: </w:t>
      </w:r>
    </w:p>
    <w:p>
      <w:pPr>
        <w:pStyle w:val="Default"/>
        <w:ind w:left="283"/>
        <w:rPr>
          <w:rFonts w:cs="Times New Roman"/>
          <w:color w:val="auto"/>
        </w:rPr>
      </w:pPr>
      <w:r>
        <w:rPr>
          <w:rFonts w:cs="Times New Roman"/>
          <w:color w:val="auto"/>
        </w:rPr>
        <w:t xml:space="preserve">1) prowadzenie badań i działań diagnostycznych uczniów z zaburzeniami i odchyleniami rozwojowymi lub specyficznymi trudnościami w uczeniu się, </w:t>
      </w:r>
    </w:p>
    <w:p>
      <w:pPr>
        <w:pStyle w:val="Default"/>
        <w:ind w:left="283"/>
        <w:rPr>
          <w:rFonts w:cs="Times New Roman"/>
          <w:color w:val="auto"/>
        </w:rPr>
      </w:pPr>
      <w:r>
        <w:rPr>
          <w:rFonts w:cs="Times New Roman"/>
          <w:color w:val="auto"/>
        </w:rPr>
        <w:t xml:space="preserve">2) prowadzenie zajęć korekcyjno-kompensacyjnych oraz innych zajęć o charakterze terapeutycznym, </w:t>
      </w:r>
    </w:p>
    <w:p>
      <w:pPr>
        <w:pStyle w:val="Default"/>
        <w:ind w:left="283"/>
        <w:rPr>
          <w:rFonts w:cs="Times New Roman"/>
          <w:color w:val="auto"/>
        </w:rPr>
      </w:pPr>
      <w:r>
        <w:rPr>
          <w:rFonts w:cs="Times New Roman"/>
          <w:color w:val="auto"/>
        </w:rPr>
        <w:t xml:space="preserve">3) podejmowanie działań profilaktycznych zapobiegających niepowodzeniom edukacyjnym uczniów, we współpracy z rodzicami, </w:t>
      </w:r>
    </w:p>
    <w:p>
      <w:pPr>
        <w:pStyle w:val="Default"/>
        <w:ind w:left="283"/>
        <w:rPr>
          <w:rFonts w:cs="Times New Roman"/>
          <w:color w:val="auto"/>
        </w:rPr>
      </w:pPr>
      <w:r>
        <w:rPr>
          <w:rFonts w:cs="Times New Roman"/>
          <w:color w:val="auto"/>
        </w:rPr>
        <w:t xml:space="preserve">4) wspieranie nauczycieli, wychowawców i innych specjalistów w udzielaniu pomocy psychologiczno-pedagogicznej. </w:t>
      </w:r>
    </w:p>
    <w:p>
      <w:pPr>
        <w:pStyle w:val="Default"/>
        <w:rPr>
          <w:rFonts w:cs="Times New Roman"/>
          <w:color w:val="auto"/>
        </w:rPr>
      </w:pPr>
      <w:r>
        <w:rPr>
          <w:rFonts w:cs="Times New Roman"/>
          <w:color w:val="auto"/>
        </w:rPr>
      </w:r>
    </w:p>
    <w:p>
      <w:pPr>
        <w:pStyle w:val="Default"/>
        <w:jc w:val="center"/>
        <w:rPr>
          <w:rFonts w:cs="Times New Roman"/>
          <w:color w:val="auto"/>
        </w:rPr>
      </w:pPr>
      <w:r>
        <w:rPr>
          <w:rFonts w:cs="Times New Roman"/>
          <w:b/>
          <w:color w:val="auto"/>
        </w:rPr>
        <w:t>§ 22</w:t>
      </w:r>
    </w:p>
    <w:p>
      <w:pPr>
        <w:pStyle w:val="Default"/>
        <w:rPr>
          <w:rFonts w:cs="Times New Roman"/>
          <w:color w:val="auto"/>
        </w:rPr>
      </w:pPr>
      <w:r>
        <w:rPr>
          <w:rFonts w:cs="Times New Roman"/>
          <w:color w:val="auto"/>
        </w:rPr>
        <w:t xml:space="preserve">1. Do zadań doradcy zawodowego należy: </w:t>
      </w:r>
    </w:p>
    <w:p>
      <w:pPr>
        <w:pStyle w:val="Default"/>
        <w:ind w:left="283"/>
        <w:rPr>
          <w:rFonts w:cs="Times New Roman"/>
          <w:color w:val="auto"/>
        </w:rPr>
      </w:pPr>
      <w:r>
        <w:rPr>
          <w:rFonts w:cs="Times New Roman"/>
          <w:color w:val="auto"/>
        </w:rPr>
        <w:t xml:space="preserve">1) systematyczne diagnozowanie zapotrzebowania uczniów na informacje edukacyjne i zawodowe oraz pomoc w planowaniu kształcenia i kariery zawodowej, </w:t>
      </w:r>
    </w:p>
    <w:p>
      <w:pPr>
        <w:pStyle w:val="Default"/>
        <w:ind w:left="283"/>
        <w:rPr>
          <w:rFonts w:cs="Times New Roman"/>
          <w:color w:val="auto"/>
        </w:rPr>
      </w:pPr>
      <w:r>
        <w:rPr>
          <w:rFonts w:cs="Times New Roman"/>
          <w:color w:val="auto"/>
        </w:rPr>
        <w:t xml:space="preserve">2) gromadzenie, aktualizacja i udostępnianie informacji edukacyjnych i zawodowych właściwych dla danego poziomu kształcenia, </w:t>
      </w:r>
    </w:p>
    <w:p>
      <w:pPr>
        <w:pStyle w:val="Default"/>
        <w:ind w:left="283"/>
        <w:rPr>
          <w:rFonts w:cs="Times New Roman"/>
          <w:color w:val="auto"/>
        </w:rPr>
      </w:pPr>
      <w:r>
        <w:rPr>
          <w:rFonts w:cs="Times New Roman"/>
          <w:color w:val="auto"/>
        </w:rPr>
        <w:t xml:space="preserve">3) prowadzenie zajęć związanych z wyborem kierunku kształcenia i zawodu z uwzględnieniem rozpoznanych mocnych stron, predyspozycji, zainteresowań i uzdolnień uczniów, </w:t>
      </w:r>
    </w:p>
    <w:p>
      <w:pPr>
        <w:pStyle w:val="Default"/>
        <w:ind w:left="283"/>
        <w:rPr>
          <w:rFonts w:cs="Times New Roman"/>
          <w:color w:val="auto"/>
        </w:rPr>
      </w:pPr>
      <w:r>
        <w:rPr>
          <w:rFonts w:cs="Times New Roman"/>
          <w:color w:val="auto"/>
        </w:rPr>
        <w:t xml:space="preserve">4) koordynowanie działalności informacyjno-doradczej prowadzonej przez szkołę i placówkę, </w:t>
      </w:r>
    </w:p>
    <w:p>
      <w:pPr>
        <w:pStyle w:val="Normal"/>
        <w:ind w:left="283"/>
        <w:rPr>
          <w:rFonts w:ascii="Times New Roman" w:hAnsi="Times New Roman" w:cs="Times New Roman"/>
        </w:rPr>
      </w:pPr>
      <w:r>
        <w:rPr>
          <w:rFonts w:cs="Times New Roman" w:ascii="Times New Roman" w:hAnsi="Times New Roman"/>
        </w:rPr>
        <w:t>5) współpraca z innymi nauczycielami w tworzeniu i zapewnieniu ciągłości działań w zakresie zajęć związanych z wyborem kierunku kształcenia i zawodu,</w:t>
      </w:r>
    </w:p>
    <w:p>
      <w:pPr>
        <w:pStyle w:val="Default"/>
        <w:ind w:left="283"/>
        <w:rPr>
          <w:rFonts w:cs="Times New Roman"/>
          <w:color w:val="auto"/>
        </w:rPr>
      </w:pPr>
      <w:r>
        <w:rPr>
          <w:rFonts w:cs="Times New Roman"/>
          <w:color w:val="auto"/>
        </w:rPr>
        <w:t xml:space="preserve">6) wspieranie nauczycieli, wychowawców i innych specjalistów w udzielaniu pomocy psychologiczno-pedagogicznej. </w:t>
      </w:r>
    </w:p>
    <w:p>
      <w:pPr>
        <w:pStyle w:val="Default"/>
        <w:rPr>
          <w:rFonts w:cs="Times New Roman"/>
          <w:color w:val="auto"/>
        </w:rPr>
      </w:pPr>
      <w:r>
        <w:rPr>
          <w:rFonts w:cs="Times New Roman"/>
          <w:color w:val="auto"/>
        </w:rPr>
      </w:r>
    </w:p>
    <w:p>
      <w:pPr>
        <w:pStyle w:val="Default"/>
        <w:jc w:val="center"/>
        <w:rPr>
          <w:rFonts w:cs="Times New Roman"/>
          <w:color w:val="auto"/>
        </w:rPr>
      </w:pPr>
      <w:r>
        <w:rPr>
          <w:rFonts w:cs="Times New Roman"/>
          <w:b/>
          <w:color w:val="auto"/>
        </w:rPr>
        <w:t>§ 23</w:t>
      </w:r>
    </w:p>
    <w:p>
      <w:pPr>
        <w:pStyle w:val="Default"/>
        <w:rPr>
          <w:rFonts w:cs="Times New Roman"/>
          <w:color w:val="auto"/>
        </w:rPr>
      </w:pPr>
      <w:r>
        <w:rPr>
          <w:rFonts w:cs="Times New Roman"/>
          <w:color w:val="auto"/>
        </w:rPr>
        <w:t xml:space="preserve">1. Do zadań nauczyciela wspomagającego należy: </w:t>
      </w:r>
    </w:p>
    <w:p>
      <w:pPr>
        <w:pStyle w:val="Default"/>
        <w:ind w:left="283"/>
        <w:rPr>
          <w:rFonts w:cs="Times New Roman"/>
          <w:color w:val="auto"/>
        </w:rPr>
      </w:pPr>
      <w:r>
        <w:rPr>
          <w:rFonts w:cs="Times New Roman"/>
          <w:color w:val="auto"/>
        </w:rPr>
        <w:t xml:space="preserve">1) rozpoznawanie potrzeb edukacyjnych i możliwości psychofizycznych dzieci i młodzieży </w:t>
      </w:r>
    </w:p>
    <w:p>
      <w:pPr>
        <w:pStyle w:val="Default"/>
        <w:ind w:left="283"/>
        <w:rPr>
          <w:rFonts w:cs="Times New Roman"/>
          <w:color w:val="auto"/>
        </w:rPr>
      </w:pPr>
      <w:r>
        <w:rPr>
          <w:rFonts w:cs="Times New Roman"/>
          <w:color w:val="auto"/>
        </w:rPr>
        <w:t xml:space="preserve">niepełnosprawnych oraz niedostosowanych społecznie, </w:t>
      </w:r>
    </w:p>
    <w:p>
      <w:pPr>
        <w:pStyle w:val="Default"/>
        <w:ind w:left="283"/>
        <w:rPr>
          <w:rFonts w:cs="Times New Roman"/>
          <w:color w:val="auto"/>
        </w:rPr>
      </w:pPr>
      <w:r>
        <w:rPr>
          <w:rFonts w:cs="Times New Roman"/>
          <w:color w:val="auto"/>
        </w:rPr>
        <w:t xml:space="preserve">2) współorganizowanie zajęć edukacyjnych i działań wychowawczych w formach integracyjnych, w szczególności: </w:t>
      </w:r>
    </w:p>
    <w:p>
      <w:pPr>
        <w:pStyle w:val="Default"/>
        <w:ind w:left="567"/>
        <w:rPr>
          <w:rFonts w:cs="Times New Roman"/>
          <w:color w:val="auto"/>
        </w:rPr>
      </w:pPr>
      <w:r>
        <w:rPr>
          <w:rFonts w:cs="Times New Roman"/>
          <w:color w:val="auto"/>
        </w:rPr>
        <w:t xml:space="preserve">a) wspólnie z nauczycielami prowadzącymi zajęcia edukacyjne wybranie lub opracowanie programów wychowania przedszkolnego i programów nauczania, </w:t>
      </w:r>
    </w:p>
    <w:p>
      <w:pPr>
        <w:pStyle w:val="Default"/>
        <w:ind w:left="567"/>
        <w:rPr>
          <w:rFonts w:cs="Times New Roman"/>
          <w:color w:val="auto"/>
        </w:rPr>
      </w:pPr>
      <w:r>
        <w:rPr>
          <w:rFonts w:cs="Times New Roman"/>
          <w:color w:val="auto"/>
        </w:rPr>
        <w:t xml:space="preserve">b) dostosowanie realizacji programów wychowania przedszkolnego, programów nauczania, programu wychowawczego i programu profilaktyki do indywidualnych potrzeb edukacyjnych i możliwości psychofizycznych dzieci i młodzieży niepełnosprawnych oraz niedostosowanych społecznie, </w:t>
      </w:r>
    </w:p>
    <w:p>
      <w:pPr>
        <w:pStyle w:val="Default"/>
        <w:ind w:left="567"/>
        <w:rPr>
          <w:rFonts w:cs="Times New Roman"/>
          <w:color w:val="auto"/>
        </w:rPr>
      </w:pPr>
      <w:r>
        <w:rPr>
          <w:rFonts w:cs="Times New Roman"/>
          <w:color w:val="auto"/>
        </w:rPr>
        <w:t xml:space="preserve">c) w zależności od indywidualnych potrzeb edukacyjnych i możliwości psychofizycznych uczniów niepełnosprawnych oraz niedostosowanych społecznie, wspólnie z nauczycielami prowadzącymi zajęcia edukacyjne, opracowanie dla każdego ucznia i realizacja indywidualne programy edukacyjne określające zakres zintegrowanych działań nauczycieli i specjalistów oraz rodzaj zajęć rewalidacyjnych lub zajęć socjoterapeutycznych prowadzonych z uczniem, </w:t>
      </w:r>
    </w:p>
    <w:p>
      <w:pPr>
        <w:pStyle w:val="Default"/>
        <w:ind w:left="567"/>
        <w:rPr>
          <w:rFonts w:cs="Times New Roman"/>
          <w:color w:val="auto"/>
        </w:rPr>
      </w:pPr>
      <w:r>
        <w:rPr>
          <w:rFonts w:cs="Times New Roman"/>
          <w:color w:val="auto"/>
        </w:rPr>
        <w:t xml:space="preserve">d) uczestniczenie w zajęciach edukacyjnych prowadzonych przez innych nauczycieli, </w:t>
      </w:r>
    </w:p>
    <w:p>
      <w:pPr>
        <w:pStyle w:val="Default"/>
        <w:ind w:left="283"/>
        <w:rPr>
          <w:rFonts w:cs="Times New Roman"/>
          <w:color w:val="auto"/>
        </w:rPr>
      </w:pPr>
      <w:r>
        <w:rPr>
          <w:rFonts w:cs="Times New Roman"/>
          <w:color w:val="auto"/>
        </w:rPr>
        <w:t xml:space="preserve">3) prowadzenie zajęć rewalidacyjnych lub zajęcia socjoterapeutycznych, </w:t>
      </w:r>
    </w:p>
    <w:p>
      <w:pPr>
        <w:pStyle w:val="Normal"/>
        <w:ind w:left="283"/>
        <w:rPr>
          <w:rFonts w:ascii="Times New Roman" w:hAnsi="Times New Roman" w:cs="Times New Roman"/>
        </w:rPr>
      </w:pPr>
      <w:r>
        <w:rPr>
          <w:rFonts w:cs="Times New Roman" w:ascii="Times New Roman" w:hAnsi="Times New Roman"/>
        </w:rPr>
        <w:t>4) udzielanie pomocy nauczycielom prowadzącym zajęcia edukacyjne w doborze metod pracy z uczniami niepełnosprawnymi oraz niedostosowanymi społecznie,</w:t>
      </w:r>
    </w:p>
    <w:p>
      <w:pPr>
        <w:pStyle w:val="Default"/>
        <w:ind w:left="283"/>
        <w:rPr>
          <w:rFonts w:cs="Times New Roman"/>
          <w:color w:val="auto"/>
        </w:rPr>
      </w:pPr>
      <w:r>
        <w:rPr>
          <w:rFonts w:cs="Times New Roman"/>
          <w:color w:val="auto"/>
        </w:rPr>
        <w:t xml:space="preserve">5) prowadzenie lub organizowanie różnego rodzaju form pomocy pedagogicznej i psychologicznej dla dziecka i jego rodziny. </w:t>
      </w:r>
    </w:p>
    <w:p>
      <w:pPr>
        <w:pStyle w:val="Default"/>
        <w:rPr>
          <w:rFonts w:cs="Times New Roman"/>
          <w:color w:val="auto"/>
        </w:rPr>
      </w:pPr>
      <w:r>
        <w:rPr>
          <w:rFonts w:cs="Times New Roman"/>
          <w:color w:val="auto"/>
        </w:rPr>
      </w:r>
    </w:p>
    <w:p>
      <w:pPr>
        <w:pStyle w:val="Default"/>
        <w:jc w:val="center"/>
        <w:rPr>
          <w:rFonts w:cs="Times New Roman"/>
          <w:color w:val="auto"/>
        </w:rPr>
      </w:pPr>
      <w:r>
        <w:rPr>
          <w:rFonts w:cs="Times New Roman"/>
          <w:b/>
          <w:color w:val="auto"/>
        </w:rPr>
        <w:t>§ 24</w:t>
      </w:r>
    </w:p>
    <w:p>
      <w:pPr>
        <w:pStyle w:val="Default"/>
        <w:rPr>
          <w:rFonts w:cs="Times New Roman"/>
          <w:color w:val="auto"/>
        </w:rPr>
      </w:pPr>
      <w:r>
        <w:rPr>
          <w:rFonts w:cs="Times New Roman"/>
          <w:color w:val="auto"/>
        </w:rPr>
        <w:t xml:space="preserve">1. W przypadku ucznia posiadającego orzeczenie o potrzebie kształcenia specjalnego planowanie i koordynowanie udzielania pomocy psychologiczno-pedagogicznej, w tym ustalenie dla ucznia form udzielania tej pomocy, okres ich udzielania oraz wymiar godzin, w którym poszczególne formy będą realizowane jest zadaniem zespołu powołanego przez dyrektora szkoły. </w:t>
      </w:r>
    </w:p>
    <w:p>
      <w:pPr>
        <w:pStyle w:val="Default"/>
        <w:rPr>
          <w:rFonts w:cs="Times New Roman"/>
          <w:color w:val="auto"/>
        </w:rPr>
      </w:pPr>
      <w:r>
        <w:rPr>
          <w:rFonts w:cs="Times New Roman"/>
          <w:color w:val="auto"/>
        </w:rPr>
      </w:r>
    </w:p>
    <w:p>
      <w:pPr>
        <w:pStyle w:val="Default"/>
        <w:jc w:val="center"/>
        <w:rPr>
          <w:rFonts w:cs="Times New Roman"/>
          <w:color w:val="auto"/>
        </w:rPr>
      </w:pPr>
      <w:r>
        <w:rPr>
          <w:rFonts w:cs="Times New Roman"/>
          <w:b/>
          <w:color w:val="auto"/>
        </w:rPr>
        <w:t>§ 25</w:t>
      </w:r>
    </w:p>
    <w:p>
      <w:pPr>
        <w:pStyle w:val="Default"/>
        <w:rPr>
          <w:rFonts w:cs="Times New Roman"/>
          <w:color w:val="auto"/>
        </w:rPr>
      </w:pPr>
      <w:r>
        <w:rPr>
          <w:rFonts w:cs="Times New Roman"/>
          <w:color w:val="auto"/>
        </w:rPr>
        <w:t xml:space="preserve">1. Zakres indywidualnego programu edukacyjno- terapeutycznego oraz tryb jego opracowania określają odrębne przepisy. </w:t>
      </w:r>
    </w:p>
    <w:p>
      <w:pPr>
        <w:pStyle w:val="Default"/>
        <w:rPr>
          <w:rFonts w:cs="Times New Roman"/>
          <w:color w:val="auto"/>
        </w:rPr>
      </w:pPr>
      <w:r>
        <w:rPr>
          <w:rFonts w:cs="Times New Roman"/>
          <w:color w:val="auto"/>
        </w:rPr>
      </w:r>
    </w:p>
    <w:p>
      <w:pPr>
        <w:pStyle w:val="Default"/>
        <w:jc w:val="center"/>
        <w:rPr>
          <w:rFonts w:cs="Times New Roman"/>
          <w:color w:val="auto"/>
        </w:rPr>
      </w:pPr>
      <w:r>
        <w:rPr>
          <w:rFonts w:cs="Times New Roman"/>
          <w:b/>
          <w:color w:val="auto"/>
        </w:rPr>
        <w:t>§ 26</w:t>
      </w:r>
    </w:p>
    <w:p>
      <w:pPr>
        <w:pStyle w:val="Normal"/>
        <w:rPr>
          <w:rFonts w:ascii="Times New Roman" w:hAnsi="Times New Roman" w:cs="Times New Roman"/>
        </w:rPr>
      </w:pPr>
      <w:r>
        <w:rPr>
          <w:rFonts w:cs="Times New Roman" w:ascii="Times New Roman" w:hAnsi="Times New Roman"/>
        </w:rPr>
        <w:t>1. Szkoła współpracuje z poradniami psychologiczno - pedagogicznymi oraz innymi organizacjami świadczącymi poradnictwo i specjalistyczną pomoc dzieciom i rodzicom w oparciu o obowiązujące w tym zakresie przepisy prawa.</w:t>
      </w:r>
    </w:p>
    <w:p>
      <w:pPr>
        <w:pStyle w:val="Default"/>
        <w:rPr>
          <w:rFonts w:cs="Times New Roman"/>
          <w:color w:val="auto"/>
        </w:rPr>
      </w:pPr>
      <w:r>
        <w:rPr>
          <w:rFonts w:cs="Times New Roman"/>
          <w:color w:val="auto"/>
        </w:rPr>
        <w:t xml:space="preserve">2. Szkoła organizuje współpracę w oparciu o indywidualne ustalenia i oczekiwania osób wymagających pomocy. </w:t>
      </w:r>
    </w:p>
    <w:p>
      <w:pPr>
        <w:pStyle w:val="Default"/>
        <w:rPr>
          <w:rFonts w:cs="Times New Roman"/>
          <w:color w:val="auto"/>
        </w:rPr>
      </w:pPr>
      <w:r>
        <w:rPr>
          <w:rFonts w:cs="Times New Roman"/>
          <w:color w:val="auto"/>
        </w:rPr>
        <w:t xml:space="preserve">3. Działania mediacyjne prowadzą nauczyciele, którzy w toku podejmowanych działań zdiagnozowali konieczność udzielenia wsparcia lub inni nauczyciele, do których uczeń i/lub rodzic zwrócił się o pomoc. </w:t>
      </w:r>
    </w:p>
    <w:p>
      <w:pPr>
        <w:pStyle w:val="Default"/>
        <w:rPr>
          <w:rFonts w:cs="Times New Roman"/>
          <w:color w:val="auto"/>
        </w:rPr>
      </w:pPr>
      <w:r>
        <w:rPr>
          <w:rFonts w:cs="Times New Roman"/>
          <w:color w:val="auto"/>
        </w:rPr>
        <w:t xml:space="preserve">4. Czynności mediacyjne, o których mowa w pkt. 3, podlegają obowiązkowi dokumentowania w formie protokołu oraz ochronie danych w nim zawartych. </w:t>
      </w:r>
    </w:p>
    <w:p>
      <w:pPr>
        <w:pStyle w:val="Default"/>
        <w:rPr>
          <w:rFonts w:cs="Times New Roman"/>
          <w:color w:val="auto"/>
        </w:rPr>
      </w:pPr>
      <w:r>
        <w:rPr>
          <w:rFonts w:cs="Times New Roman"/>
          <w:color w:val="auto"/>
        </w:rPr>
        <w:t xml:space="preserve">5. Dokumentację, o której mowa w pkt. 4, gromadzi wychowawca klasy, do której uczęszcza uczeń oraz pedagog. </w:t>
      </w:r>
    </w:p>
    <w:p>
      <w:pPr>
        <w:pStyle w:val="Default"/>
        <w:rPr>
          <w:rFonts w:cs="Times New Roman"/>
          <w:color w:val="auto"/>
        </w:rPr>
      </w:pPr>
      <w:r>
        <w:rPr>
          <w:rFonts w:cs="Times New Roman"/>
          <w:color w:val="auto"/>
        </w:rPr>
      </w:r>
    </w:p>
    <w:p>
      <w:pPr>
        <w:pStyle w:val="Default"/>
        <w:rPr>
          <w:rFonts w:cs="Times New Roman"/>
          <w:b/>
          <w:color w:val="auto"/>
        </w:rPr>
      </w:pPr>
      <w:r>
        <w:rPr>
          <w:rFonts w:cs="Times New Roman"/>
          <w:b/>
          <w:color w:val="auto"/>
        </w:rPr>
      </w:r>
    </w:p>
    <w:p>
      <w:pPr>
        <w:pStyle w:val="Default"/>
        <w:rPr>
          <w:rFonts w:cs="Times New Roman"/>
          <w:b/>
          <w:color w:val="auto"/>
        </w:rPr>
      </w:pPr>
      <w:r>
        <w:rPr>
          <w:rFonts w:cs="Times New Roman"/>
          <w:b/>
          <w:color w:val="auto"/>
        </w:rPr>
      </w:r>
    </w:p>
    <w:p>
      <w:pPr>
        <w:pStyle w:val="Default"/>
        <w:jc w:val="center"/>
        <w:rPr>
          <w:rFonts w:cs="Times New Roman"/>
          <w:color w:val="auto"/>
        </w:rPr>
      </w:pPr>
      <w:r>
        <w:rPr>
          <w:rFonts w:cs="Times New Roman"/>
          <w:b/>
          <w:color w:val="auto"/>
        </w:rPr>
        <w:t>§ 27</w:t>
      </w:r>
    </w:p>
    <w:p>
      <w:pPr>
        <w:pStyle w:val="Default"/>
        <w:rPr>
          <w:rFonts w:cs="Times New Roman"/>
          <w:color w:val="auto"/>
        </w:rPr>
      </w:pPr>
      <w:r>
        <w:rPr>
          <w:rFonts w:cs="Times New Roman"/>
          <w:color w:val="auto"/>
        </w:rPr>
        <w:t xml:space="preserve">1. Rodzice i nauczyciele współdziałają ze sobą w zakresie nauczania, wychowania i profilaktyki w celu rozwiązywania problemów dydaktycznych, wychowawczych i opiekuńczych uczniów. </w:t>
      </w:r>
    </w:p>
    <w:p>
      <w:pPr>
        <w:pStyle w:val="Default"/>
        <w:rPr>
          <w:rFonts w:cs="Times New Roman"/>
          <w:color w:val="auto"/>
        </w:rPr>
      </w:pPr>
      <w:r>
        <w:rPr>
          <w:rFonts w:cs="Times New Roman"/>
          <w:color w:val="auto"/>
        </w:rPr>
      </w:r>
    </w:p>
    <w:p>
      <w:pPr>
        <w:pStyle w:val="Default"/>
        <w:jc w:val="center"/>
        <w:rPr>
          <w:rFonts w:cs="Times New Roman"/>
          <w:color w:val="auto"/>
        </w:rPr>
      </w:pPr>
      <w:r>
        <w:rPr>
          <w:rFonts w:cs="Times New Roman"/>
          <w:b/>
          <w:color w:val="auto"/>
        </w:rPr>
        <w:t>§ 28</w:t>
      </w:r>
    </w:p>
    <w:p>
      <w:pPr>
        <w:pStyle w:val="Default"/>
        <w:rPr>
          <w:rFonts w:cs="Times New Roman"/>
          <w:color w:val="auto"/>
        </w:rPr>
      </w:pPr>
      <w:r>
        <w:rPr>
          <w:rFonts w:cs="Times New Roman"/>
          <w:color w:val="auto"/>
        </w:rPr>
        <w:t xml:space="preserve">1. Dyrektor szkoły na początku roku szkolnego podaje do publicznej wiadomości harmonogram spotkań z rodzicami w danym roku szkolnym. </w:t>
      </w:r>
    </w:p>
    <w:p>
      <w:pPr>
        <w:pStyle w:val="Normal"/>
        <w:rPr>
          <w:rFonts w:ascii="Times New Roman" w:hAnsi="Times New Roman" w:cs="Times New Roman"/>
        </w:rPr>
      </w:pPr>
      <w:r>
        <w:rPr>
          <w:rFonts w:cs="Times New Roman" w:ascii="Times New Roman" w:hAnsi="Times New Roman"/>
        </w:rPr>
        <w:t>2. Szkoła organizuje współdziałanie z rodzicami w zakresie nauczania, wychowania, opieki i profilaktyki poprzez:</w:t>
      </w:r>
    </w:p>
    <w:p>
      <w:pPr>
        <w:pStyle w:val="Default"/>
        <w:spacing w:before="0" w:after="71"/>
        <w:ind w:left="283"/>
        <w:rPr>
          <w:rFonts w:cs="Times New Roman"/>
          <w:color w:val="auto"/>
        </w:rPr>
      </w:pPr>
      <w:r>
        <w:rPr>
          <w:rFonts w:cs="Times New Roman"/>
          <w:color w:val="auto"/>
        </w:rPr>
        <w:t xml:space="preserve">1) cykliczne spotkania informacyjne z rodzicami w formie zebrań poszczególnych oddziałów oraz dni otwarte zgodnie z harmonogramem spotkań z rodzicami, </w:t>
      </w:r>
    </w:p>
    <w:p>
      <w:pPr>
        <w:pStyle w:val="Default"/>
        <w:spacing w:before="0" w:after="71"/>
        <w:ind w:left="283"/>
        <w:rPr>
          <w:rFonts w:cs="Times New Roman"/>
          <w:color w:val="auto"/>
        </w:rPr>
      </w:pPr>
      <w:r>
        <w:rPr>
          <w:rFonts w:cs="Times New Roman"/>
          <w:color w:val="auto"/>
        </w:rPr>
        <w:t xml:space="preserve">2) indywidualne spotkania rodziców z nauczycielami, dyrektorem i pedagogiem szkolnym zgodnie z harmonogram indywidualnych konsultacji, </w:t>
      </w:r>
    </w:p>
    <w:p>
      <w:pPr>
        <w:pStyle w:val="Default"/>
        <w:spacing w:before="0" w:after="71"/>
        <w:ind w:left="283"/>
        <w:rPr>
          <w:rFonts w:cs="Times New Roman"/>
          <w:color w:val="auto"/>
        </w:rPr>
      </w:pPr>
      <w:r>
        <w:rPr>
          <w:rFonts w:cs="Times New Roman"/>
          <w:color w:val="auto"/>
        </w:rPr>
        <w:t xml:space="preserve">3) przekazywanie rodzicom podczas spotkań grupowych i indywidualnych wiedzy na temat metod skutecznego uczenia się, psychologii rozwojowej dzieci i młodzieży, wychowania i profilaktyki, </w:t>
      </w:r>
    </w:p>
    <w:p>
      <w:pPr>
        <w:pStyle w:val="Default"/>
        <w:spacing w:before="0" w:after="71"/>
        <w:ind w:left="283"/>
        <w:rPr>
          <w:rFonts w:cs="Times New Roman"/>
          <w:color w:val="auto"/>
        </w:rPr>
      </w:pPr>
      <w:r>
        <w:rPr>
          <w:rFonts w:cs="Times New Roman"/>
          <w:color w:val="auto"/>
        </w:rPr>
        <w:t xml:space="preserve">4) informowanie o możliwościach uzyskania pomocy w poradni psychologiczno-pedagogicznej lub w innych instytucjach świadczących poradnictwo i specjalistyczną pomoc uczniom i rodzicom, </w:t>
      </w:r>
    </w:p>
    <w:p>
      <w:pPr>
        <w:pStyle w:val="Default"/>
        <w:spacing w:before="0" w:after="71"/>
        <w:ind w:left="283"/>
        <w:rPr>
          <w:rFonts w:cs="Times New Roman"/>
          <w:color w:val="auto"/>
        </w:rPr>
      </w:pPr>
      <w:r>
        <w:rPr>
          <w:rFonts w:cs="Times New Roman"/>
          <w:color w:val="auto"/>
        </w:rPr>
        <w:t xml:space="preserve">5) tworzenie przyjaznego klimatu do aktywnego angażowania rodziców w sprawy szkoły, </w:t>
      </w:r>
    </w:p>
    <w:p>
      <w:pPr>
        <w:pStyle w:val="Default"/>
        <w:spacing w:before="0" w:after="71"/>
        <w:ind w:left="283"/>
        <w:rPr>
          <w:rFonts w:cs="Times New Roman"/>
          <w:color w:val="auto"/>
        </w:rPr>
      </w:pPr>
      <w:r>
        <w:rPr>
          <w:rFonts w:cs="Times New Roman"/>
          <w:color w:val="auto"/>
        </w:rPr>
        <w:t xml:space="preserve">6) udział rodziców w imprezach organizowanych przez szkołę, w tym wyjazdów na wycieczki oraz współorganizowanie różnorodnych imprez i uroczystości, </w:t>
      </w:r>
    </w:p>
    <w:p>
      <w:pPr>
        <w:pStyle w:val="Default"/>
        <w:spacing w:before="0" w:after="71"/>
        <w:ind w:left="283"/>
        <w:rPr>
          <w:rFonts w:cs="Times New Roman"/>
          <w:color w:val="auto"/>
        </w:rPr>
      </w:pPr>
      <w:r>
        <w:rPr>
          <w:rFonts w:cs="Times New Roman"/>
          <w:color w:val="auto"/>
        </w:rPr>
        <w:t xml:space="preserve">7) współudział rodziców w tworzeniu, opiniowaniu i uchwalaniu wybranych dokumentów pracy szkoły, </w:t>
      </w:r>
    </w:p>
    <w:p>
      <w:pPr>
        <w:pStyle w:val="Default"/>
        <w:ind w:left="283"/>
        <w:rPr>
          <w:rFonts w:cs="Times New Roman"/>
          <w:color w:val="auto"/>
        </w:rPr>
      </w:pPr>
      <w:r>
        <w:rPr>
          <w:rFonts w:cs="Times New Roman"/>
          <w:color w:val="auto"/>
        </w:rPr>
        <w:t xml:space="preserve">8) rozwiązywanie na bieżąco wszelkich nieporozumień i konfliktów mogących niekorzystnie wpływać na pracę szkoły lub samopoczucie uczniów, rodziców i nauczycieli. </w:t>
      </w:r>
    </w:p>
    <w:p>
      <w:pPr>
        <w:pStyle w:val="Default"/>
        <w:rPr>
          <w:rFonts w:cs="Times New Roman"/>
          <w:color w:val="auto"/>
        </w:rPr>
      </w:pPr>
      <w:r>
        <w:rPr>
          <w:rFonts w:cs="Times New Roman"/>
          <w:color w:val="auto"/>
        </w:rPr>
        <w:t xml:space="preserve">3. Formy współdziałania nauczycieli i rodziców uwzględniają prawo rodziców do: </w:t>
      </w:r>
    </w:p>
    <w:p>
      <w:pPr>
        <w:pStyle w:val="Default"/>
        <w:spacing w:before="0" w:after="68"/>
        <w:ind w:left="283"/>
        <w:rPr>
          <w:rFonts w:cs="Times New Roman"/>
          <w:color w:val="auto"/>
        </w:rPr>
      </w:pPr>
      <w:r>
        <w:rPr>
          <w:rFonts w:cs="Times New Roman"/>
          <w:color w:val="auto"/>
        </w:rPr>
        <w:t xml:space="preserve">1) znajomości zadań i zamierzeń dydaktyczno-wychowawczych i opiekuńczych w danym oddziale i zespole, </w:t>
      </w:r>
    </w:p>
    <w:p>
      <w:pPr>
        <w:pStyle w:val="Default"/>
        <w:spacing w:before="0" w:after="68"/>
        <w:ind w:left="283"/>
        <w:rPr>
          <w:rFonts w:cs="Times New Roman"/>
          <w:color w:val="auto"/>
        </w:rPr>
      </w:pPr>
      <w:r>
        <w:rPr>
          <w:rFonts w:cs="Times New Roman"/>
          <w:color w:val="auto"/>
        </w:rPr>
        <w:t xml:space="preserve">2) znajomości przepisów dotyczących oceniania, klasyfikowania i promowania uczniów oraz przeprowadzania egzaminów, </w:t>
      </w:r>
    </w:p>
    <w:p>
      <w:pPr>
        <w:pStyle w:val="Default"/>
        <w:ind w:left="283"/>
        <w:rPr>
          <w:rFonts w:cs="Times New Roman"/>
          <w:color w:val="auto"/>
        </w:rPr>
      </w:pPr>
      <w:r>
        <w:rPr>
          <w:rFonts w:cs="Times New Roman"/>
          <w:color w:val="auto"/>
        </w:rPr>
        <w:t xml:space="preserve">3) uzyskiwania rzetelnej informacji zwrotnej na temat swojego dziecka, jego zachowania, postępów i przyczyn trudności w nauce oraz sposobów wyeliminowania braków, </w:t>
      </w:r>
    </w:p>
    <w:p>
      <w:pPr>
        <w:pStyle w:val="Default"/>
        <w:spacing w:before="0" w:after="69"/>
        <w:ind w:left="283"/>
        <w:rPr>
          <w:rFonts w:cs="Times New Roman"/>
          <w:color w:val="auto"/>
        </w:rPr>
      </w:pPr>
      <w:r>
        <w:rPr>
          <w:rFonts w:cs="Times New Roman"/>
          <w:color w:val="auto"/>
        </w:rPr>
        <w:t xml:space="preserve">4) uzyskiwania informacji i porad w sprawach wychowania i dalszego kształcenia swoich dzieci, </w:t>
      </w:r>
    </w:p>
    <w:p>
      <w:pPr>
        <w:pStyle w:val="Default"/>
        <w:spacing w:before="0" w:after="69"/>
        <w:ind w:left="283"/>
        <w:rPr>
          <w:rFonts w:cs="Times New Roman"/>
          <w:color w:val="auto"/>
        </w:rPr>
      </w:pPr>
      <w:r>
        <w:rPr>
          <w:rFonts w:cs="Times New Roman"/>
          <w:color w:val="auto"/>
        </w:rPr>
        <w:t xml:space="preserve">5) wyrażania i przekazywania organowi sprawującemu nadzór pedagogiczny opinii na temat szkoły. </w:t>
      </w:r>
    </w:p>
    <w:p>
      <w:pPr>
        <w:pStyle w:val="Default"/>
        <w:rPr>
          <w:rFonts w:cs="Times New Roman"/>
          <w:color w:val="auto"/>
        </w:rPr>
      </w:pPr>
      <w:r>
        <w:rPr>
          <w:rFonts w:cs="Times New Roman"/>
          <w:color w:val="auto"/>
        </w:rPr>
        <w:t xml:space="preserve">4. Rodzice dziecka podlegającego obowiązkowi szkolnemu są obowiązani do: </w:t>
      </w:r>
    </w:p>
    <w:p>
      <w:pPr>
        <w:pStyle w:val="Default"/>
        <w:spacing w:before="0" w:after="68"/>
        <w:ind w:left="283"/>
        <w:rPr>
          <w:rFonts w:cs="Times New Roman"/>
          <w:color w:val="auto"/>
        </w:rPr>
      </w:pPr>
      <w:r>
        <w:rPr>
          <w:rFonts w:cs="Times New Roman"/>
          <w:color w:val="auto"/>
        </w:rPr>
        <w:t xml:space="preserve">1) dopełnienia czynności związanych ze zgłoszeniem dziecka do szkoły, </w:t>
      </w:r>
    </w:p>
    <w:p>
      <w:pPr>
        <w:pStyle w:val="Default"/>
        <w:spacing w:before="0" w:after="68"/>
        <w:ind w:left="283"/>
        <w:rPr>
          <w:rFonts w:cs="Times New Roman"/>
          <w:color w:val="auto"/>
        </w:rPr>
      </w:pPr>
      <w:r>
        <w:rPr>
          <w:rFonts w:cs="Times New Roman"/>
          <w:color w:val="auto"/>
        </w:rPr>
        <w:t xml:space="preserve">2) zapewnienia regularnego uczęszczania na zajęcia szkolne, </w:t>
      </w:r>
    </w:p>
    <w:p>
      <w:pPr>
        <w:pStyle w:val="Default"/>
        <w:spacing w:before="0" w:after="68"/>
        <w:ind w:left="283"/>
        <w:rPr>
          <w:rFonts w:cs="Times New Roman"/>
          <w:color w:val="auto"/>
        </w:rPr>
      </w:pPr>
      <w:r>
        <w:rPr>
          <w:rFonts w:cs="Times New Roman"/>
          <w:color w:val="auto"/>
        </w:rPr>
        <w:t xml:space="preserve">3) zapewnienia dziecku warunków umożliwiających przygotowywanie się do zajęć, </w:t>
      </w:r>
    </w:p>
    <w:p>
      <w:pPr>
        <w:pStyle w:val="Default"/>
        <w:spacing w:before="0" w:after="68"/>
        <w:ind w:left="283"/>
        <w:rPr>
          <w:rFonts w:cs="Times New Roman"/>
          <w:color w:val="auto"/>
        </w:rPr>
      </w:pPr>
      <w:r>
        <w:rPr>
          <w:rFonts w:cs="Times New Roman"/>
          <w:color w:val="auto"/>
        </w:rPr>
        <w:t xml:space="preserve">4) zapewnienia dziecku realizującemu obowiązek szkolny poza szkołą właściwych warunków nauki, gdy realizuje obowiązek poza szkołą , zgodnie z odrębnymi przepisami, </w:t>
      </w:r>
    </w:p>
    <w:p>
      <w:pPr>
        <w:pStyle w:val="Default"/>
        <w:spacing w:before="0" w:after="68"/>
        <w:ind w:left="283"/>
        <w:rPr>
          <w:rFonts w:cs="Times New Roman"/>
          <w:color w:val="auto"/>
        </w:rPr>
      </w:pPr>
      <w:r>
        <w:rPr>
          <w:rFonts w:cs="Times New Roman"/>
          <w:color w:val="auto"/>
        </w:rPr>
        <w:t xml:space="preserve">5) interesowania się osiągnięciami swojego dziecka, ewentualnymi niepowodzeniami, </w:t>
      </w:r>
    </w:p>
    <w:p>
      <w:pPr>
        <w:pStyle w:val="Default"/>
        <w:spacing w:before="0" w:after="68"/>
        <w:ind w:left="283"/>
        <w:rPr>
          <w:rFonts w:cs="Times New Roman"/>
          <w:color w:val="auto"/>
        </w:rPr>
      </w:pPr>
      <w:r>
        <w:rPr>
          <w:rFonts w:cs="Times New Roman"/>
          <w:color w:val="auto"/>
        </w:rPr>
        <w:t xml:space="preserve">6) współpracy ze szkołą w rozwiązywaniu problemów dydaktycznych, wychowawczych i opiekuńczych dziecka, udziału w spotkaniach ogólnych i indywidualnych, </w:t>
      </w:r>
    </w:p>
    <w:p>
      <w:pPr>
        <w:pStyle w:val="Default"/>
        <w:spacing w:before="0" w:after="68"/>
        <w:ind w:left="283"/>
        <w:rPr>
          <w:rFonts w:cs="Times New Roman"/>
          <w:color w:val="auto"/>
        </w:rPr>
      </w:pPr>
      <w:r>
        <w:rPr>
          <w:rFonts w:cs="Times New Roman"/>
          <w:color w:val="auto"/>
        </w:rPr>
        <w:t xml:space="preserve">7) uczestnictwa w różnych formach zajęć organizowanych dla rodziców, </w:t>
      </w:r>
    </w:p>
    <w:p>
      <w:pPr>
        <w:pStyle w:val="Default"/>
        <w:spacing w:before="0" w:after="68"/>
        <w:ind w:left="283"/>
        <w:rPr>
          <w:rFonts w:cs="Times New Roman"/>
          <w:color w:val="auto"/>
        </w:rPr>
      </w:pPr>
      <w:r>
        <w:rPr>
          <w:rFonts w:cs="Times New Roman"/>
          <w:color w:val="auto"/>
        </w:rPr>
        <w:t xml:space="preserve">8) pomocy w organizacji i przeprowadzaniu imprez klasowych, szkolnych i pozaszkolnych, </w:t>
      </w:r>
    </w:p>
    <w:p>
      <w:pPr>
        <w:pStyle w:val="Default"/>
        <w:spacing w:before="0" w:after="68"/>
        <w:ind w:left="283"/>
        <w:rPr>
          <w:rFonts w:cs="Times New Roman"/>
          <w:color w:val="auto"/>
        </w:rPr>
      </w:pPr>
      <w:r>
        <w:rPr>
          <w:rFonts w:cs="Times New Roman"/>
          <w:color w:val="auto"/>
        </w:rPr>
        <w:t xml:space="preserve">9) ścisłej współpracy z wychowawcą klasy w realizacji zadań wynikających z programu wychowawczo –profilaktycznego, zadań z planu pracy wychowawcy klasowego, godzin z wychowawcą, </w:t>
      </w:r>
    </w:p>
    <w:p>
      <w:pPr>
        <w:pStyle w:val="Default"/>
        <w:spacing w:before="0" w:after="68"/>
        <w:ind w:left="283"/>
        <w:rPr>
          <w:rFonts w:cs="Times New Roman"/>
          <w:color w:val="auto"/>
        </w:rPr>
      </w:pPr>
      <w:r>
        <w:rPr>
          <w:rFonts w:cs="Times New Roman"/>
          <w:color w:val="auto"/>
        </w:rPr>
        <w:t xml:space="preserve">10) wdrażania dziecka do przestrzegania i zachowywania zasad bezpieczeństwa własnego i innych, </w:t>
      </w:r>
    </w:p>
    <w:p>
      <w:pPr>
        <w:pStyle w:val="Default"/>
        <w:spacing w:before="0" w:after="68"/>
        <w:ind w:left="283"/>
        <w:rPr>
          <w:rFonts w:cs="Times New Roman"/>
          <w:color w:val="auto"/>
        </w:rPr>
      </w:pPr>
      <w:r>
        <w:rPr>
          <w:rFonts w:cs="Times New Roman"/>
          <w:color w:val="auto"/>
        </w:rPr>
        <w:t xml:space="preserve">11) zgłaszania się do szkoły na zaproszenie wychowawcy lub innych nauczycieli, w możliwie szybkim czasie, </w:t>
      </w:r>
    </w:p>
    <w:p>
      <w:pPr>
        <w:pStyle w:val="Default"/>
        <w:spacing w:before="0" w:after="68"/>
        <w:ind w:left="283"/>
        <w:rPr>
          <w:rFonts w:cs="Times New Roman"/>
          <w:color w:val="auto"/>
        </w:rPr>
      </w:pPr>
      <w:r>
        <w:rPr>
          <w:rFonts w:cs="Times New Roman"/>
          <w:color w:val="auto"/>
        </w:rPr>
        <w:t xml:space="preserve">12) wdrażania dziecka do kulturalnego zachowania w szkole i poza nią oraz poszanowania mienia szkolnego i prywatnego, </w:t>
      </w:r>
    </w:p>
    <w:p>
      <w:pPr>
        <w:pStyle w:val="Default"/>
        <w:spacing w:before="0" w:after="68"/>
        <w:ind w:left="283"/>
        <w:rPr>
          <w:rFonts w:cs="Times New Roman"/>
          <w:color w:val="auto"/>
        </w:rPr>
      </w:pPr>
      <w:r>
        <w:rPr>
          <w:rFonts w:cs="Times New Roman"/>
          <w:color w:val="auto"/>
        </w:rPr>
        <w:t xml:space="preserve">13) przekazywania rzetelnych informacji o stanie zdrowia, jeśli niewiedza wychowawcy lub nauczyciela na ten temat stwarzałaby dla dziecka zagrożenie bezpieczeństwa zdrowia lub życia, </w:t>
      </w:r>
    </w:p>
    <w:p>
      <w:pPr>
        <w:pStyle w:val="Default"/>
        <w:spacing w:before="0" w:after="68"/>
        <w:ind w:left="283"/>
        <w:rPr>
          <w:rFonts w:cs="Times New Roman"/>
          <w:color w:val="auto"/>
        </w:rPr>
      </w:pPr>
      <w:r>
        <w:rPr>
          <w:rFonts w:cs="Times New Roman"/>
          <w:color w:val="auto"/>
        </w:rPr>
        <w:t xml:space="preserve">14) wszechstronnego rozwijania zainteresowań swojego dziecka, dbania o jego zdrowie fizyczne i psychiczne, </w:t>
      </w:r>
    </w:p>
    <w:p>
      <w:pPr>
        <w:pStyle w:val="Default"/>
        <w:ind w:left="283"/>
        <w:rPr>
          <w:color w:val="auto"/>
        </w:rPr>
      </w:pPr>
      <w:r>
        <w:rPr>
          <w:rFonts w:cs="Times New Roman"/>
          <w:color w:val="auto"/>
        </w:rPr>
        <w:t xml:space="preserve">15) promowania zdrowego stylu życia, </w:t>
      </w:r>
    </w:p>
    <w:p>
      <w:pPr>
        <w:pStyle w:val="BodyText"/>
        <w:tabs>
          <w:tab w:val="clear" w:pos="709"/>
          <w:tab w:val="left" w:pos="1015" w:leader="none"/>
        </w:tabs>
        <w:spacing w:before="0" w:after="0"/>
        <w:ind w:left="283"/>
        <w:rPr/>
      </w:pPr>
      <w:r>
        <w:rPr/>
        <w:t>16) pisemnego usprawiedliwienia nieobecności dziecka, na którą wyrazili zgodę, w ciągu tygodnia od jej zakończenia, poprzez przekazanie wychowawcy dokumentu uzasadniającego nieobecność lub za pośrednictwem dziennika elektronicznego, zawierając w prośbie o usprawiedliwienie: daty nieobecności oraz jej przyczynę.</w:t>
      </w:r>
    </w:p>
    <w:p>
      <w:pPr>
        <w:pStyle w:val="BodyText"/>
        <w:tabs>
          <w:tab w:val="clear" w:pos="709"/>
          <w:tab w:val="left" w:pos="1047" w:leader="none"/>
        </w:tabs>
        <w:ind w:left="340"/>
        <w:rPr>
          <w:rFonts w:ascii="Times New Roman" w:hAnsi="Times New Roman" w:cs="Times New Roman"/>
        </w:rPr>
      </w:pPr>
      <w:r>
        <w:rPr/>
        <w:t>17) korzystania z dziennika elektronicznego: analizowania ocen i frekwencji dziecka, odbierania wiadomości od dyrekcji szkoły, wychowawcy klasy i pozostałych nauczycieli lub pracowników szkoły.</w:t>
      </w:r>
    </w:p>
    <w:p>
      <w:pPr>
        <w:pStyle w:val="Default"/>
        <w:rPr>
          <w:rFonts w:cs="Times New Roman"/>
          <w:color w:val="auto"/>
        </w:rPr>
      </w:pPr>
      <w:r>
        <w:rPr>
          <w:rFonts w:cs="Times New Roman"/>
          <w:color w:val="auto"/>
        </w:rPr>
        <w:t xml:space="preserve">5. W przypadku konieczności wyjaśnień w zakresie pracy danego nauczyciela, rodzice bezpośrednio kontaktują się z zainteresowanym nauczycielem, w przypadkach wymagających mediacji, w roli mediatora występuje w pierwszej kolejności wychowawca klasy, a w następnie dyrektor szkoły. </w:t>
      </w:r>
    </w:p>
    <w:p>
      <w:pPr>
        <w:pStyle w:val="Default"/>
        <w:rPr>
          <w:rFonts w:cs="Times New Roman"/>
          <w:color w:val="auto"/>
        </w:rPr>
      </w:pPr>
      <w:r>
        <w:rPr>
          <w:rFonts w:cs="Times New Roman"/>
          <w:color w:val="auto"/>
        </w:rPr>
      </w:r>
    </w:p>
    <w:p>
      <w:pPr>
        <w:pStyle w:val="Default"/>
        <w:jc w:val="center"/>
        <w:rPr>
          <w:rFonts w:cs="Times New Roman"/>
          <w:b/>
          <w:color w:val="auto"/>
        </w:rPr>
      </w:pPr>
      <w:r>
        <w:rPr>
          <w:rFonts w:cs="Times New Roman"/>
          <w:b/>
          <w:color w:val="auto"/>
        </w:rPr>
      </w:r>
    </w:p>
    <w:p>
      <w:pPr>
        <w:pStyle w:val="Default"/>
        <w:jc w:val="center"/>
        <w:rPr>
          <w:rFonts w:cs="Times New Roman"/>
          <w:b/>
          <w:color w:val="auto"/>
        </w:rPr>
      </w:pPr>
      <w:r>
        <w:rPr>
          <w:rFonts w:cs="Times New Roman"/>
          <w:b/>
          <w:color w:val="auto"/>
        </w:rPr>
        <w:t xml:space="preserve">Rozdział 3 </w:t>
      </w:r>
    </w:p>
    <w:p>
      <w:pPr>
        <w:pStyle w:val="Default"/>
        <w:jc w:val="center"/>
        <w:rPr>
          <w:rFonts w:cs="Times New Roman"/>
          <w:b/>
          <w:color w:val="auto"/>
        </w:rPr>
      </w:pPr>
      <w:r>
        <w:rPr>
          <w:rFonts w:cs="Times New Roman"/>
          <w:b/>
          <w:color w:val="auto"/>
        </w:rPr>
        <w:t xml:space="preserve">Organy szkoły </w:t>
      </w:r>
    </w:p>
    <w:p>
      <w:pPr>
        <w:pStyle w:val="Default"/>
        <w:jc w:val="center"/>
        <w:rPr>
          <w:rFonts w:cs="Times New Roman"/>
          <w:color w:val="auto"/>
        </w:rPr>
      </w:pPr>
      <w:r>
        <w:rPr>
          <w:rFonts w:cs="Times New Roman"/>
          <w:b/>
          <w:color w:val="auto"/>
        </w:rPr>
        <w:t>§ 29</w:t>
      </w:r>
    </w:p>
    <w:p>
      <w:pPr>
        <w:pStyle w:val="Default"/>
        <w:rPr>
          <w:rFonts w:cs="Times New Roman"/>
          <w:color w:val="auto"/>
        </w:rPr>
      </w:pPr>
      <w:r>
        <w:rPr>
          <w:rFonts w:cs="Times New Roman"/>
          <w:color w:val="auto"/>
        </w:rPr>
        <w:t xml:space="preserve">1. Organami szkoły są: </w:t>
      </w:r>
    </w:p>
    <w:p>
      <w:pPr>
        <w:pStyle w:val="Default"/>
        <w:rPr>
          <w:rFonts w:cs="Times New Roman"/>
          <w:color w:val="auto"/>
        </w:rPr>
      </w:pPr>
      <w:r>
        <w:rPr>
          <w:rFonts w:cs="Times New Roman"/>
          <w:color w:val="auto"/>
        </w:rPr>
        <w:t xml:space="preserve">1) Dyrektor Szkoły, </w:t>
      </w:r>
    </w:p>
    <w:p>
      <w:pPr>
        <w:pStyle w:val="Default"/>
        <w:rPr>
          <w:rFonts w:cs="Times New Roman"/>
          <w:color w:val="auto"/>
        </w:rPr>
      </w:pPr>
      <w:r>
        <w:rPr>
          <w:rFonts w:cs="Times New Roman"/>
          <w:color w:val="auto"/>
        </w:rPr>
        <w:t xml:space="preserve">2) Rada Pedagogiczna, </w:t>
      </w:r>
    </w:p>
    <w:p>
      <w:pPr>
        <w:pStyle w:val="Default"/>
        <w:rPr>
          <w:rFonts w:cs="Times New Roman"/>
          <w:color w:val="auto"/>
        </w:rPr>
      </w:pPr>
      <w:r>
        <w:rPr>
          <w:rFonts w:cs="Times New Roman"/>
          <w:color w:val="auto"/>
        </w:rPr>
        <w:t xml:space="preserve">3) Samorząd Uczniowski, </w:t>
      </w:r>
    </w:p>
    <w:p>
      <w:pPr>
        <w:pStyle w:val="Normal"/>
        <w:rPr>
          <w:rFonts w:ascii="Times New Roman" w:hAnsi="Times New Roman" w:cs="Times New Roman"/>
        </w:rPr>
      </w:pPr>
      <w:r>
        <w:rPr>
          <w:rFonts w:cs="Times New Roman" w:ascii="Times New Roman" w:hAnsi="Times New Roman"/>
        </w:rPr>
        <w:t>4) Rada Rodziców.</w:t>
      </w:r>
    </w:p>
    <w:p>
      <w:pPr>
        <w:pStyle w:val="Default"/>
        <w:rPr>
          <w:rFonts w:cs="Times New Roman"/>
          <w:color w:val="auto"/>
        </w:rPr>
      </w:pPr>
      <w:r>
        <w:rPr>
          <w:rFonts w:cs="Times New Roman"/>
          <w:color w:val="auto"/>
        </w:rPr>
      </w:r>
    </w:p>
    <w:p>
      <w:pPr>
        <w:pStyle w:val="Default"/>
        <w:jc w:val="center"/>
        <w:rPr>
          <w:rFonts w:cs="Times New Roman"/>
          <w:color w:val="auto"/>
        </w:rPr>
      </w:pPr>
      <w:r>
        <w:rPr>
          <w:rFonts w:cs="Times New Roman"/>
          <w:b/>
          <w:color w:val="auto"/>
        </w:rPr>
        <w:t>§ 30</w:t>
      </w:r>
    </w:p>
    <w:p>
      <w:pPr>
        <w:pStyle w:val="Default"/>
        <w:spacing w:before="0" w:after="76"/>
        <w:rPr>
          <w:rFonts w:cs="Times New Roman"/>
          <w:color w:val="auto"/>
        </w:rPr>
      </w:pPr>
      <w:r>
        <w:rPr>
          <w:rFonts w:cs="Times New Roman"/>
          <w:color w:val="auto"/>
        </w:rPr>
        <w:t xml:space="preserve">1. Dyrektor jest pracodawcą dla zatrudnionych w szkole nauczycieli i pracowników niebędących nauczycielami. </w:t>
      </w:r>
    </w:p>
    <w:p>
      <w:pPr>
        <w:pStyle w:val="Default"/>
        <w:rPr>
          <w:rFonts w:cs="Times New Roman"/>
          <w:color w:val="auto"/>
        </w:rPr>
      </w:pPr>
      <w:r>
        <w:rPr>
          <w:rFonts w:cs="Times New Roman"/>
          <w:color w:val="auto"/>
        </w:rPr>
        <w:t xml:space="preserve">2. W wykonywaniu swoich zadań Dyrektor Szkoły współpracuje z Radą Pedagogiczną, Rodzicami i Samorządem Uczniowskim. </w:t>
      </w:r>
    </w:p>
    <w:p>
      <w:pPr>
        <w:pStyle w:val="Default"/>
        <w:rPr>
          <w:rFonts w:cs="Times New Roman"/>
          <w:color w:val="auto"/>
        </w:rPr>
      </w:pPr>
      <w:r>
        <w:rPr>
          <w:rFonts w:cs="Times New Roman"/>
          <w:color w:val="auto"/>
        </w:rPr>
      </w:r>
    </w:p>
    <w:p>
      <w:pPr>
        <w:pStyle w:val="Default"/>
        <w:jc w:val="center"/>
        <w:rPr>
          <w:rFonts w:cs="Times New Roman"/>
          <w:color w:val="auto"/>
        </w:rPr>
      </w:pPr>
      <w:r>
        <w:rPr>
          <w:rFonts w:cs="Times New Roman"/>
          <w:b/>
          <w:color w:val="auto"/>
        </w:rPr>
        <w:t>§ 31</w:t>
      </w:r>
    </w:p>
    <w:p>
      <w:pPr>
        <w:pStyle w:val="Default"/>
        <w:rPr>
          <w:rFonts w:cs="Times New Roman"/>
          <w:color w:val="auto"/>
        </w:rPr>
      </w:pPr>
      <w:r>
        <w:rPr>
          <w:rFonts w:cs="Times New Roman"/>
          <w:color w:val="auto"/>
        </w:rPr>
        <w:t xml:space="preserve">1. Dyrektor szkoły w szczególności: </w:t>
      </w:r>
    </w:p>
    <w:p>
      <w:pPr>
        <w:pStyle w:val="Default"/>
        <w:spacing w:before="0" w:after="68"/>
        <w:ind w:left="283"/>
        <w:rPr>
          <w:rFonts w:cs="Times New Roman"/>
          <w:color w:val="auto"/>
        </w:rPr>
      </w:pPr>
      <w:r>
        <w:rPr>
          <w:rFonts w:cs="Times New Roman"/>
          <w:color w:val="auto"/>
        </w:rPr>
        <w:t xml:space="preserve">1) Kieruje działalnością szkoły i reprezentuje ją na zewnątrz. </w:t>
      </w:r>
    </w:p>
    <w:p>
      <w:pPr>
        <w:pStyle w:val="Default"/>
        <w:spacing w:before="0" w:after="68"/>
        <w:ind w:left="283"/>
        <w:rPr>
          <w:rFonts w:cs="Times New Roman"/>
          <w:color w:val="auto"/>
        </w:rPr>
      </w:pPr>
      <w:r>
        <w:rPr>
          <w:rFonts w:cs="Times New Roman"/>
          <w:color w:val="auto"/>
        </w:rPr>
        <w:t xml:space="preserve">2) Sprawuje nadzór pedagogiczny. </w:t>
      </w:r>
    </w:p>
    <w:p>
      <w:pPr>
        <w:pStyle w:val="Default"/>
        <w:spacing w:before="0" w:after="68"/>
        <w:ind w:left="283"/>
        <w:rPr>
          <w:rFonts w:cs="Times New Roman"/>
          <w:color w:val="auto"/>
        </w:rPr>
      </w:pPr>
      <w:r>
        <w:rPr>
          <w:rFonts w:cs="Times New Roman"/>
          <w:color w:val="auto"/>
        </w:rPr>
        <w:t xml:space="preserve">3) Kontroluje przestrzeganie przez nauczycieli przepisów prawa dotyczących działalności dydaktycznej, wychowawczej i opiekuńczej oraz innej działalności statutowej szkoły. </w:t>
      </w:r>
    </w:p>
    <w:p>
      <w:pPr>
        <w:pStyle w:val="Default"/>
        <w:spacing w:before="0" w:after="68"/>
        <w:ind w:left="283"/>
        <w:rPr>
          <w:rFonts w:cs="Times New Roman"/>
          <w:color w:val="auto"/>
        </w:rPr>
      </w:pPr>
      <w:r>
        <w:rPr>
          <w:rFonts w:cs="Times New Roman"/>
          <w:color w:val="auto"/>
        </w:rPr>
        <w:t xml:space="preserve">4) Wspomaga nauczycieli w realizacji ich zadań w szczególności przez diagnozę pracy szkoły, planowanie działań rozwojowych, w tym motywowanie nauczycieli do doskonalenia zawodowego, prowadzenie działań rozwojowych, w tym organizowanie szkoleń i narad. </w:t>
      </w:r>
    </w:p>
    <w:p>
      <w:pPr>
        <w:pStyle w:val="Default"/>
        <w:spacing w:before="0" w:after="68"/>
        <w:ind w:left="283"/>
        <w:rPr>
          <w:rFonts w:cs="Times New Roman"/>
          <w:color w:val="auto"/>
        </w:rPr>
      </w:pPr>
      <w:r>
        <w:rPr>
          <w:rFonts w:cs="Times New Roman"/>
          <w:color w:val="auto"/>
        </w:rPr>
        <w:t xml:space="preserve">5) Monitoruje pracę szkoły. </w:t>
      </w:r>
    </w:p>
    <w:p>
      <w:pPr>
        <w:pStyle w:val="Default"/>
        <w:spacing w:before="0" w:after="68"/>
        <w:ind w:left="283"/>
        <w:rPr>
          <w:rFonts w:cs="Times New Roman"/>
          <w:color w:val="auto"/>
        </w:rPr>
      </w:pPr>
      <w:r>
        <w:rPr>
          <w:rFonts w:cs="Times New Roman"/>
          <w:color w:val="auto"/>
        </w:rPr>
        <w:t xml:space="preserve">6) Zapewnia organizacyjne, kadrowe, materialne i techniczne warunki sprawnej i efektywnej realizacji zadań szkoły. </w:t>
      </w:r>
    </w:p>
    <w:p>
      <w:pPr>
        <w:pStyle w:val="Default"/>
        <w:spacing w:before="0" w:after="68"/>
        <w:ind w:left="283"/>
        <w:rPr>
          <w:rFonts w:cs="Times New Roman"/>
          <w:color w:val="auto"/>
        </w:rPr>
      </w:pPr>
      <w:r>
        <w:rPr>
          <w:rFonts w:cs="Times New Roman"/>
          <w:color w:val="auto"/>
        </w:rPr>
        <w:t xml:space="preserve">7) Sprawuje opiekę nad uczniami oraz stwarza warunki harmonijnego rozwoju psychofizycznego poprzez aktywne działania prozdrowotne. </w:t>
      </w:r>
    </w:p>
    <w:p>
      <w:pPr>
        <w:pStyle w:val="Default"/>
        <w:spacing w:before="0" w:after="68"/>
        <w:ind w:left="283"/>
        <w:rPr>
          <w:rFonts w:cs="Times New Roman"/>
          <w:color w:val="auto"/>
        </w:rPr>
      </w:pPr>
      <w:r>
        <w:rPr>
          <w:rFonts w:cs="Times New Roman"/>
          <w:color w:val="auto"/>
        </w:rPr>
        <w:t xml:space="preserve">8) Kieruje działalnością rady pedagogicznej jako jej przewodniczący. </w:t>
      </w:r>
    </w:p>
    <w:p>
      <w:pPr>
        <w:pStyle w:val="Default"/>
        <w:spacing w:before="0" w:after="68"/>
        <w:ind w:left="283"/>
        <w:rPr>
          <w:rFonts w:cs="Times New Roman"/>
          <w:color w:val="auto"/>
        </w:rPr>
      </w:pPr>
      <w:r>
        <w:rPr>
          <w:rFonts w:cs="Times New Roman"/>
          <w:color w:val="auto"/>
        </w:rPr>
        <w:t xml:space="preserve">9) Realizuje uchwały rady pedagogicznej, podjęte w ramach jej kompetencji. </w:t>
      </w:r>
    </w:p>
    <w:p>
      <w:pPr>
        <w:pStyle w:val="Default"/>
        <w:spacing w:before="0" w:after="68"/>
        <w:ind w:left="283"/>
        <w:rPr>
          <w:rFonts w:cs="Times New Roman"/>
          <w:color w:val="auto"/>
        </w:rPr>
      </w:pPr>
      <w:r>
        <w:rPr>
          <w:rFonts w:cs="Times New Roman"/>
          <w:color w:val="auto"/>
        </w:rPr>
        <w:t xml:space="preserve">10) Rozstrzyga sprawy sporne i konfliktowe pomiędzy organami. </w:t>
      </w:r>
    </w:p>
    <w:p>
      <w:pPr>
        <w:pStyle w:val="Default"/>
        <w:spacing w:before="0" w:after="68"/>
        <w:ind w:left="283"/>
        <w:rPr>
          <w:rFonts w:cs="Times New Roman"/>
          <w:color w:val="auto"/>
        </w:rPr>
      </w:pPr>
      <w:r>
        <w:rPr>
          <w:rFonts w:cs="Times New Roman"/>
          <w:color w:val="auto"/>
        </w:rPr>
        <w:t xml:space="preserve">11) Przestrzega postanowień statutu w sprawie rodzaju nagród i kar stosowanych wobec uczniów. </w:t>
      </w:r>
    </w:p>
    <w:p>
      <w:pPr>
        <w:pStyle w:val="Default"/>
        <w:spacing w:before="0" w:after="68"/>
        <w:ind w:left="283"/>
        <w:rPr>
          <w:rFonts w:cs="Times New Roman"/>
          <w:color w:val="auto"/>
        </w:rPr>
      </w:pPr>
      <w:r>
        <w:rPr>
          <w:rFonts w:cs="Times New Roman"/>
          <w:color w:val="auto"/>
        </w:rPr>
        <w:t xml:space="preserve">12) Dysponuje środkami określonymi w planie finansowym szkoły zaopiniowanym przez radę pedagogiczną i ponosi odpowiedzialność za ich prawidłowe wykorzystanie, a także może organizować administracyjną, finansową i gospodarczą obsługę szkoły. </w:t>
      </w:r>
    </w:p>
    <w:p>
      <w:pPr>
        <w:pStyle w:val="Default"/>
        <w:spacing w:before="0" w:after="68"/>
        <w:ind w:left="283"/>
        <w:rPr>
          <w:rFonts w:cs="Times New Roman"/>
          <w:color w:val="auto"/>
        </w:rPr>
      </w:pPr>
      <w:r>
        <w:rPr>
          <w:rFonts w:cs="Times New Roman"/>
          <w:color w:val="auto"/>
        </w:rPr>
        <w:t xml:space="preserve">13) Wykonuje zadania związane z zapewnieniem bezpieczeństwa uczniom i nauczycielom w czasie zajęć organizowanych przez szkołę. </w:t>
      </w:r>
    </w:p>
    <w:p>
      <w:pPr>
        <w:pStyle w:val="Default"/>
        <w:ind w:left="283"/>
        <w:rPr>
          <w:rFonts w:cs="Times New Roman"/>
          <w:color w:val="auto"/>
        </w:rPr>
      </w:pPr>
      <w:r>
        <w:rPr>
          <w:rFonts w:cs="Times New Roman"/>
          <w:color w:val="auto"/>
        </w:rPr>
        <w:t xml:space="preserve">14) Odpowiada za właściwą organizację i przebieg  sprawdzianów i egzaminów przeprowadzanych w szkole. </w:t>
      </w:r>
    </w:p>
    <w:p>
      <w:pPr>
        <w:pStyle w:val="Default"/>
        <w:spacing w:before="0" w:after="68"/>
        <w:ind w:left="283"/>
        <w:rPr>
          <w:rFonts w:cs="Times New Roman"/>
          <w:color w:val="auto"/>
        </w:rPr>
      </w:pPr>
      <w:r>
        <w:rPr>
          <w:rFonts w:cs="Times New Roman"/>
          <w:color w:val="auto"/>
        </w:rPr>
        <w:t xml:space="preserve">15) Przygotowuje arkusz organizacyjny pracy szkoły. </w:t>
      </w:r>
    </w:p>
    <w:p>
      <w:pPr>
        <w:pStyle w:val="Default"/>
        <w:spacing w:before="0" w:after="68"/>
        <w:ind w:left="283"/>
        <w:rPr>
          <w:rFonts w:cs="Times New Roman"/>
          <w:color w:val="auto"/>
        </w:rPr>
      </w:pPr>
      <w:r>
        <w:rPr>
          <w:rFonts w:cs="Times New Roman"/>
          <w:color w:val="auto"/>
        </w:rPr>
        <w:t xml:space="preserve">16) Stwarza warunki do działania w szkole: wolontariuszy, stowarzyszeń, a także innych organizacji, w szczególności organizacji harcerskich, których celem statutowym jest działalność wychowawcza lub rozszerzanie i wzbogacanie form działalności dydaktycznej, wychowawczej i opiekuńczej szkoły. </w:t>
      </w:r>
    </w:p>
    <w:p>
      <w:pPr>
        <w:pStyle w:val="Default"/>
        <w:spacing w:before="0" w:after="68"/>
        <w:ind w:left="283"/>
        <w:rPr>
          <w:rFonts w:cs="Times New Roman"/>
          <w:color w:val="auto"/>
        </w:rPr>
      </w:pPr>
      <w:r>
        <w:rPr>
          <w:rFonts w:cs="Times New Roman"/>
          <w:color w:val="auto"/>
        </w:rPr>
        <w:t xml:space="preserve">17) Zawiera umowy z wolontariuszem na wykonywanie zadań statutowych szkoły, za wyjątkiem zadań o charakterze edukacyjnym. </w:t>
      </w:r>
    </w:p>
    <w:p>
      <w:pPr>
        <w:pStyle w:val="Default"/>
        <w:ind w:left="283"/>
        <w:rPr>
          <w:rFonts w:cs="Times New Roman"/>
          <w:color w:val="auto"/>
        </w:rPr>
      </w:pPr>
      <w:r>
        <w:rPr>
          <w:rFonts w:cs="Times New Roman"/>
          <w:color w:val="auto"/>
        </w:rPr>
        <w:t xml:space="preserve">18) Przekonuje uczniów do idei wolontariatu, w szczególności poprzez przekazywanie przez wychowawców informacji dotyczących zasad i celów jego organizowania. </w:t>
      </w:r>
    </w:p>
    <w:p>
      <w:pPr>
        <w:pStyle w:val="Default"/>
        <w:spacing w:before="0" w:after="69"/>
        <w:ind w:left="283"/>
        <w:rPr>
          <w:rFonts w:cs="Times New Roman"/>
          <w:color w:val="auto"/>
        </w:rPr>
      </w:pPr>
      <w:r>
        <w:rPr>
          <w:rFonts w:cs="Times New Roman"/>
          <w:color w:val="auto"/>
        </w:rPr>
        <w:t xml:space="preserve">19)Współdziała ze szkołami wyższymi oraz zakładami kształcenia nauczycieli w organizacji praktyk pedagogicznych. </w:t>
      </w:r>
    </w:p>
    <w:p>
      <w:pPr>
        <w:pStyle w:val="Default"/>
        <w:spacing w:before="0" w:after="69"/>
        <w:ind w:left="283"/>
        <w:rPr>
          <w:rFonts w:cs="Times New Roman"/>
          <w:color w:val="auto"/>
        </w:rPr>
      </w:pPr>
      <w:r>
        <w:rPr>
          <w:rFonts w:cs="Times New Roman"/>
          <w:color w:val="auto"/>
        </w:rPr>
        <w:t xml:space="preserve">20) Ustala grafik dyżurów nauczycieli oraz zasady zastępstw w przypadku nieobecności nauczyciela. </w:t>
      </w:r>
    </w:p>
    <w:p>
      <w:pPr>
        <w:pStyle w:val="Default"/>
        <w:spacing w:before="0" w:after="69"/>
        <w:ind w:left="283"/>
        <w:rPr>
          <w:rFonts w:cs="Times New Roman"/>
          <w:color w:val="auto"/>
        </w:rPr>
      </w:pPr>
      <w:r>
        <w:rPr>
          <w:rFonts w:cs="Times New Roman"/>
          <w:color w:val="auto"/>
        </w:rPr>
        <w:t xml:space="preserve">21) Dąży do uczynienia szkoły środowiskiem wolnym od dyskryminacji. </w:t>
      </w:r>
    </w:p>
    <w:p>
      <w:pPr>
        <w:pStyle w:val="Default"/>
        <w:ind w:left="283"/>
        <w:rPr>
          <w:rFonts w:cs="Times New Roman"/>
          <w:color w:val="auto"/>
        </w:rPr>
      </w:pPr>
      <w:r>
        <w:rPr>
          <w:rFonts w:cs="Times New Roman"/>
          <w:color w:val="auto"/>
        </w:rPr>
        <w:t xml:space="preserve">22) Przeciwdziała mobbingowi. </w:t>
      </w:r>
    </w:p>
    <w:p>
      <w:pPr>
        <w:pStyle w:val="Default"/>
        <w:rPr>
          <w:rFonts w:cs="Times New Roman"/>
          <w:color w:val="auto"/>
        </w:rPr>
      </w:pPr>
      <w:r>
        <w:rPr>
          <w:rFonts w:cs="Times New Roman"/>
          <w:color w:val="auto"/>
        </w:rPr>
      </w:r>
    </w:p>
    <w:p>
      <w:pPr>
        <w:pStyle w:val="Default"/>
        <w:jc w:val="center"/>
        <w:rPr>
          <w:rFonts w:cs="Times New Roman"/>
          <w:color w:val="auto"/>
        </w:rPr>
      </w:pPr>
      <w:r>
        <w:rPr>
          <w:rFonts w:cs="Times New Roman"/>
          <w:b/>
          <w:color w:val="auto"/>
        </w:rPr>
        <w:t>§ 32</w:t>
      </w:r>
    </w:p>
    <w:p>
      <w:pPr>
        <w:pStyle w:val="Default"/>
        <w:rPr>
          <w:rFonts w:cs="Times New Roman"/>
          <w:color w:val="auto"/>
        </w:rPr>
      </w:pPr>
      <w:r>
        <w:rPr>
          <w:rFonts w:cs="Times New Roman"/>
          <w:color w:val="auto"/>
        </w:rPr>
        <w:t xml:space="preserve">1. W realizacji zadań dyrektor szkoły ma prawo: </w:t>
      </w:r>
    </w:p>
    <w:p>
      <w:pPr>
        <w:pStyle w:val="Default"/>
        <w:spacing w:before="0" w:after="68"/>
        <w:ind w:left="283"/>
        <w:rPr>
          <w:rFonts w:cs="Times New Roman"/>
          <w:color w:val="auto"/>
        </w:rPr>
      </w:pPr>
      <w:r>
        <w:rPr>
          <w:rFonts w:cs="Times New Roman"/>
          <w:color w:val="auto"/>
        </w:rPr>
        <w:t xml:space="preserve">1) Dokonywać podziału zadań na poszczególne stanowiska pracy oraz dokonywać podziału obowiązków, uprawnień i odpowiedzialności między wszystkich pracowników szkoły. </w:t>
      </w:r>
    </w:p>
    <w:p>
      <w:pPr>
        <w:pStyle w:val="Default"/>
        <w:spacing w:before="0" w:after="68"/>
        <w:ind w:left="283"/>
        <w:rPr>
          <w:rFonts w:cs="Times New Roman"/>
          <w:color w:val="auto"/>
        </w:rPr>
      </w:pPr>
      <w:r>
        <w:rPr>
          <w:rFonts w:cs="Times New Roman"/>
          <w:color w:val="auto"/>
        </w:rPr>
        <w:t xml:space="preserve">2) Powoływać nauczycieli i wychowawców na stanowiska kierownicze. Tryb powołania na te stanowiska określają odrębne przepisy. </w:t>
      </w:r>
    </w:p>
    <w:p>
      <w:pPr>
        <w:pStyle w:val="Default"/>
        <w:spacing w:before="0" w:after="68"/>
        <w:ind w:left="283"/>
        <w:rPr>
          <w:rFonts w:cs="Times New Roman"/>
          <w:color w:val="auto"/>
        </w:rPr>
      </w:pPr>
      <w:r>
        <w:rPr>
          <w:rFonts w:cs="Times New Roman"/>
          <w:color w:val="auto"/>
        </w:rPr>
        <w:t xml:space="preserve">3) Zatrudniać, zwalniać oraz dokonywać zmian w stosunku pracy nauczycieli i wychowawców oraz innych pracowników szkoły na warunkach określonych w przepisach szczególnych. </w:t>
      </w:r>
    </w:p>
    <w:p>
      <w:pPr>
        <w:pStyle w:val="Default"/>
        <w:spacing w:before="0" w:after="68"/>
        <w:ind w:left="283"/>
        <w:rPr>
          <w:rFonts w:cs="Times New Roman"/>
          <w:color w:val="auto"/>
        </w:rPr>
      </w:pPr>
      <w:r>
        <w:rPr>
          <w:rFonts w:cs="Times New Roman"/>
          <w:color w:val="auto"/>
        </w:rPr>
        <w:t xml:space="preserve">4) Wstrzymywać wykonanie uchwał stanowiących rady pedagogicznej podjętych niezgodnie z obowiązującymi przepisami prawa. O wstrzymaniu wykonania uchwały dyrektor szkoły niezwłocznie powiadamia organ prowadzący oraz organ sprawujący nadzór pedagogiczny. Organ sprawujący nadzór pedagogiczny po zasięgnięciu opinii organu prowadzącego szkołę uchyla uchwałę w razie stwierdzenia jej niezgodności z przepisami prawa. Rozstrzygnięcie organu prowadzącego oraz sprawującego nadzór pedagogiczny jest ostateczne. </w:t>
      </w:r>
    </w:p>
    <w:p>
      <w:pPr>
        <w:pStyle w:val="Default"/>
        <w:spacing w:before="0" w:after="68"/>
        <w:ind w:left="283"/>
        <w:rPr>
          <w:rFonts w:cs="Times New Roman"/>
          <w:color w:val="auto"/>
        </w:rPr>
      </w:pPr>
      <w:r>
        <w:rPr>
          <w:rFonts w:cs="Times New Roman"/>
          <w:color w:val="auto"/>
        </w:rPr>
        <w:t xml:space="preserve">5) Przyznawania pracownikom nagród, wyróżnień, premii pieniężnych a także występowania z wnioskiem, po zasięgnięciu opinii wewnętrznych organów szkoły, w sprawach odznaczeń, nagród i innych wyróżnień dla nauczycieli oraz pozostałych pracowników szkoły. </w:t>
      </w:r>
    </w:p>
    <w:p>
      <w:pPr>
        <w:pStyle w:val="Default"/>
        <w:spacing w:before="0" w:after="68"/>
        <w:ind w:left="283"/>
        <w:rPr>
          <w:rFonts w:cs="Times New Roman"/>
          <w:color w:val="auto"/>
        </w:rPr>
      </w:pPr>
      <w:r>
        <w:rPr>
          <w:rFonts w:cs="Times New Roman"/>
          <w:color w:val="auto"/>
        </w:rPr>
        <w:t xml:space="preserve">6) Wymierzania kar porządkowych nauczycielom, wychowawcom oraz pozostałym pracownikom szkoły, stosownie do postanowień Kodeksu Pracy. </w:t>
      </w:r>
    </w:p>
    <w:p>
      <w:pPr>
        <w:pStyle w:val="Default"/>
        <w:spacing w:before="0" w:after="68"/>
        <w:ind w:left="283"/>
        <w:rPr>
          <w:rFonts w:cs="Times New Roman"/>
          <w:color w:val="auto"/>
        </w:rPr>
      </w:pPr>
      <w:r>
        <w:rPr>
          <w:rFonts w:cs="Times New Roman"/>
          <w:color w:val="auto"/>
        </w:rPr>
        <w:t xml:space="preserve">7) Występowania do kuratora oświaty o przeniesienie ucznia, który wszedł w konflikt z prawem do innej szkoły, po wyczerpaniu wszystkich kar przewidzianych w niniejszym statucie, zgodnie z wnioskiem rady pedagogicznej. </w:t>
      </w:r>
    </w:p>
    <w:p>
      <w:pPr>
        <w:pStyle w:val="Default"/>
        <w:spacing w:before="0" w:after="68"/>
        <w:ind w:left="283"/>
        <w:rPr>
          <w:rFonts w:cs="Times New Roman"/>
          <w:color w:val="auto"/>
        </w:rPr>
      </w:pPr>
      <w:r>
        <w:rPr>
          <w:rFonts w:cs="Times New Roman"/>
          <w:color w:val="auto"/>
        </w:rPr>
        <w:t xml:space="preserve">8) Dysponowania składnikami majątkowymi i funduszami w granicach przewidzianych przepisami szczególnymi. </w:t>
      </w:r>
    </w:p>
    <w:p>
      <w:pPr>
        <w:pStyle w:val="Default"/>
        <w:ind w:left="283"/>
        <w:rPr>
          <w:rFonts w:cs="Times New Roman"/>
          <w:color w:val="auto"/>
        </w:rPr>
      </w:pPr>
      <w:r>
        <w:rPr>
          <w:rFonts w:cs="Times New Roman"/>
          <w:color w:val="auto"/>
        </w:rPr>
        <w:t xml:space="preserve">9) Podejmowania decyzji o zawieszeniu zajęć dydaktycznych z zachowaniem warunków określonych odrębnymi przepisami. </w:t>
      </w:r>
    </w:p>
    <w:p>
      <w:pPr>
        <w:pStyle w:val="Default"/>
        <w:rPr>
          <w:rFonts w:cs="Times New Roman"/>
          <w:color w:val="auto"/>
        </w:rPr>
      </w:pPr>
      <w:r>
        <w:rPr>
          <w:rFonts w:cs="Times New Roman"/>
          <w:color w:val="auto"/>
        </w:rPr>
      </w:r>
    </w:p>
    <w:p>
      <w:pPr>
        <w:pStyle w:val="Default"/>
        <w:jc w:val="center"/>
        <w:rPr>
          <w:rFonts w:cs="Times New Roman"/>
          <w:color w:val="auto"/>
        </w:rPr>
      </w:pPr>
      <w:r>
        <w:rPr>
          <w:rFonts w:cs="Times New Roman"/>
          <w:b/>
          <w:color w:val="auto"/>
        </w:rPr>
        <w:t>§ 33</w:t>
      </w:r>
    </w:p>
    <w:p>
      <w:pPr>
        <w:pStyle w:val="Default"/>
        <w:rPr>
          <w:rFonts w:cs="Times New Roman"/>
          <w:color w:val="auto"/>
        </w:rPr>
      </w:pPr>
      <w:r>
        <w:rPr>
          <w:rFonts w:cs="Times New Roman"/>
          <w:color w:val="auto"/>
        </w:rPr>
        <w:t xml:space="preserve">1. Dyrektor szkoły ponosi odpowiedzialność za: </w:t>
      </w:r>
    </w:p>
    <w:p>
      <w:pPr>
        <w:pStyle w:val="Default"/>
        <w:spacing w:before="0" w:after="68"/>
        <w:ind w:left="283"/>
        <w:rPr>
          <w:rFonts w:cs="Times New Roman"/>
          <w:color w:val="auto"/>
        </w:rPr>
      </w:pPr>
      <w:r>
        <w:rPr>
          <w:rFonts w:cs="Times New Roman"/>
          <w:color w:val="auto"/>
        </w:rPr>
        <w:t xml:space="preserve">1) Dobór nauczycieli i wychowawców oraz innych osób na stanowiska kierownicze w szkole. </w:t>
      </w:r>
    </w:p>
    <w:p>
      <w:pPr>
        <w:pStyle w:val="Default"/>
        <w:spacing w:before="0" w:after="68"/>
        <w:ind w:left="283"/>
        <w:rPr>
          <w:rFonts w:cs="Times New Roman"/>
          <w:color w:val="auto"/>
        </w:rPr>
      </w:pPr>
      <w:r>
        <w:rPr>
          <w:rFonts w:cs="Times New Roman"/>
          <w:color w:val="auto"/>
        </w:rPr>
        <w:t xml:space="preserve">2) Właściwą organizację pracy w szkole i jakość osiąganych wyników w jej działalności. </w:t>
      </w:r>
    </w:p>
    <w:p>
      <w:pPr>
        <w:pStyle w:val="Default"/>
        <w:spacing w:before="0" w:after="68"/>
        <w:ind w:left="283"/>
        <w:rPr>
          <w:rFonts w:cs="Times New Roman"/>
          <w:color w:val="auto"/>
        </w:rPr>
      </w:pPr>
      <w:r>
        <w:rPr>
          <w:rFonts w:cs="Times New Roman"/>
          <w:color w:val="auto"/>
        </w:rPr>
        <w:t xml:space="preserve">3) Dobór zadań do planu pracy szkoły. </w:t>
      </w:r>
    </w:p>
    <w:p>
      <w:pPr>
        <w:pStyle w:val="Default"/>
        <w:spacing w:before="0" w:after="68"/>
        <w:ind w:left="283"/>
        <w:rPr>
          <w:rFonts w:cs="Times New Roman"/>
          <w:color w:val="auto"/>
        </w:rPr>
      </w:pPr>
      <w:r>
        <w:rPr>
          <w:rFonts w:cs="Times New Roman"/>
          <w:color w:val="auto"/>
        </w:rPr>
        <w:t xml:space="preserve">4) Skuteczność nadzoru pedagogicznego i administracyjnego w szkole. </w:t>
      </w:r>
    </w:p>
    <w:p>
      <w:pPr>
        <w:pStyle w:val="Default"/>
        <w:spacing w:before="0" w:after="68"/>
        <w:ind w:left="283"/>
        <w:rPr>
          <w:rFonts w:cs="Times New Roman"/>
          <w:color w:val="auto"/>
        </w:rPr>
      </w:pPr>
      <w:r>
        <w:rPr>
          <w:rFonts w:cs="Times New Roman"/>
          <w:color w:val="auto"/>
        </w:rPr>
        <w:t xml:space="preserve">5) Zapewnienie w szkole bezpiecznych, higienicznych warunków pracy oraz nauki pracownikom i uczniom. </w:t>
      </w:r>
    </w:p>
    <w:p>
      <w:pPr>
        <w:pStyle w:val="Default"/>
        <w:ind w:left="283"/>
        <w:rPr>
          <w:rFonts w:cs="Times New Roman"/>
          <w:color w:val="auto"/>
        </w:rPr>
      </w:pPr>
      <w:r>
        <w:rPr>
          <w:rFonts w:cs="Times New Roman"/>
          <w:color w:val="auto"/>
        </w:rPr>
        <w:t xml:space="preserve">6) Kształtowanie właściwej atmosfery pracy oraz stosunków międzyludzkich wśród pracowników szkoły i wśród uczniów. </w:t>
      </w:r>
    </w:p>
    <w:p>
      <w:pPr>
        <w:pStyle w:val="Default"/>
        <w:spacing w:before="0" w:after="69"/>
        <w:ind w:left="283"/>
        <w:rPr>
          <w:rFonts w:cs="Times New Roman"/>
          <w:color w:val="auto"/>
        </w:rPr>
      </w:pPr>
      <w:r>
        <w:rPr>
          <w:rFonts w:cs="Times New Roman"/>
          <w:color w:val="auto"/>
        </w:rPr>
        <w:t xml:space="preserve">7) Realizację potrzeb socjalnych (związanych z wykonaniem pracy zawodowej i nauką) pracowników i uczniów szkoły. </w:t>
      </w:r>
    </w:p>
    <w:p>
      <w:pPr>
        <w:pStyle w:val="Default"/>
        <w:spacing w:before="0" w:after="69"/>
        <w:ind w:left="283"/>
        <w:rPr>
          <w:rFonts w:cs="Times New Roman"/>
          <w:color w:val="auto"/>
        </w:rPr>
      </w:pPr>
      <w:r>
        <w:rPr>
          <w:rFonts w:cs="Times New Roman"/>
          <w:color w:val="auto"/>
        </w:rPr>
        <w:t xml:space="preserve">8) Właściwe gospodarowanie składnikami majątkowymi i zasobami finansowymi szkoły oraz ich zabezpieczeniem przed kradzieżą, zaginięciem, zniszczeniem lub uszkodzeniem. </w:t>
      </w:r>
    </w:p>
    <w:p>
      <w:pPr>
        <w:pStyle w:val="Default"/>
        <w:ind w:left="283"/>
        <w:rPr>
          <w:rFonts w:cs="Times New Roman"/>
          <w:color w:val="auto"/>
        </w:rPr>
      </w:pPr>
      <w:r>
        <w:rPr>
          <w:rFonts w:cs="Times New Roman"/>
          <w:color w:val="auto"/>
        </w:rPr>
        <w:t xml:space="preserve">9) Opracowywanie, klasyfikowanie, składowanie, przechowywanie i zabezpieczenie dokumentacji kancelarii szkoły. </w:t>
      </w:r>
    </w:p>
    <w:p>
      <w:pPr>
        <w:pStyle w:val="Default"/>
        <w:rPr>
          <w:rFonts w:cs="Times New Roman"/>
          <w:color w:val="auto"/>
        </w:rPr>
      </w:pPr>
      <w:r>
        <w:rPr>
          <w:rFonts w:cs="Times New Roman"/>
          <w:color w:val="auto"/>
        </w:rPr>
      </w:r>
    </w:p>
    <w:p>
      <w:pPr>
        <w:pStyle w:val="Default"/>
        <w:rPr>
          <w:rFonts w:cs="Times New Roman"/>
          <w:color w:val="auto"/>
        </w:rPr>
      </w:pPr>
      <w:r>
        <w:rPr>
          <w:rFonts w:cs="Times New Roman"/>
          <w:color w:val="auto"/>
        </w:rPr>
      </w:r>
    </w:p>
    <w:p>
      <w:pPr>
        <w:pStyle w:val="Default"/>
        <w:jc w:val="center"/>
        <w:rPr>
          <w:rFonts w:cs="Times New Roman"/>
          <w:color w:val="auto"/>
        </w:rPr>
      </w:pPr>
      <w:r>
        <w:rPr>
          <w:rFonts w:cs="Times New Roman"/>
          <w:b/>
          <w:color w:val="auto"/>
        </w:rPr>
        <w:t>§ 34</w:t>
      </w:r>
    </w:p>
    <w:p>
      <w:pPr>
        <w:pStyle w:val="Default"/>
        <w:spacing w:before="0" w:after="111"/>
        <w:rPr>
          <w:rFonts w:cs="Times New Roman"/>
          <w:color w:val="auto"/>
        </w:rPr>
      </w:pPr>
      <w:r>
        <w:rPr>
          <w:rFonts w:cs="Times New Roman"/>
          <w:color w:val="auto"/>
        </w:rPr>
        <w:t xml:space="preserve">1. Rada Pedagogiczna Szkoły Podstawowej im. ks. Jana Twardowskiego w Kurdwanowie jest kolegialnym organem szkoły w zakresie realizacji jej zadań statutowych dotyczących kształcenia, wychowania i opieki. </w:t>
      </w:r>
    </w:p>
    <w:p>
      <w:pPr>
        <w:pStyle w:val="Default"/>
        <w:spacing w:before="0" w:after="111"/>
        <w:rPr>
          <w:rFonts w:cs="Times New Roman"/>
          <w:color w:val="auto"/>
        </w:rPr>
      </w:pPr>
      <w:r>
        <w:rPr>
          <w:rFonts w:cs="Times New Roman"/>
          <w:color w:val="auto"/>
        </w:rPr>
        <w:t xml:space="preserve">2. W skład rady pedagogicznej wchodzą: dyrektor, nauczyciele oraz inni pracownicy pedagogiczni zatrudnieni w szkole. </w:t>
      </w:r>
    </w:p>
    <w:p>
      <w:pPr>
        <w:pStyle w:val="Default"/>
        <w:spacing w:before="0" w:after="111"/>
        <w:rPr>
          <w:rFonts w:cs="Times New Roman"/>
          <w:color w:val="auto"/>
        </w:rPr>
      </w:pPr>
      <w:r>
        <w:rPr>
          <w:rFonts w:cs="Times New Roman"/>
          <w:color w:val="auto"/>
        </w:rPr>
        <w:t xml:space="preserve">3. Radzie pedagogicznej przewodniczy i jej pracami kieruje Dyrektor Szkoły. </w:t>
      </w:r>
    </w:p>
    <w:p>
      <w:pPr>
        <w:pStyle w:val="Default"/>
        <w:spacing w:before="0" w:after="111"/>
        <w:rPr>
          <w:rFonts w:cs="Times New Roman"/>
          <w:color w:val="auto"/>
        </w:rPr>
      </w:pPr>
      <w:r>
        <w:rPr>
          <w:rFonts w:cs="Times New Roman"/>
          <w:color w:val="auto"/>
        </w:rPr>
        <w:t xml:space="preserve">4. Zebrania rady pedagogicznej są organizowane przed rozpoczęciem roku szkolnego, w każdym okresie w związku z klasyfikowaniem i promowaniem uczniów, po zakończeniu rocznych zajęć dydaktyczno-wychowawczych oraz w miarę bieżących potrzeb. Zebrania rady pedagogicznej mogą być również organizowane na wniosek organu sprawującego nadzór pedagogiczny, z inicjatywy dyrektora szkoły, osoby prowadzącej szkołę albo co najmniej 1/3 członków rady pedagogicznej. </w:t>
      </w:r>
    </w:p>
    <w:p>
      <w:pPr>
        <w:pStyle w:val="Default"/>
        <w:spacing w:before="0" w:after="111"/>
        <w:rPr>
          <w:rFonts w:cs="Times New Roman"/>
          <w:color w:val="auto"/>
        </w:rPr>
      </w:pPr>
      <w:r>
        <w:rPr>
          <w:rFonts w:cs="Times New Roman"/>
          <w:color w:val="auto"/>
        </w:rPr>
        <w:t xml:space="preserve">5. Przewodniczący przygotowuje i prowadzi zebrania rady pedagogicznej oraz jest odpowiedzialny za zawiadomienie wszystkich jej członków o terminie i porządku zebrania zgodnie z regulaminem rady. </w:t>
      </w:r>
    </w:p>
    <w:p>
      <w:pPr>
        <w:pStyle w:val="Default"/>
        <w:spacing w:before="0" w:after="111"/>
        <w:rPr>
          <w:rFonts w:cs="Times New Roman"/>
          <w:color w:val="auto"/>
        </w:rPr>
      </w:pPr>
      <w:r>
        <w:rPr>
          <w:rFonts w:cs="Times New Roman"/>
          <w:color w:val="auto"/>
        </w:rPr>
        <w:t xml:space="preserve">6. W zebraniach rady pedagogicznej mogą również brać udział, z głosem doradczym, osoby zapraszane przez jej przewodniczącego, za zgodą lub na wniosek rady pedagogicznej, w tym przedstawiciele stowarzyszeń i innych organizacji, w szczególności organizacji harcerskich, których celem statutowym jest działalność wychowawcza lub rozszerzanie i wzbogacanie form działalności dydaktycznej, wychowawczej i opiekuńczej szkoły lub placówki. </w:t>
      </w:r>
    </w:p>
    <w:p>
      <w:pPr>
        <w:pStyle w:val="Default"/>
        <w:rPr>
          <w:rFonts w:cs="Times New Roman"/>
          <w:color w:val="auto"/>
        </w:rPr>
      </w:pPr>
      <w:r>
        <w:rPr>
          <w:rFonts w:cs="Times New Roman"/>
          <w:color w:val="auto"/>
        </w:rPr>
        <w:t xml:space="preserve">7. Dyrektor Szkoły przedstawia radzie pedagogicznej, nie rzadziej niż dwa razy w roku szkolnym, ogólne wnioski wynikające ze sprawowanego nadzoru pedagogicznego oraz informacje o działalności szkoły. </w:t>
      </w:r>
    </w:p>
    <w:p>
      <w:pPr>
        <w:pStyle w:val="Default"/>
        <w:rPr>
          <w:rFonts w:cs="Times New Roman"/>
          <w:color w:val="auto"/>
        </w:rPr>
      </w:pPr>
      <w:r>
        <w:rPr>
          <w:rFonts w:cs="Times New Roman"/>
          <w:color w:val="auto"/>
        </w:rPr>
      </w:r>
    </w:p>
    <w:p>
      <w:pPr>
        <w:pStyle w:val="Default"/>
        <w:jc w:val="center"/>
        <w:rPr>
          <w:rFonts w:cs="Times New Roman"/>
          <w:color w:val="auto"/>
        </w:rPr>
      </w:pPr>
      <w:r>
        <w:rPr>
          <w:rFonts w:cs="Times New Roman"/>
          <w:b/>
          <w:color w:val="auto"/>
        </w:rPr>
        <w:t>§ 35</w:t>
      </w:r>
    </w:p>
    <w:p>
      <w:pPr>
        <w:pStyle w:val="Default"/>
        <w:rPr>
          <w:rFonts w:cs="Times New Roman"/>
          <w:color w:val="auto"/>
        </w:rPr>
      </w:pPr>
      <w:r>
        <w:rPr>
          <w:rFonts w:cs="Times New Roman"/>
          <w:color w:val="auto"/>
        </w:rPr>
        <w:t xml:space="preserve">1. Do kompetencji Rady Pedagogicznej należy: </w:t>
      </w:r>
    </w:p>
    <w:p>
      <w:pPr>
        <w:pStyle w:val="Default"/>
        <w:spacing w:before="0" w:after="71"/>
        <w:ind w:left="283"/>
        <w:rPr>
          <w:rFonts w:cs="Times New Roman"/>
          <w:color w:val="auto"/>
        </w:rPr>
      </w:pPr>
      <w:r>
        <w:rPr>
          <w:rFonts w:cs="Times New Roman"/>
          <w:color w:val="auto"/>
        </w:rPr>
        <w:t xml:space="preserve">1) zatwierdzanie planów pracy szkoły, </w:t>
      </w:r>
    </w:p>
    <w:p>
      <w:pPr>
        <w:pStyle w:val="Default"/>
        <w:spacing w:before="0" w:after="71"/>
        <w:ind w:left="283"/>
        <w:rPr>
          <w:rFonts w:cs="Times New Roman"/>
          <w:color w:val="auto"/>
        </w:rPr>
      </w:pPr>
      <w:r>
        <w:rPr>
          <w:rFonts w:cs="Times New Roman"/>
          <w:color w:val="auto"/>
        </w:rPr>
        <w:t xml:space="preserve">2) podejmowanie uchwał w sprawie wyników klasyfikacji i promocji uczniów, </w:t>
      </w:r>
    </w:p>
    <w:p>
      <w:pPr>
        <w:pStyle w:val="Default"/>
        <w:spacing w:before="0" w:after="71"/>
        <w:ind w:left="283"/>
        <w:rPr>
          <w:rFonts w:cs="Times New Roman"/>
          <w:color w:val="auto"/>
        </w:rPr>
      </w:pPr>
      <w:r>
        <w:rPr>
          <w:rFonts w:cs="Times New Roman"/>
          <w:color w:val="auto"/>
        </w:rPr>
        <w:t xml:space="preserve">3) podejmowanie uchwał w sprawie innowacji i eksperymentów pedagogicznych w szkole, z zastrzeżeniem przepisów ustawy - Prawo oświatowe, </w:t>
      </w:r>
    </w:p>
    <w:p>
      <w:pPr>
        <w:pStyle w:val="Default"/>
        <w:spacing w:before="0" w:after="71"/>
        <w:ind w:left="283"/>
        <w:rPr>
          <w:rFonts w:cs="Times New Roman"/>
          <w:color w:val="auto"/>
        </w:rPr>
      </w:pPr>
      <w:r>
        <w:rPr>
          <w:rFonts w:cs="Times New Roman"/>
          <w:color w:val="auto"/>
        </w:rPr>
        <w:t xml:space="preserve">4) ustalanie organizacji doskonalenia zawodowego nauczycieli szkoły, </w:t>
      </w:r>
    </w:p>
    <w:p>
      <w:pPr>
        <w:pStyle w:val="Default"/>
        <w:spacing w:before="0" w:after="71"/>
        <w:ind w:left="283"/>
        <w:rPr>
          <w:rFonts w:cs="Times New Roman"/>
          <w:color w:val="auto"/>
        </w:rPr>
      </w:pPr>
      <w:r>
        <w:rPr>
          <w:rFonts w:cs="Times New Roman"/>
          <w:color w:val="auto"/>
        </w:rPr>
        <w:t xml:space="preserve">5) podejmowanie uchwał w sprawach skreślenia z listy uczniów – z zastrzeżeniem obowiązujących przepisów i statutu, </w:t>
      </w:r>
    </w:p>
    <w:p>
      <w:pPr>
        <w:pStyle w:val="Default"/>
        <w:ind w:left="283"/>
        <w:rPr>
          <w:rFonts w:cs="Times New Roman"/>
          <w:color w:val="auto"/>
        </w:rPr>
      </w:pPr>
      <w:r>
        <w:rPr>
          <w:rFonts w:cs="Times New Roman"/>
          <w:color w:val="auto"/>
        </w:rPr>
        <w:t xml:space="preserve">6) ustalanie sposobu wykorzystania wyników nadzoru pedagogicznego wewnętrznego i zewnętrznego, w celu doskonalenia pracy szkoły, </w:t>
      </w:r>
    </w:p>
    <w:p>
      <w:pPr>
        <w:pStyle w:val="Default"/>
        <w:spacing w:before="0" w:after="109"/>
        <w:ind w:left="283"/>
        <w:rPr>
          <w:rFonts w:cs="Times New Roman"/>
          <w:color w:val="auto"/>
        </w:rPr>
      </w:pPr>
      <w:r>
        <w:rPr>
          <w:rFonts w:cs="Times New Roman"/>
          <w:color w:val="auto"/>
        </w:rPr>
        <w:t xml:space="preserve">7) uchwalanie statutu i zmian do statutu szkoły, </w:t>
      </w:r>
    </w:p>
    <w:p>
      <w:pPr>
        <w:pStyle w:val="Default"/>
        <w:spacing w:before="0" w:after="109"/>
        <w:ind w:left="283"/>
        <w:rPr>
          <w:rFonts w:cs="Times New Roman"/>
          <w:color w:val="auto"/>
        </w:rPr>
      </w:pPr>
      <w:r>
        <w:rPr>
          <w:rFonts w:cs="Times New Roman"/>
          <w:color w:val="auto"/>
        </w:rPr>
        <w:t>8) przygotowanie projektu programu wychowawczo-profilaktycznego szkoły oraz przedstawianie go do uchwalenia Radzie Rodziców szkoły.</w:t>
      </w:r>
    </w:p>
    <w:p>
      <w:pPr>
        <w:pStyle w:val="Default"/>
        <w:spacing w:before="0" w:after="109"/>
        <w:ind w:left="283"/>
        <w:rPr>
          <w:rFonts w:cs="Times New Roman"/>
          <w:color w:val="auto"/>
        </w:rPr>
      </w:pPr>
      <w:r>
        <w:rPr>
          <w:rFonts w:cs="Times New Roman"/>
          <w:color w:val="auto"/>
        </w:rPr>
        <w:t xml:space="preserve">9) wystąpienie z wnioskiem o odwołanie nauczyciela ze stanowiska dyrektora lub z innego stanowiska kierowniczego w szkole. Podmiot prowadzący jest obowiązany przeprowadzić postępowanie wyjaśniające i powiadomić o jego wyniku radę pedagogiczną w ciągu 14 dni od otrzymania wniosku, </w:t>
      </w:r>
    </w:p>
    <w:p>
      <w:pPr>
        <w:pStyle w:val="Default"/>
        <w:spacing w:before="0" w:after="109"/>
        <w:ind w:left="283"/>
        <w:rPr>
          <w:rFonts w:cs="Times New Roman"/>
          <w:color w:val="auto"/>
        </w:rPr>
      </w:pPr>
      <w:r>
        <w:rPr>
          <w:rFonts w:cs="Times New Roman"/>
          <w:color w:val="auto"/>
        </w:rPr>
        <w:t xml:space="preserve">10) występowanie do dyrektora o dokonanie oceny pracy nauczyciela, </w:t>
      </w:r>
    </w:p>
    <w:p>
      <w:pPr>
        <w:pStyle w:val="Default"/>
        <w:spacing w:before="0" w:after="109"/>
        <w:ind w:left="283"/>
        <w:rPr>
          <w:rFonts w:cs="Times New Roman"/>
          <w:color w:val="auto"/>
        </w:rPr>
      </w:pPr>
      <w:r>
        <w:rPr>
          <w:rFonts w:cs="Times New Roman"/>
          <w:color w:val="auto"/>
        </w:rPr>
        <w:t xml:space="preserve">11) występowanie do dyrektora o podjęcie działań w stosunku do kuratora oświaty o przeniesienie ucznia do innej szkoły podstawowej po wyczerpaniu wszystkich kar przewidzianych w niniejszym statucie, </w:t>
      </w:r>
    </w:p>
    <w:p>
      <w:pPr>
        <w:pStyle w:val="Default"/>
        <w:ind w:left="283"/>
        <w:rPr>
          <w:rFonts w:cs="Times New Roman"/>
          <w:color w:val="auto"/>
        </w:rPr>
      </w:pPr>
      <w:r>
        <w:rPr>
          <w:rFonts w:cs="Times New Roman"/>
          <w:color w:val="auto"/>
        </w:rPr>
        <w:t xml:space="preserve">12) występowanie do dyrektora o wprowadzenie lub zniesienie obowiązku noszenia przez uczniów na terenie szkoły jednolitego stroju. </w:t>
      </w:r>
    </w:p>
    <w:p>
      <w:pPr>
        <w:pStyle w:val="Default"/>
        <w:ind w:left="283"/>
        <w:rPr>
          <w:rFonts w:cs="Times New Roman"/>
          <w:color w:val="auto"/>
        </w:rPr>
      </w:pPr>
      <w:r>
        <w:rPr>
          <w:rFonts w:cs="Times New Roman"/>
          <w:color w:val="auto"/>
        </w:rPr>
        <w:t>13)  podejmowanie uchwał w sprawie wydłużenia etapu edukacyjnego ucznia posiadającego orzeczenie do kształcenia specjalnego – z zastrzeżeniem obowiązujących przepisów prawa oświatowego</w:t>
      </w:r>
    </w:p>
    <w:p>
      <w:pPr>
        <w:pStyle w:val="Default"/>
        <w:rPr>
          <w:rFonts w:cs="Times New Roman"/>
          <w:color w:val="auto"/>
        </w:rPr>
      </w:pPr>
      <w:r>
        <w:rPr>
          <w:rFonts w:cs="Times New Roman"/>
          <w:color w:val="auto"/>
        </w:rPr>
      </w:r>
    </w:p>
    <w:p>
      <w:pPr>
        <w:pStyle w:val="Default"/>
        <w:jc w:val="center"/>
        <w:rPr>
          <w:rFonts w:cs="Times New Roman"/>
          <w:color w:val="auto"/>
        </w:rPr>
      </w:pPr>
      <w:r>
        <w:rPr>
          <w:rFonts w:cs="Times New Roman"/>
          <w:b/>
          <w:color w:val="auto"/>
        </w:rPr>
        <w:t>§ 36</w:t>
      </w:r>
    </w:p>
    <w:p>
      <w:pPr>
        <w:pStyle w:val="Default"/>
        <w:rPr>
          <w:rFonts w:cs="Times New Roman"/>
          <w:color w:val="auto"/>
        </w:rPr>
      </w:pPr>
      <w:r>
        <w:rPr>
          <w:rFonts w:cs="Times New Roman"/>
          <w:color w:val="auto"/>
        </w:rPr>
        <w:t xml:space="preserve">1. Rada Pedagogiczna opiniuje w szczególności: </w:t>
      </w:r>
    </w:p>
    <w:p>
      <w:pPr>
        <w:pStyle w:val="Default"/>
        <w:spacing w:before="0" w:after="109"/>
        <w:ind w:left="283"/>
        <w:rPr>
          <w:rFonts w:cs="Times New Roman"/>
          <w:color w:val="auto"/>
        </w:rPr>
      </w:pPr>
      <w:r>
        <w:rPr>
          <w:rFonts w:cs="Times New Roman"/>
          <w:color w:val="auto"/>
        </w:rPr>
        <w:t xml:space="preserve">1) organizację pracy szkoły, w tym tygodniowy rozkład zajęć lekcyjnych i pozalekcyjnych, </w:t>
      </w:r>
    </w:p>
    <w:p>
      <w:pPr>
        <w:pStyle w:val="Default"/>
        <w:spacing w:before="0" w:after="109"/>
        <w:ind w:left="283"/>
        <w:rPr>
          <w:rFonts w:cs="Times New Roman"/>
          <w:color w:val="auto"/>
        </w:rPr>
      </w:pPr>
      <w:r>
        <w:rPr>
          <w:rFonts w:cs="Times New Roman"/>
          <w:color w:val="auto"/>
        </w:rPr>
        <w:t xml:space="preserve">2) wnioski dyrektora o przyznanie nauczycielom odznaczeń, nagród i innych wyróżnień, </w:t>
      </w:r>
    </w:p>
    <w:p>
      <w:pPr>
        <w:pStyle w:val="Default"/>
        <w:spacing w:before="0" w:after="109"/>
        <w:ind w:left="283"/>
        <w:rPr>
          <w:rFonts w:cs="Times New Roman"/>
          <w:color w:val="auto"/>
        </w:rPr>
      </w:pPr>
      <w:r>
        <w:rPr>
          <w:rFonts w:cs="Times New Roman"/>
          <w:color w:val="auto"/>
        </w:rPr>
        <w:t xml:space="preserve">3) propozycje dyrektora szkoły w sprawach przydziału nauczycielom stałych prac i zajęć w ramach wynagrodzenia oraz dodatkowo płatnych zajęć dydaktycznych, wychowawczych i opiekuńczych, </w:t>
      </w:r>
    </w:p>
    <w:p>
      <w:pPr>
        <w:pStyle w:val="Default"/>
        <w:ind w:left="283"/>
        <w:rPr>
          <w:rFonts w:eastAsia="Times New Roman" w:cs="Times New Roman"/>
          <w:color w:val="auto"/>
        </w:rPr>
      </w:pPr>
      <w:r>
        <w:rPr>
          <w:rFonts w:cs="Times New Roman"/>
          <w:color w:val="auto"/>
        </w:rPr>
        <w:t xml:space="preserve">4) projekt planowanych wydatków bieżących szkoły. </w:t>
      </w:r>
    </w:p>
    <w:p>
      <w:pPr>
        <w:pStyle w:val="Default"/>
        <w:ind w:left="283"/>
        <w:rPr>
          <w:rFonts w:eastAsia="Times New Roman"/>
          <w:color w:val="auto"/>
        </w:rPr>
      </w:pPr>
      <w:r>
        <w:rPr>
          <w:rFonts w:eastAsia="Times New Roman" w:cs="Times New Roman"/>
          <w:color w:val="auto"/>
        </w:rPr>
        <w:t>5)</w:t>
      </w:r>
      <w:r>
        <w:rPr>
          <w:rFonts w:eastAsia="Times New Roman"/>
          <w:color w:val="auto"/>
        </w:rPr>
        <w:t>wnioski o zezwolenie na indywidualny tok nauki ucznia,</w:t>
      </w:r>
    </w:p>
    <w:p>
      <w:pPr>
        <w:pStyle w:val="Default"/>
        <w:ind w:left="283"/>
        <w:rPr>
          <w:rFonts w:eastAsia="Times New Roman"/>
          <w:color w:val="auto"/>
        </w:rPr>
      </w:pPr>
      <w:r>
        <w:rPr>
          <w:rFonts w:eastAsia="Times New Roman"/>
          <w:color w:val="auto"/>
        </w:rPr>
        <w:t>6) zamiar powierzenia stanowiska dyrektora szkoły, gdy konkurs nie wyłonił kandydata albo do konkursu nikt się nie zgłosił,</w:t>
      </w:r>
    </w:p>
    <w:p>
      <w:pPr>
        <w:pStyle w:val="Default"/>
        <w:ind w:left="283"/>
        <w:rPr>
          <w:rFonts w:eastAsia="Times New Roman"/>
          <w:color w:val="auto"/>
        </w:rPr>
      </w:pPr>
      <w:r>
        <w:rPr>
          <w:rFonts w:eastAsia="Times New Roman"/>
          <w:color w:val="auto"/>
        </w:rPr>
        <w:t>7) przedłużenie powierzenia stanowiska dyrektora,</w:t>
      </w:r>
    </w:p>
    <w:p>
      <w:pPr>
        <w:pStyle w:val="Default"/>
        <w:ind w:left="283"/>
        <w:rPr>
          <w:rFonts w:eastAsia="Times New Roman"/>
          <w:color w:val="auto"/>
        </w:rPr>
      </w:pPr>
      <w:r>
        <w:rPr>
          <w:rFonts w:eastAsia="Times New Roman"/>
          <w:color w:val="auto"/>
        </w:rPr>
        <w:t>8) ustalanie dodatkowych dni wolnych od zajęć,</w:t>
      </w:r>
    </w:p>
    <w:p>
      <w:pPr>
        <w:pStyle w:val="Default"/>
        <w:ind w:left="283"/>
        <w:rPr>
          <w:rFonts w:eastAsia="Times New Roman"/>
          <w:color w:val="auto"/>
        </w:rPr>
      </w:pPr>
      <w:r>
        <w:rPr>
          <w:rFonts w:eastAsia="Times New Roman"/>
          <w:color w:val="auto"/>
        </w:rPr>
        <w:t>9) wprowadzenie dodatkowych zajęć edukacyjnych do szkolnego planu nauczania,</w:t>
      </w:r>
    </w:p>
    <w:p>
      <w:pPr>
        <w:pStyle w:val="Default"/>
        <w:ind w:left="283"/>
        <w:rPr>
          <w:rFonts w:cs="Times New Roman"/>
          <w:color w:val="auto"/>
        </w:rPr>
      </w:pPr>
      <w:r>
        <w:rPr>
          <w:rFonts w:eastAsia="Times New Roman"/>
          <w:color w:val="auto"/>
        </w:rPr>
        <w:t>10) formy realizacji 2 godzin wychowania fizycznego.</w:t>
      </w:r>
    </w:p>
    <w:p>
      <w:pPr>
        <w:pStyle w:val="Default"/>
        <w:rPr>
          <w:rFonts w:cs="Times New Roman"/>
          <w:color w:val="auto"/>
        </w:rPr>
      </w:pPr>
      <w:r>
        <w:rPr>
          <w:rFonts w:cs="Times New Roman"/>
          <w:color w:val="auto"/>
        </w:rPr>
      </w:r>
    </w:p>
    <w:p>
      <w:pPr>
        <w:pStyle w:val="Default"/>
        <w:jc w:val="center"/>
        <w:rPr>
          <w:rFonts w:cs="Times New Roman"/>
          <w:color w:val="auto"/>
        </w:rPr>
      </w:pPr>
      <w:r>
        <w:rPr>
          <w:rFonts w:cs="Times New Roman"/>
          <w:b/>
          <w:color w:val="auto"/>
        </w:rPr>
        <w:t>§ 37</w:t>
      </w:r>
    </w:p>
    <w:p>
      <w:pPr>
        <w:pStyle w:val="Default"/>
        <w:rPr>
          <w:rFonts w:cs="Times New Roman"/>
          <w:color w:val="auto"/>
        </w:rPr>
      </w:pPr>
      <w:r>
        <w:rPr>
          <w:rFonts w:cs="Times New Roman"/>
          <w:color w:val="auto"/>
        </w:rPr>
        <w:t xml:space="preserve">1. Uchwały Rady Pedagogicznej są podejmowane zwykłą większością głosów w obecności co najmniej połowy jej członków. </w:t>
      </w:r>
    </w:p>
    <w:p>
      <w:pPr>
        <w:pStyle w:val="Default"/>
        <w:rPr>
          <w:rFonts w:cs="Times New Roman"/>
          <w:color w:val="auto"/>
        </w:rPr>
      </w:pPr>
      <w:r>
        <w:rPr>
          <w:rFonts w:cs="Times New Roman"/>
          <w:color w:val="auto"/>
        </w:rPr>
        <w:t>2</w:t>
      </w:r>
      <w:r>
        <w:rPr>
          <w:rFonts w:cs="Times New Roman"/>
          <w:b/>
          <w:color w:val="auto"/>
        </w:rPr>
        <w:t xml:space="preserve">. </w:t>
      </w:r>
      <w:r>
        <w:rPr>
          <w:rFonts w:cs="Times New Roman"/>
          <w:color w:val="auto"/>
        </w:rPr>
        <w:t xml:space="preserve">Rada Pedagogiczna ustala regulamin swojej działalności zgodny ze Statutem Szkoły. Zebrania Rady Pedagogicznej są protokołowane. </w:t>
      </w:r>
    </w:p>
    <w:p>
      <w:pPr>
        <w:pStyle w:val="Default"/>
        <w:rPr>
          <w:rFonts w:cs="Times New Roman"/>
          <w:color w:val="auto"/>
        </w:rPr>
      </w:pPr>
      <w:r>
        <w:rPr>
          <w:rFonts w:cs="Times New Roman"/>
          <w:color w:val="auto"/>
        </w:rPr>
        <w:t xml:space="preserve">3. Osoby biorące udział w zebraniu Rady Pedagogicznej są obowiązane do nieujawniania spraw poruszanych na zebraniu rady, które mogą naruszać dobra osobiste uczniów lub ich rodziców, a także nauczycieli i innych pracowników szkoły. </w:t>
      </w:r>
    </w:p>
    <w:p>
      <w:pPr>
        <w:pStyle w:val="Default"/>
        <w:rPr>
          <w:rFonts w:cs="Times New Roman"/>
          <w:color w:val="auto"/>
        </w:rPr>
      </w:pPr>
      <w:r>
        <w:rPr>
          <w:rFonts w:cs="Times New Roman"/>
          <w:color w:val="auto"/>
        </w:rPr>
      </w:r>
    </w:p>
    <w:p>
      <w:pPr>
        <w:pStyle w:val="Default"/>
        <w:jc w:val="center"/>
        <w:rPr>
          <w:rFonts w:cs="Times New Roman"/>
          <w:color w:val="auto"/>
        </w:rPr>
      </w:pPr>
      <w:r>
        <w:rPr>
          <w:rFonts w:cs="Times New Roman"/>
          <w:b/>
          <w:color w:val="auto"/>
        </w:rPr>
        <w:t>§ 38</w:t>
      </w:r>
    </w:p>
    <w:p>
      <w:pPr>
        <w:pStyle w:val="Default"/>
        <w:rPr>
          <w:rFonts w:cs="Times New Roman"/>
          <w:color w:val="auto"/>
        </w:rPr>
      </w:pPr>
      <w:r>
        <w:rPr>
          <w:rFonts w:cs="Times New Roman"/>
          <w:color w:val="auto"/>
        </w:rPr>
        <w:t xml:space="preserve">1. Samorząd Uczniowski tworzą wszyscy uczniowie szkoły. Organem samorządu jest Zarząd Samorządu Uczniowskiego. </w:t>
      </w:r>
    </w:p>
    <w:p>
      <w:pPr>
        <w:pStyle w:val="Default"/>
        <w:rPr>
          <w:rFonts w:cs="Times New Roman"/>
          <w:color w:val="auto"/>
        </w:rPr>
      </w:pPr>
      <w:r>
        <w:rPr>
          <w:rFonts w:cs="Times New Roman"/>
          <w:color w:val="auto"/>
        </w:rPr>
        <w:t xml:space="preserve">2. Zasady działalności Samorządu Uczniowskiego oraz zasady wybierania i działania Zarządu określa regulamin uchwalony przez uczniów w głosowaniu równym, tajnym i powszechnym. Regulamin ten nie może być sprzeczny ze Statutem Szkoły. </w:t>
      </w:r>
    </w:p>
    <w:p>
      <w:pPr>
        <w:pStyle w:val="Default"/>
        <w:rPr>
          <w:rFonts w:cs="Times New Roman"/>
          <w:color w:val="auto"/>
        </w:rPr>
      </w:pPr>
      <w:r>
        <w:rPr>
          <w:rFonts w:cs="Times New Roman"/>
          <w:color w:val="auto"/>
        </w:rPr>
        <w:t xml:space="preserve">3. Samorząd Uczniowski może przedstawiać wnioski wszystkim organom szkoły w sprawach dotyczących szkoły, szczególnie dotyczących praw uczniów. </w:t>
      </w:r>
    </w:p>
    <w:p>
      <w:pPr>
        <w:pStyle w:val="Normal"/>
        <w:rPr>
          <w:rFonts w:ascii="Times New Roman" w:hAnsi="Times New Roman" w:cs="Times New Roman"/>
        </w:rPr>
      </w:pPr>
      <w:r>
        <w:rPr>
          <w:rFonts w:cs="Times New Roman" w:ascii="Times New Roman" w:hAnsi="Times New Roman"/>
        </w:rPr>
        <w:t xml:space="preserve">4. Na wniosek dyrektora szkoły samorząd wyraża opinię o pracy nauczyciela. </w:t>
      </w:r>
    </w:p>
    <w:p>
      <w:pPr>
        <w:pStyle w:val="Default"/>
        <w:rPr>
          <w:rFonts w:cs="Times New Roman"/>
          <w:color w:val="auto"/>
        </w:rPr>
      </w:pPr>
      <w:r>
        <w:rPr>
          <w:rFonts w:cs="Times New Roman"/>
          <w:color w:val="auto"/>
        </w:rPr>
        <w:t xml:space="preserve">5. Samorząd Uczniowski może przedstawiać Radzie Pedagogicznej oraz Dyrektorowi Szkoły wnioski i opinie we wszystkich sprawach danej szkoły, a w szczególności w sprawach dotyczących praw uczniów, takich jak: </w:t>
      </w:r>
    </w:p>
    <w:p>
      <w:pPr>
        <w:pStyle w:val="Default"/>
        <w:spacing w:before="0" w:after="71"/>
        <w:ind w:left="283"/>
        <w:rPr>
          <w:rFonts w:cs="Times New Roman"/>
          <w:color w:val="auto"/>
        </w:rPr>
      </w:pPr>
      <w:r>
        <w:rPr>
          <w:rFonts w:cs="Times New Roman"/>
          <w:color w:val="auto"/>
        </w:rPr>
        <w:t xml:space="preserve">1) prawo do zapoznawania się z programem nauczania, z jego treścią, celem i stawianymi wymaganiami, </w:t>
      </w:r>
    </w:p>
    <w:p>
      <w:pPr>
        <w:pStyle w:val="Default"/>
        <w:spacing w:before="0" w:after="71"/>
        <w:ind w:left="283"/>
        <w:rPr>
          <w:rFonts w:cs="Times New Roman"/>
          <w:color w:val="auto"/>
        </w:rPr>
      </w:pPr>
      <w:r>
        <w:rPr>
          <w:rFonts w:cs="Times New Roman"/>
          <w:color w:val="auto"/>
        </w:rPr>
        <w:t xml:space="preserve">2) prawo do jawnej i umotywowanej oceny postępów w nauce i zachowaniu, </w:t>
      </w:r>
    </w:p>
    <w:p>
      <w:pPr>
        <w:pStyle w:val="Default"/>
        <w:spacing w:before="0" w:after="71"/>
        <w:ind w:left="283"/>
        <w:rPr>
          <w:rFonts w:cs="Times New Roman"/>
          <w:color w:val="auto"/>
        </w:rPr>
      </w:pPr>
      <w:r>
        <w:rPr>
          <w:rFonts w:cs="Times New Roman"/>
          <w:color w:val="auto"/>
        </w:rPr>
        <w:t xml:space="preserve">3) prawo do organizacji życia szkolnego, umożliwiające zachowanie właściwych proporcji między wysiłkiem szkolnym a możliwością rozwijania i zaspokajania własnych zainteresowań, </w:t>
      </w:r>
    </w:p>
    <w:p>
      <w:pPr>
        <w:pStyle w:val="Default"/>
        <w:spacing w:before="0" w:after="71"/>
        <w:ind w:left="283"/>
        <w:rPr>
          <w:rFonts w:cs="Times New Roman"/>
          <w:color w:val="auto"/>
        </w:rPr>
      </w:pPr>
      <w:r>
        <w:rPr>
          <w:rFonts w:cs="Times New Roman"/>
          <w:color w:val="auto"/>
        </w:rPr>
        <w:t xml:space="preserve">4) prawo redagowania i wydawania gazety szkolnej, </w:t>
      </w:r>
    </w:p>
    <w:p>
      <w:pPr>
        <w:pStyle w:val="Default"/>
        <w:spacing w:before="0" w:after="71"/>
        <w:ind w:left="283"/>
        <w:rPr>
          <w:rFonts w:cs="Times New Roman"/>
          <w:color w:val="auto"/>
        </w:rPr>
      </w:pPr>
      <w:r>
        <w:rPr>
          <w:rFonts w:cs="Times New Roman"/>
          <w:color w:val="auto"/>
        </w:rPr>
        <w:t xml:space="preserve">5) prawo organizowania działalności kulturalnej, oświatowej, sportowej oraz rozrywkowej zgodnie z własnymi potrzebami i możliwościami organizacyjnymi, w porozumieniu z dyrektorem, </w:t>
      </w:r>
    </w:p>
    <w:p>
      <w:pPr>
        <w:pStyle w:val="Default"/>
        <w:ind w:left="283"/>
        <w:rPr>
          <w:rFonts w:cs="Times New Roman"/>
          <w:color w:val="auto"/>
        </w:rPr>
      </w:pPr>
      <w:r>
        <w:rPr>
          <w:rFonts w:cs="Times New Roman"/>
          <w:color w:val="auto"/>
        </w:rPr>
        <w:t xml:space="preserve">6) prawo wyboru nauczyciela pełniącego rolę opiekuna samorządu (i jednocześnie szkolnej rady wolontariatu). </w:t>
      </w:r>
    </w:p>
    <w:p>
      <w:pPr>
        <w:pStyle w:val="Default"/>
        <w:rPr>
          <w:rFonts w:cs="Times New Roman"/>
          <w:color w:val="auto"/>
        </w:rPr>
      </w:pPr>
      <w:r>
        <w:rPr>
          <w:rFonts w:cs="Times New Roman"/>
          <w:color w:val="auto"/>
        </w:rPr>
        <w:t xml:space="preserve">6. Samorząd w porozumieniu z Dyrektorem Szkoły podejmuje działania z zakresu wolontariatu. </w:t>
      </w:r>
    </w:p>
    <w:p>
      <w:pPr>
        <w:pStyle w:val="Normal"/>
        <w:rPr>
          <w:rFonts w:ascii="Times New Roman" w:hAnsi="Times New Roman" w:cs="Times New Roman"/>
        </w:rPr>
      </w:pPr>
      <w:r>
        <w:rPr>
          <w:rFonts w:cs="Times New Roman" w:ascii="Times New Roman" w:hAnsi="Times New Roman"/>
        </w:rPr>
        <w:t>7. Samorząd ze swojego składu wyłania Szkolną Radę Wolontariatu, której zadaniem jest koordynacja działań wolontariackich zebranych spośród pomysłów zgłoszonych przez zespoły uczniowskie poszczególnych oddziałów klasowych. Szczegółowe zasady działania wolontariatu, w tym sposób organizacji i realizacji działań w szkole, określa regulamin wolontariatu, będący odrębnym dokumentem.</w:t>
      </w:r>
    </w:p>
    <w:p>
      <w:pPr>
        <w:pStyle w:val="Default"/>
        <w:rPr>
          <w:rFonts w:cs="Times New Roman"/>
          <w:color w:val="auto"/>
        </w:rPr>
      </w:pPr>
      <w:r>
        <w:rPr>
          <w:rFonts w:cs="Times New Roman"/>
          <w:color w:val="auto"/>
        </w:rPr>
      </w:r>
    </w:p>
    <w:p>
      <w:pPr>
        <w:pStyle w:val="Default"/>
        <w:jc w:val="center"/>
        <w:rPr>
          <w:rFonts w:cs="Times New Roman"/>
          <w:color w:val="auto"/>
        </w:rPr>
      </w:pPr>
      <w:r>
        <w:rPr>
          <w:rFonts w:cs="Times New Roman"/>
          <w:b/>
          <w:color w:val="auto"/>
        </w:rPr>
        <w:t>§ 39</w:t>
      </w:r>
    </w:p>
    <w:p>
      <w:pPr>
        <w:pStyle w:val="Default"/>
        <w:rPr>
          <w:rFonts w:cs="Times New Roman"/>
          <w:color w:val="auto"/>
        </w:rPr>
      </w:pPr>
      <w:r>
        <w:rPr>
          <w:rFonts w:cs="Times New Roman"/>
          <w:color w:val="auto"/>
        </w:rPr>
        <w:t xml:space="preserve">1.W szkole działa Rada Rodziców. </w:t>
      </w:r>
    </w:p>
    <w:p>
      <w:pPr>
        <w:pStyle w:val="Default"/>
        <w:rPr>
          <w:rFonts w:cs="Times New Roman"/>
          <w:color w:val="auto"/>
        </w:rPr>
      </w:pPr>
      <w:r>
        <w:rPr>
          <w:rFonts w:cs="Times New Roman"/>
          <w:color w:val="auto"/>
        </w:rPr>
        <w:t xml:space="preserve">2.Rada stanowiąca reprezentacje rodziców i prawnych opiekunów wyraża interesy uczniów wobec Dyrektora Szkoły, Rady Pedagogicznej i organów zewnętrznych szkoły. </w:t>
      </w:r>
    </w:p>
    <w:p>
      <w:pPr>
        <w:pStyle w:val="Default"/>
        <w:rPr>
          <w:rFonts w:cs="Times New Roman"/>
          <w:color w:val="auto"/>
        </w:rPr>
      </w:pPr>
      <w:r>
        <w:rPr>
          <w:rFonts w:cs="Times New Roman"/>
          <w:color w:val="auto"/>
        </w:rPr>
        <w:t xml:space="preserve">3.Rada Rodziców może występować do dyrektora i innych organów szkoły, organu prowadzącego szkołę oraz organu sprawującego nadzór pedagogiczny z wnioskami i opiniami we wszystkich sprawach szkoły. </w:t>
      </w:r>
    </w:p>
    <w:p>
      <w:pPr>
        <w:pStyle w:val="Default"/>
        <w:rPr>
          <w:rFonts w:cs="Times New Roman"/>
          <w:color w:val="auto"/>
        </w:rPr>
      </w:pPr>
      <w:r>
        <w:rPr>
          <w:rFonts w:cs="Times New Roman"/>
          <w:color w:val="auto"/>
        </w:rPr>
        <w:t xml:space="preserve">4.W szczególności do zadań Rady Rodziców należy: </w:t>
      </w:r>
    </w:p>
    <w:p>
      <w:pPr>
        <w:pStyle w:val="Default"/>
        <w:spacing w:before="0" w:after="68"/>
        <w:ind w:left="283"/>
        <w:rPr>
          <w:rFonts w:cs="Times New Roman"/>
          <w:color w:val="auto"/>
        </w:rPr>
      </w:pPr>
      <w:r>
        <w:rPr>
          <w:rFonts w:cs="Times New Roman"/>
          <w:color w:val="auto"/>
        </w:rPr>
        <w:t xml:space="preserve">1) uchwalanie w porozumieniu z Radą Pedagogiczną programu wychowawczo – profilaktycznego szkoły, </w:t>
      </w:r>
    </w:p>
    <w:p>
      <w:pPr>
        <w:pStyle w:val="Default"/>
        <w:spacing w:before="0" w:after="68"/>
        <w:ind w:left="283"/>
        <w:rPr>
          <w:rFonts w:cs="Times New Roman"/>
          <w:color w:val="auto"/>
        </w:rPr>
      </w:pPr>
      <w:r>
        <w:rPr>
          <w:rFonts w:cs="Times New Roman"/>
          <w:color w:val="auto"/>
        </w:rPr>
        <w:t xml:space="preserve">2) opiniowanie programu i harmonogramu poprawy efektywności kształcenia lub wychowania oraz planu finansowego szkoły, </w:t>
      </w:r>
    </w:p>
    <w:p>
      <w:pPr>
        <w:pStyle w:val="Default"/>
        <w:spacing w:before="0" w:after="68"/>
        <w:ind w:left="283"/>
        <w:rPr>
          <w:rFonts w:cs="Times New Roman"/>
          <w:color w:val="auto"/>
        </w:rPr>
      </w:pPr>
      <w:r>
        <w:rPr>
          <w:rFonts w:cs="Times New Roman"/>
          <w:color w:val="auto"/>
        </w:rPr>
        <w:t xml:space="preserve">3) ułatwienie szkole współpracy i współdziałania z rodzicami lub opiekunami prawnymi w zagospodarowaniu wolnego czasu uczniów, wypoczynku, rekreacji i rozrywki, a także w organizacji i prowadzeniu zajęć pozalekcyjnych i pozaszkolnych, </w:t>
      </w:r>
    </w:p>
    <w:p>
      <w:pPr>
        <w:pStyle w:val="Default"/>
        <w:spacing w:before="0" w:after="68"/>
        <w:ind w:left="283"/>
        <w:rPr>
          <w:rFonts w:cs="Times New Roman"/>
          <w:color w:val="auto"/>
        </w:rPr>
      </w:pPr>
      <w:r>
        <w:rPr>
          <w:rFonts w:cs="Times New Roman"/>
          <w:color w:val="auto"/>
        </w:rPr>
        <w:t xml:space="preserve">4) udzielanie szkole pomocy w organizowaniu i prowadzeniu żywienia, a także w organizowaniu i realizacji pomocy materialnej dla uczniów znajdujących się w trudnej sytuacji życiowej, </w:t>
      </w:r>
    </w:p>
    <w:p>
      <w:pPr>
        <w:pStyle w:val="Default"/>
        <w:spacing w:before="0" w:after="68"/>
        <w:ind w:left="283"/>
        <w:rPr>
          <w:rFonts w:cs="Times New Roman"/>
          <w:color w:val="auto"/>
        </w:rPr>
      </w:pPr>
      <w:r>
        <w:rPr>
          <w:rFonts w:cs="Times New Roman"/>
          <w:color w:val="auto"/>
        </w:rPr>
        <w:t xml:space="preserve">5) udzielanie szkole pomocy wychowawczej i materialnej w organizacji wycieczek szkolnych i innych spraw związanych z nauką i wychowaniem dzieci, </w:t>
      </w:r>
    </w:p>
    <w:p>
      <w:pPr>
        <w:pStyle w:val="Default"/>
        <w:ind w:left="283"/>
        <w:rPr>
          <w:rFonts w:cs="Times New Roman"/>
          <w:color w:val="auto"/>
        </w:rPr>
      </w:pPr>
      <w:r>
        <w:rPr>
          <w:rFonts w:cs="Times New Roman"/>
          <w:color w:val="auto"/>
        </w:rPr>
        <w:t xml:space="preserve">6) udzielanie szkole pomocy w tworzeniu warunków funkcjonowania Samorządu Uczniowskiego, </w:t>
      </w:r>
    </w:p>
    <w:p>
      <w:pPr>
        <w:pStyle w:val="Default"/>
        <w:spacing w:before="0" w:after="69"/>
        <w:ind w:left="283"/>
        <w:rPr>
          <w:rFonts w:cs="Times New Roman"/>
          <w:color w:val="auto"/>
        </w:rPr>
      </w:pPr>
      <w:r>
        <w:rPr>
          <w:rFonts w:cs="Times New Roman"/>
          <w:color w:val="auto"/>
        </w:rPr>
        <w:t xml:space="preserve">7) wyrażanie zgody na wprowadzenie przez Dyrektora Szkoły obowiązku noszenia przez uczniów na terenie szkoły jednolitego stroju, </w:t>
      </w:r>
    </w:p>
    <w:p>
      <w:pPr>
        <w:pStyle w:val="Default"/>
        <w:spacing w:before="0" w:after="69"/>
        <w:ind w:left="283"/>
        <w:rPr>
          <w:rFonts w:cs="Times New Roman"/>
          <w:color w:val="auto"/>
        </w:rPr>
      </w:pPr>
      <w:r>
        <w:rPr>
          <w:rFonts w:cs="Times New Roman"/>
          <w:color w:val="auto"/>
        </w:rPr>
        <w:t xml:space="preserve">8) uzgadnianie z dyrektorem wzoru jednolitego stroju, </w:t>
      </w:r>
    </w:p>
    <w:p>
      <w:pPr>
        <w:pStyle w:val="Default"/>
        <w:spacing w:before="0" w:after="69"/>
        <w:ind w:left="283"/>
        <w:rPr>
          <w:rFonts w:cs="Times New Roman"/>
          <w:color w:val="auto"/>
        </w:rPr>
      </w:pPr>
      <w:r>
        <w:rPr>
          <w:rFonts w:cs="Times New Roman"/>
          <w:color w:val="auto"/>
        </w:rPr>
        <w:t xml:space="preserve">9) gromadzenie środków finansowych pochodzących z dobrowolnych składek rodziców i różnych dotacji, w celu stałego polepszenia warunków pracy dydaktycznej i wychowawczej oraz podnoszenia wyników, </w:t>
      </w:r>
    </w:p>
    <w:p>
      <w:pPr>
        <w:pStyle w:val="Default"/>
        <w:ind w:left="283"/>
        <w:rPr>
          <w:rFonts w:cs="Times New Roman"/>
          <w:color w:val="auto"/>
        </w:rPr>
      </w:pPr>
      <w:r>
        <w:rPr>
          <w:rFonts w:cs="Times New Roman"/>
          <w:color w:val="auto"/>
        </w:rPr>
        <w:t xml:space="preserve">10) opiniowanie podjęcia w szkole działalności przez stowarzyszenia lub inne organizacje. </w:t>
      </w:r>
    </w:p>
    <w:p>
      <w:pPr>
        <w:pStyle w:val="Default"/>
        <w:rPr>
          <w:rFonts w:cs="Times New Roman"/>
          <w:color w:val="auto"/>
        </w:rPr>
      </w:pPr>
      <w:r>
        <w:rPr>
          <w:rFonts w:cs="Times New Roman"/>
          <w:color w:val="auto"/>
        </w:rPr>
        <w:t xml:space="preserve">5. Szczegółowe zasady i tryb działania Rady Rodziców określa jej Regulamin który ustala między innymi: </w:t>
      </w:r>
    </w:p>
    <w:p>
      <w:pPr>
        <w:pStyle w:val="Default"/>
        <w:spacing w:before="0" w:after="68"/>
        <w:ind w:left="283"/>
        <w:rPr>
          <w:rFonts w:cs="Times New Roman"/>
          <w:color w:val="auto"/>
        </w:rPr>
      </w:pPr>
      <w:r>
        <w:rPr>
          <w:rFonts w:cs="Times New Roman"/>
          <w:color w:val="auto"/>
        </w:rPr>
        <w:t xml:space="preserve">1) kadencję, tryb, powoływanie i odwoływanie Rady Rodziców, </w:t>
      </w:r>
    </w:p>
    <w:p>
      <w:pPr>
        <w:pStyle w:val="Default"/>
        <w:spacing w:before="0" w:after="68"/>
        <w:ind w:left="283"/>
        <w:rPr>
          <w:rFonts w:cs="Times New Roman"/>
          <w:color w:val="auto"/>
        </w:rPr>
      </w:pPr>
      <w:r>
        <w:rPr>
          <w:rFonts w:cs="Times New Roman"/>
          <w:color w:val="auto"/>
        </w:rPr>
        <w:t xml:space="preserve">2) organa Rady, sposób ich wyłaniania i zakres kompetencji, </w:t>
      </w:r>
    </w:p>
    <w:p>
      <w:pPr>
        <w:pStyle w:val="Default"/>
        <w:spacing w:before="0" w:after="68"/>
        <w:ind w:left="283"/>
        <w:rPr>
          <w:rFonts w:cs="Times New Roman"/>
          <w:color w:val="auto"/>
        </w:rPr>
      </w:pPr>
      <w:r>
        <w:rPr>
          <w:rFonts w:cs="Times New Roman"/>
          <w:color w:val="auto"/>
        </w:rPr>
        <w:t xml:space="preserve">3) tryb podejmowania uchwał, </w:t>
      </w:r>
    </w:p>
    <w:p>
      <w:pPr>
        <w:pStyle w:val="Default"/>
        <w:ind w:left="283"/>
        <w:rPr>
          <w:rFonts w:cs="Times New Roman"/>
          <w:color w:val="auto"/>
        </w:rPr>
      </w:pPr>
      <w:r>
        <w:rPr>
          <w:rFonts w:cs="Times New Roman"/>
          <w:color w:val="auto"/>
        </w:rPr>
        <w:t xml:space="preserve">4) zasady wydatkowania funduszy. </w:t>
      </w:r>
    </w:p>
    <w:p>
      <w:pPr>
        <w:pStyle w:val="Default"/>
        <w:rPr>
          <w:rFonts w:cs="Times New Roman"/>
          <w:color w:val="auto"/>
        </w:rPr>
      </w:pPr>
      <w:r>
        <w:rPr>
          <w:rFonts w:cs="Times New Roman"/>
          <w:color w:val="auto"/>
        </w:rPr>
      </w:r>
    </w:p>
    <w:p>
      <w:pPr>
        <w:pStyle w:val="Default"/>
        <w:jc w:val="center"/>
        <w:rPr>
          <w:rFonts w:cs="Times New Roman"/>
          <w:color w:val="auto"/>
        </w:rPr>
      </w:pPr>
      <w:r>
        <w:rPr>
          <w:rFonts w:cs="Times New Roman"/>
          <w:b/>
          <w:color w:val="auto"/>
        </w:rPr>
        <w:t>§ 40</w:t>
      </w:r>
    </w:p>
    <w:p>
      <w:pPr>
        <w:pStyle w:val="Default"/>
        <w:rPr>
          <w:rFonts w:cs="Times New Roman"/>
          <w:color w:val="auto"/>
        </w:rPr>
      </w:pPr>
      <w:r>
        <w:rPr>
          <w:rFonts w:cs="Times New Roman"/>
          <w:color w:val="auto"/>
        </w:rPr>
        <w:t xml:space="preserve">1. Zasady rozstrzygania sporów między organami: </w:t>
      </w:r>
    </w:p>
    <w:p>
      <w:pPr>
        <w:pStyle w:val="Default"/>
        <w:spacing w:before="0" w:after="71"/>
        <w:ind w:left="283"/>
        <w:rPr>
          <w:rFonts w:cs="Times New Roman"/>
          <w:color w:val="auto"/>
        </w:rPr>
      </w:pPr>
      <w:r>
        <w:rPr>
          <w:rFonts w:cs="Times New Roman"/>
          <w:color w:val="auto"/>
        </w:rPr>
        <w:t xml:space="preserve">1) Spory, w których stronami są organy szkoły rozstrzyga Dyrektor Szkoły. </w:t>
      </w:r>
    </w:p>
    <w:p>
      <w:pPr>
        <w:pStyle w:val="Default"/>
        <w:spacing w:before="0" w:after="71"/>
        <w:ind w:left="283"/>
        <w:rPr>
          <w:rFonts w:cs="Times New Roman"/>
          <w:color w:val="auto"/>
        </w:rPr>
      </w:pPr>
      <w:r>
        <w:rPr>
          <w:rFonts w:cs="Times New Roman"/>
          <w:color w:val="auto"/>
        </w:rPr>
        <w:t xml:space="preserve">2) Spory, w których stroną jest Dyrektor Szkoły rozstrzyga zgodnie z kompetencjami organ prowadzący bądź sprawujący nadzór pedagogiczny. </w:t>
      </w:r>
    </w:p>
    <w:p>
      <w:pPr>
        <w:pStyle w:val="Default"/>
        <w:spacing w:before="0" w:after="71"/>
        <w:ind w:left="283"/>
        <w:rPr>
          <w:rFonts w:cs="Times New Roman"/>
          <w:color w:val="auto"/>
        </w:rPr>
      </w:pPr>
      <w:r>
        <w:rPr>
          <w:rFonts w:cs="Times New Roman"/>
          <w:color w:val="auto"/>
        </w:rPr>
        <w:t xml:space="preserve">3) Przed rozstrzygnięciem sporu między organami szkoły dyrektor jest zobowiązany zapoznać się ze stanowiskiem każdej ze stron, zachowując bezstronność w ocenie tych stanowisk. </w:t>
      </w:r>
    </w:p>
    <w:p>
      <w:pPr>
        <w:pStyle w:val="Default"/>
        <w:spacing w:before="0" w:after="71"/>
        <w:ind w:left="283"/>
        <w:rPr>
          <w:rFonts w:cs="Times New Roman"/>
          <w:color w:val="auto"/>
        </w:rPr>
      </w:pPr>
      <w:r>
        <w:rPr>
          <w:rFonts w:cs="Times New Roman"/>
          <w:color w:val="auto"/>
        </w:rPr>
        <w:t xml:space="preserve">4) O swoim rozstrzygnięciu wraz z uzasadnieniem dyrektor informuje na piśmie zainteresowanych w przeciągu 14 dni od złożenia wniosku. </w:t>
      </w:r>
    </w:p>
    <w:p>
      <w:pPr>
        <w:pStyle w:val="Default"/>
        <w:ind w:left="283"/>
        <w:rPr>
          <w:rFonts w:cs="Times New Roman"/>
          <w:color w:val="auto"/>
        </w:rPr>
      </w:pPr>
      <w:r>
        <w:rPr>
          <w:rFonts w:cs="Times New Roman"/>
          <w:color w:val="auto"/>
        </w:rPr>
        <w:t xml:space="preserve">5) Decyzja dyrektora jest ostateczna. </w:t>
      </w:r>
    </w:p>
    <w:p>
      <w:pPr>
        <w:pStyle w:val="Normal"/>
        <w:rPr>
          <w:rFonts w:ascii="Times New Roman" w:hAnsi="Times New Roman" w:cs="Times New Roman"/>
        </w:rPr>
      </w:pPr>
      <w:r>
        <w:rPr>
          <w:rFonts w:cs="Times New Roman" w:ascii="Times New Roman" w:hAnsi="Times New Roman"/>
        </w:rPr>
      </w:r>
    </w:p>
    <w:p>
      <w:pPr>
        <w:pStyle w:val="Default"/>
        <w:jc w:val="center"/>
        <w:rPr>
          <w:rFonts w:cs="Times New Roman"/>
          <w:color w:val="auto"/>
        </w:rPr>
      </w:pPr>
      <w:r>
        <w:rPr>
          <w:rFonts w:cs="Times New Roman"/>
          <w:b/>
          <w:color w:val="auto"/>
        </w:rPr>
        <w:t>§ 41</w:t>
      </w:r>
    </w:p>
    <w:p>
      <w:pPr>
        <w:pStyle w:val="Default"/>
        <w:rPr>
          <w:rFonts w:cs="Times New Roman"/>
          <w:color w:val="auto"/>
        </w:rPr>
      </w:pPr>
      <w:r>
        <w:rPr>
          <w:rFonts w:cs="Times New Roman"/>
          <w:color w:val="auto"/>
        </w:rPr>
        <w:t xml:space="preserve">1.Spory, w których stronami są uczniowie, rodzice, nauczyciele rozstrzygają zgodnie z kompetencjami wychowawcy klas bądź dyrektor. </w:t>
      </w:r>
    </w:p>
    <w:p>
      <w:pPr>
        <w:pStyle w:val="Default"/>
        <w:rPr>
          <w:rFonts w:cs="Times New Roman"/>
          <w:color w:val="auto"/>
        </w:rPr>
      </w:pPr>
      <w:r>
        <w:rPr>
          <w:rFonts w:cs="Times New Roman"/>
          <w:color w:val="auto"/>
        </w:rPr>
        <w:t xml:space="preserve">2. W przypadku zaistnienia sporów ustala się następujący tryb ich rozstrzygania: </w:t>
      </w:r>
    </w:p>
    <w:p>
      <w:pPr>
        <w:pStyle w:val="Default"/>
        <w:spacing w:before="0" w:after="68"/>
        <w:ind w:left="283"/>
        <w:rPr>
          <w:rFonts w:cs="Times New Roman"/>
          <w:color w:val="auto"/>
        </w:rPr>
      </w:pPr>
      <w:r>
        <w:rPr>
          <w:rFonts w:cs="Times New Roman"/>
          <w:color w:val="auto"/>
        </w:rPr>
        <w:t xml:space="preserve">1) w relacji uczeń - uczeń: wychowawca - samorząd; </w:t>
      </w:r>
    </w:p>
    <w:p>
      <w:pPr>
        <w:pStyle w:val="Default"/>
        <w:spacing w:before="0" w:after="68"/>
        <w:ind w:left="283"/>
        <w:rPr>
          <w:rFonts w:cs="Times New Roman"/>
          <w:color w:val="auto"/>
        </w:rPr>
      </w:pPr>
      <w:r>
        <w:rPr>
          <w:rFonts w:cs="Times New Roman"/>
          <w:color w:val="auto"/>
        </w:rPr>
        <w:t xml:space="preserve">2) w relacji uczeń - nauczyciel: wychowawca; </w:t>
      </w:r>
    </w:p>
    <w:p>
      <w:pPr>
        <w:pStyle w:val="Default"/>
        <w:spacing w:before="0" w:after="68"/>
        <w:ind w:left="283"/>
        <w:rPr>
          <w:rFonts w:cs="Times New Roman"/>
          <w:color w:val="auto"/>
        </w:rPr>
      </w:pPr>
      <w:r>
        <w:rPr>
          <w:rFonts w:cs="Times New Roman"/>
          <w:color w:val="auto"/>
        </w:rPr>
        <w:t xml:space="preserve">3) w relacji rodzic - nauczyciel: wychowawca, dyrektor; </w:t>
      </w:r>
    </w:p>
    <w:p>
      <w:pPr>
        <w:pStyle w:val="Default"/>
        <w:spacing w:before="0" w:after="68"/>
        <w:ind w:left="283"/>
        <w:rPr>
          <w:rFonts w:cs="Times New Roman"/>
          <w:color w:val="auto"/>
        </w:rPr>
      </w:pPr>
      <w:r>
        <w:rPr>
          <w:rFonts w:cs="Times New Roman"/>
          <w:color w:val="auto"/>
        </w:rPr>
        <w:t xml:space="preserve">4) w relacji nauczyciel – nauczyciel: dyrektor; </w:t>
      </w:r>
    </w:p>
    <w:p>
      <w:pPr>
        <w:pStyle w:val="Default"/>
        <w:ind w:left="283"/>
        <w:rPr>
          <w:rFonts w:cs="Times New Roman"/>
          <w:color w:val="auto"/>
        </w:rPr>
      </w:pPr>
      <w:r>
        <w:rPr>
          <w:rFonts w:cs="Times New Roman"/>
          <w:color w:val="auto"/>
        </w:rPr>
        <w:t xml:space="preserve">5) w relacji nauczyciel - dyrektor: organ nadzorujący / organ prowadzący. </w:t>
      </w:r>
    </w:p>
    <w:p>
      <w:pPr>
        <w:pStyle w:val="Default"/>
        <w:rPr>
          <w:rFonts w:cs="Times New Roman"/>
          <w:color w:val="auto"/>
        </w:rPr>
      </w:pPr>
      <w:r>
        <w:rPr>
          <w:rFonts w:cs="Times New Roman"/>
          <w:color w:val="auto"/>
        </w:rPr>
        <w:t xml:space="preserve">3. W przypadku niemożności rozwiązania sporu lub odwołania się od sposobu rozpatrzenia skargi każda z zainteresowanych stron może zgłosić sprawę dyrektorowi poprzez złożenie pisma do sekretariatu szkoły z zastrzeżeniem, że jeżeli stroną sporu jest uczeń pismo składają jego rodzice. </w:t>
      </w:r>
    </w:p>
    <w:p>
      <w:pPr>
        <w:pStyle w:val="Default"/>
        <w:rPr>
          <w:rFonts w:cs="Times New Roman"/>
          <w:color w:val="auto"/>
        </w:rPr>
      </w:pPr>
      <w:r>
        <w:rPr>
          <w:rFonts w:cs="Times New Roman"/>
          <w:color w:val="auto"/>
        </w:rPr>
        <w:t xml:space="preserve">4. Dyrektor prowadzi postępowanie wyjaśniające z zastrzeżeniem, że jeżeli stroną w sporze jest dyrektor, postępowanie wyjaśniające prowadzi organ nadzorujący. Postępowanie wyjaśniające może być prowadzone we współpracy z władzami oświatowymi. </w:t>
      </w:r>
    </w:p>
    <w:p>
      <w:pPr>
        <w:pStyle w:val="Normal"/>
        <w:rPr>
          <w:rFonts w:ascii="Times New Roman" w:hAnsi="Times New Roman" w:cs="Times New Roman"/>
        </w:rPr>
      </w:pPr>
      <w:r>
        <w:rPr>
          <w:rFonts w:cs="Times New Roman" w:ascii="Times New Roman" w:hAnsi="Times New Roman"/>
        </w:rPr>
        <w:t xml:space="preserve">5. Dyrektor zapoznaje się ze sprawą, analizuje fakty, okoliczności, ewentualnie dokumentację, przeprowadza rozmowy z zainteresowanymi stronami. </w:t>
      </w:r>
    </w:p>
    <w:p>
      <w:pPr>
        <w:pStyle w:val="Default"/>
        <w:rPr>
          <w:rFonts w:cs="Times New Roman"/>
          <w:color w:val="auto"/>
        </w:rPr>
      </w:pPr>
      <w:r>
        <w:rPr>
          <w:rFonts w:cs="Times New Roman"/>
          <w:color w:val="auto"/>
        </w:rPr>
        <w:t xml:space="preserve">6. Dyrektor prowadzi postępowanie wyjaśniające nie dłużej niż 14 dni od dnia zgłoszenia sprawy, z zastrzeżeniem, że do terminu tego nie wlicza się czasu oczekiwania na niezbędne dla postępowania decyzje/opinie niezależnych instytucji zewnętrznych. </w:t>
      </w:r>
    </w:p>
    <w:p>
      <w:pPr>
        <w:pStyle w:val="Default"/>
        <w:rPr>
          <w:rFonts w:cs="Times New Roman"/>
          <w:color w:val="auto"/>
        </w:rPr>
      </w:pPr>
      <w:r>
        <w:rPr>
          <w:rFonts w:cs="Times New Roman"/>
          <w:color w:val="auto"/>
        </w:rPr>
        <w:t xml:space="preserve">7. W celu rozwiązania sporu dyrektor powołuje w ciągu 5 dni od zgłoszenia sprawy zespół mediacyjny. </w:t>
      </w:r>
    </w:p>
    <w:p>
      <w:pPr>
        <w:pStyle w:val="Default"/>
        <w:rPr>
          <w:rFonts w:cs="Times New Roman"/>
          <w:color w:val="auto"/>
        </w:rPr>
      </w:pPr>
      <w:r>
        <w:rPr>
          <w:rFonts w:cs="Times New Roman"/>
          <w:color w:val="auto"/>
        </w:rPr>
        <w:t xml:space="preserve">8. W skład zespołu wchodzi w zależności od przedmiotu sprawy: przedstawiciele rady, rad oddziałowych lub rady rodziców. </w:t>
      </w:r>
    </w:p>
    <w:p>
      <w:pPr>
        <w:pStyle w:val="Default"/>
        <w:rPr>
          <w:rFonts w:cs="Times New Roman"/>
          <w:color w:val="auto"/>
        </w:rPr>
      </w:pPr>
      <w:r>
        <w:rPr>
          <w:rFonts w:cs="Times New Roman"/>
          <w:color w:val="auto"/>
        </w:rPr>
        <w:t xml:space="preserve">9. Zespół mediacyjny liczy co najmniej 3 osoby. </w:t>
      </w:r>
    </w:p>
    <w:p>
      <w:pPr>
        <w:pStyle w:val="Default"/>
        <w:rPr>
          <w:rFonts w:cs="Times New Roman"/>
          <w:color w:val="auto"/>
        </w:rPr>
      </w:pPr>
      <w:r>
        <w:rPr>
          <w:rFonts w:cs="Times New Roman"/>
          <w:color w:val="auto"/>
        </w:rPr>
        <w:t xml:space="preserve">10. Zespół zbiera się nie później niż w ciągu 5 dni od daty jego powołania, o wynikach pracy zespołu przewodniczący zespołu informuje niezwłocznie dyrektora. </w:t>
      </w:r>
    </w:p>
    <w:p>
      <w:pPr>
        <w:pStyle w:val="Default"/>
        <w:rPr>
          <w:rFonts w:cs="Times New Roman"/>
          <w:color w:val="auto"/>
        </w:rPr>
      </w:pPr>
      <w:r>
        <w:rPr>
          <w:rFonts w:cs="Times New Roman"/>
          <w:color w:val="auto"/>
        </w:rPr>
        <w:t xml:space="preserve">11. O sposobie załatwienia sprawy dyrektor informuje osobę zgłaszającą na piśmie za potwierdzeniem odbioru. </w:t>
      </w:r>
    </w:p>
    <w:p>
      <w:pPr>
        <w:pStyle w:val="Normal"/>
        <w:rPr>
          <w:rFonts w:ascii="Times New Roman" w:hAnsi="Times New Roman" w:cs="Times New Roman"/>
        </w:rPr>
      </w:pPr>
      <w:r>
        <w:rPr>
          <w:rFonts w:cs="Times New Roman" w:ascii="Times New Roman" w:hAnsi="Times New Roman"/>
        </w:rPr>
        <w:t>12. Od decyzji dyrektora przysługuje odwołanie do organu prowadzącego lub sprawującego nadzór pedagogiczny, w zależności od rodzaju sprawy.</w:t>
      </w:r>
    </w:p>
    <w:p>
      <w:pPr>
        <w:pStyle w:val="Default"/>
        <w:rPr>
          <w:rFonts w:cs="Times New Roman"/>
          <w:color w:val="auto"/>
        </w:rPr>
      </w:pPr>
      <w:r>
        <w:rPr>
          <w:rFonts w:cs="Times New Roman"/>
          <w:color w:val="auto"/>
        </w:rPr>
      </w:r>
    </w:p>
    <w:p>
      <w:pPr>
        <w:pStyle w:val="Default"/>
        <w:jc w:val="center"/>
        <w:rPr>
          <w:rFonts w:cs="Times New Roman"/>
          <w:b/>
          <w:color w:val="auto"/>
        </w:rPr>
      </w:pPr>
      <w:r>
        <w:rPr>
          <w:rFonts w:cs="Times New Roman"/>
          <w:b/>
          <w:color w:val="auto"/>
        </w:rPr>
      </w:r>
    </w:p>
    <w:p>
      <w:pPr>
        <w:pStyle w:val="Default"/>
        <w:jc w:val="center"/>
        <w:rPr>
          <w:rFonts w:cs="Times New Roman"/>
          <w:b/>
          <w:color w:val="auto"/>
        </w:rPr>
      </w:pPr>
      <w:r>
        <w:rPr>
          <w:rFonts w:cs="Times New Roman"/>
          <w:b/>
          <w:color w:val="auto"/>
        </w:rPr>
        <w:t xml:space="preserve">Rozdział 4 </w:t>
      </w:r>
    </w:p>
    <w:p>
      <w:pPr>
        <w:pStyle w:val="Default"/>
        <w:jc w:val="center"/>
        <w:rPr>
          <w:rFonts w:cs="Times New Roman"/>
          <w:b/>
          <w:color w:val="auto"/>
        </w:rPr>
      </w:pPr>
      <w:r>
        <w:rPr>
          <w:rFonts w:cs="Times New Roman"/>
          <w:b/>
          <w:color w:val="auto"/>
        </w:rPr>
        <w:t xml:space="preserve">Organizacja pracy szkoły </w:t>
      </w:r>
    </w:p>
    <w:p>
      <w:pPr>
        <w:pStyle w:val="Default"/>
        <w:jc w:val="center"/>
        <w:rPr>
          <w:rFonts w:cs="Times New Roman"/>
          <w:b/>
          <w:color w:val="auto"/>
        </w:rPr>
      </w:pPr>
      <w:r>
        <w:rPr>
          <w:rFonts w:cs="Times New Roman"/>
          <w:b/>
          <w:color w:val="auto"/>
        </w:rPr>
      </w:r>
    </w:p>
    <w:p>
      <w:pPr>
        <w:pStyle w:val="Default"/>
        <w:jc w:val="center"/>
        <w:rPr>
          <w:rFonts w:cs="Times New Roman"/>
          <w:color w:val="auto"/>
        </w:rPr>
      </w:pPr>
      <w:r>
        <w:rPr>
          <w:rFonts w:cs="Times New Roman"/>
          <w:b/>
          <w:color w:val="auto"/>
        </w:rPr>
        <w:t>§ 42</w:t>
      </w:r>
    </w:p>
    <w:p>
      <w:pPr>
        <w:pStyle w:val="Default"/>
        <w:rPr>
          <w:rFonts w:cs="Times New Roman"/>
          <w:color w:val="auto"/>
        </w:rPr>
      </w:pPr>
      <w:r>
        <w:rPr>
          <w:rFonts w:cs="Times New Roman"/>
          <w:color w:val="auto"/>
        </w:rPr>
        <w:t xml:space="preserve">1. Terminy rozpoczynania i kończenia zajęć dydaktyczno-wychowawczych, przerw świątecznych oraz ferii zimowych i letnich określają przepisy w sprawie organizacji roku szkolnego. </w:t>
      </w:r>
    </w:p>
    <w:p>
      <w:pPr>
        <w:pStyle w:val="Default"/>
        <w:rPr>
          <w:rFonts w:cs="Times New Roman"/>
          <w:color w:val="auto"/>
        </w:rPr>
      </w:pPr>
      <w:bookmarkStart w:id="0" w:name="_Hlk207897644"/>
      <w:r>
        <w:rPr>
          <w:rFonts w:cs="Times New Roman"/>
          <w:color w:val="auto"/>
        </w:rPr>
        <w:t xml:space="preserve">1a. Rok szkolny trwa od 1 września do 31 sierpnia i jest podzielony na dwa półrocza: I półrocze od 1 września do ferii zimowych oraz II półrocze po feriach zimowych do 31 sierpnia. </w:t>
      </w:r>
      <w:bookmarkEnd w:id="0"/>
    </w:p>
    <w:p>
      <w:pPr>
        <w:pStyle w:val="Default"/>
        <w:rPr>
          <w:rFonts w:cs="Times New Roman"/>
          <w:color w:val="auto"/>
        </w:rPr>
      </w:pPr>
      <w:r>
        <w:rPr>
          <w:rFonts w:cs="Times New Roman"/>
          <w:color w:val="auto"/>
        </w:rPr>
        <w:t xml:space="preserve">2. Zajęcia edukacyjne trwają w godzinach od 8.00 do 14.30. </w:t>
      </w:r>
    </w:p>
    <w:p>
      <w:pPr>
        <w:pStyle w:val="Default"/>
        <w:rPr>
          <w:rFonts w:cs="Times New Roman"/>
          <w:color w:val="auto"/>
        </w:rPr>
      </w:pPr>
      <w:r>
        <w:rPr>
          <w:rFonts w:cs="Times New Roman"/>
          <w:color w:val="auto"/>
        </w:rPr>
        <w:t xml:space="preserve">3. Dyrektor Szkoły, biorąc pod uwagę warunki lokalowe i możliwości organizacyjne szkoły może, w danym roku szkolnym, ustalić dodatkowe dni wolne od zajęć dydaktyczno-wychowawczych, w wymiarze do 8 dni. W tych dniach szkoła ma obowiązek zorganizowania zajęć wychowawczo-opiekuńczych. </w:t>
      </w:r>
    </w:p>
    <w:p>
      <w:pPr>
        <w:pStyle w:val="Default"/>
        <w:rPr>
          <w:rFonts w:cs="Times New Roman"/>
          <w:color w:val="auto"/>
        </w:rPr>
      </w:pPr>
      <w:r>
        <w:rPr>
          <w:rFonts w:cs="Times New Roman"/>
          <w:color w:val="auto"/>
        </w:rPr>
        <w:t xml:space="preserve">4. Szkoła ma obowiązek informowania rodziców o możliwości udziału uczniów w zajęciach wychowawczo-opiekuńczych organizowanych w tych dniach. </w:t>
      </w:r>
    </w:p>
    <w:p>
      <w:pPr>
        <w:pStyle w:val="Default"/>
        <w:rPr>
          <w:rFonts w:cs="Times New Roman"/>
          <w:color w:val="auto"/>
        </w:rPr>
      </w:pPr>
      <w:r>
        <w:rPr>
          <w:rFonts w:cs="Times New Roman"/>
          <w:color w:val="auto"/>
        </w:rPr>
        <w:t xml:space="preserve">5. W szczególnie uzasadnionych przypadkach, niezależnie od dodatkowych dni wolnych od zajęć dydaktyczno-wychowawczych, dyrektor szkoły może, za zgodą organu prowadzącego, ustalić inne dodatkowe dni wolne od zajęć dydaktyczno-wychowawczych, pod warunkiem zrealizowania zajęć przypadających w te dni w wyznaczone soboty. </w:t>
      </w:r>
    </w:p>
    <w:p>
      <w:pPr>
        <w:pStyle w:val="Default"/>
        <w:rPr>
          <w:rFonts w:cs="Times New Roman"/>
          <w:color w:val="auto"/>
        </w:rPr>
      </w:pPr>
      <w:r>
        <w:rPr>
          <w:rFonts w:cs="Times New Roman"/>
          <w:color w:val="auto"/>
        </w:rPr>
        <w:t xml:space="preserve">6. Czas trwania poszczególnych zajęć w oddziałach I - III ustala nauczyciel prowadzący te zajęcia, zachowując ogólny tygodniowy czas zajęć, obliczony na podstawie ramowego planu nauczania. </w:t>
      </w:r>
    </w:p>
    <w:p>
      <w:pPr>
        <w:pStyle w:val="Default"/>
        <w:rPr>
          <w:rFonts w:cs="Times New Roman"/>
          <w:color w:val="auto"/>
        </w:rPr>
      </w:pPr>
      <w:r>
        <w:rPr>
          <w:rFonts w:cs="Times New Roman"/>
          <w:color w:val="auto"/>
        </w:rPr>
        <w:t xml:space="preserve">7. Organizację stałych, obowiązkowych i nadobowiązkowych zajęć dydaktycznych i wychowawczych określa tygodniowy rozkład zajęć ustalony przez dyrektora szkoły na podstawie zatwierdzonego arkusza organizacyjnego, z uwzględnieniem zasad ochrony zdrowia i higieny pracy. </w:t>
      </w:r>
    </w:p>
    <w:p>
      <w:pPr>
        <w:pStyle w:val="Default"/>
        <w:rPr>
          <w:rFonts w:cs="Times New Roman"/>
          <w:color w:val="auto"/>
        </w:rPr>
      </w:pPr>
      <w:r>
        <w:rPr>
          <w:rFonts w:cs="Times New Roman"/>
          <w:color w:val="auto"/>
        </w:rPr>
        <w:t xml:space="preserve">8. Podstawową jednostką organizacyjną szkoły jest oddział. </w:t>
      </w:r>
    </w:p>
    <w:p>
      <w:pPr>
        <w:pStyle w:val="Default"/>
        <w:rPr>
          <w:rFonts w:cs="Times New Roman"/>
          <w:color w:val="auto"/>
        </w:rPr>
      </w:pPr>
      <w:r>
        <w:rPr>
          <w:rFonts w:cs="Times New Roman"/>
          <w:color w:val="auto"/>
        </w:rPr>
        <w:t xml:space="preserve">9. Zajęcia dydaktyczno-wychowawcze w klasach I-III szkoły podstawowej są prowadzone w oddziałach liczących nie więcej niż 25 uczniów. </w:t>
      </w:r>
    </w:p>
    <w:p>
      <w:pPr>
        <w:pStyle w:val="Default"/>
        <w:rPr>
          <w:rFonts w:cs="Times New Roman"/>
          <w:color w:val="auto"/>
        </w:rPr>
      </w:pPr>
      <w:r>
        <w:rPr>
          <w:rFonts w:cs="Times New Roman"/>
          <w:color w:val="auto"/>
        </w:rPr>
        <w:t xml:space="preserve">10. Liczba uczniów w oddziałach I - III może być zwiększona do 27, w przypadku konieczności przyjęcia w trakcie roku szkolnego uczniów zamieszkałych w obwodzie szkoły. </w:t>
      </w:r>
    </w:p>
    <w:p>
      <w:pPr>
        <w:pStyle w:val="Default"/>
        <w:rPr>
          <w:rFonts w:cs="Times New Roman"/>
          <w:color w:val="auto"/>
        </w:rPr>
      </w:pPr>
      <w:r>
        <w:rPr>
          <w:rFonts w:cs="Times New Roman"/>
          <w:color w:val="auto"/>
        </w:rPr>
        <w:t xml:space="preserve">11. W przypadkach zwiększenia liczby uczniów ponad liczbę 25 w klasach I -III dyrektor szkoły dokonuje: </w:t>
      </w:r>
    </w:p>
    <w:p>
      <w:pPr>
        <w:pStyle w:val="Default"/>
        <w:ind w:left="283"/>
        <w:rPr>
          <w:rFonts w:cs="Times New Roman"/>
          <w:color w:val="auto"/>
        </w:rPr>
      </w:pPr>
      <w:r>
        <w:rPr>
          <w:rFonts w:cs="Times New Roman"/>
          <w:color w:val="auto"/>
        </w:rPr>
        <w:t xml:space="preserve">1) podziału oddziału, po uprzednim poinformowaniu Oddziałowej Rady Rodziców lub </w:t>
      </w:r>
    </w:p>
    <w:p>
      <w:pPr>
        <w:pStyle w:val="Default"/>
        <w:ind w:left="283"/>
        <w:rPr>
          <w:rFonts w:cs="Times New Roman"/>
          <w:color w:val="auto"/>
        </w:rPr>
      </w:pPr>
      <w:r>
        <w:rPr>
          <w:rFonts w:cs="Times New Roman"/>
          <w:color w:val="auto"/>
        </w:rPr>
        <w:t xml:space="preserve">2) zatrudnia asystenta nauczyciela, który wspiera nauczyciela prowadzącego zajęcia dydaktyczne, wychowawcze i opiekuńcze w danym oddziale bez dokonywania podziału. </w:t>
      </w:r>
    </w:p>
    <w:p>
      <w:pPr>
        <w:pStyle w:val="Default"/>
        <w:rPr>
          <w:rFonts w:cs="Times New Roman"/>
          <w:color w:val="auto"/>
        </w:rPr>
      </w:pPr>
      <w:r>
        <w:rPr>
          <w:rFonts w:cs="Times New Roman"/>
          <w:color w:val="auto"/>
        </w:rPr>
        <w:t xml:space="preserve">12. W przypadkach, jak w ustępie 11 pkt 2, dyrektor szkoły może odstąpić od podziału oddziału, gdy Oddziałowa Rada Rodziców wystąpi z pisemnym wnioskiem do dyrektora szkoły z prośbą o niedokonywanie dzielenia grupy, po uzyskaniu zgody organu prowadzącego. </w:t>
      </w:r>
    </w:p>
    <w:p>
      <w:pPr>
        <w:pStyle w:val="Default"/>
        <w:rPr>
          <w:rFonts w:cs="Times New Roman"/>
          <w:color w:val="auto"/>
        </w:rPr>
      </w:pPr>
      <w:r>
        <w:rPr>
          <w:rFonts w:cs="Times New Roman"/>
          <w:color w:val="auto"/>
        </w:rPr>
        <w:t xml:space="preserve">13. Zwiększony oddział może funkcjonować do zakończenia I etapu edukacyjnego, bez konieczności corocznego postępowania, jak w ust. 11. </w:t>
      </w:r>
    </w:p>
    <w:p>
      <w:pPr>
        <w:pStyle w:val="Default"/>
        <w:rPr>
          <w:rFonts w:cs="Times New Roman"/>
          <w:color w:val="auto"/>
        </w:rPr>
      </w:pPr>
      <w:r>
        <w:rPr>
          <w:rFonts w:cs="Times New Roman"/>
          <w:color w:val="auto"/>
        </w:rPr>
        <w:t xml:space="preserve">14. Liczebność uczniów w oddziałach IV – VIII określa organ prowadzący. Dyrektor Szkoły odpowiada za przestrzeganie przepisów dotyczących liczby uczniów odbywających zajęcia w salach lekcyjnych. </w:t>
      </w:r>
    </w:p>
    <w:p>
      <w:pPr>
        <w:pStyle w:val="Default"/>
        <w:rPr>
          <w:rFonts w:cs="Times New Roman"/>
          <w:color w:val="auto"/>
        </w:rPr>
      </w:pPr>
      <w:r>
        <w:rPr>
          <w:rFonts w:cs="Times New Roman"/>
          <w:color w:val="auto"/>
        </w:rPr>
        <w:t xml:space="preserve">15. W szkole utworzony jest oddział przedszkolny realizujący program wychowania przedszkolnego. </w:t>
      </w:r>
    </w:p>
    <w:p>
      <w:pPr>
        <w:pStyle w:val="Normal"/>
        <w:rPr>
          <w:rFonts w:ascii="Times New Roman" w:hAnsi="Times New Roman" w:cs="Times New Roman"/>
        </w:rPr>
      </w:pPr>
      <w:r>
        <w:rPr>
          <w:rFonts w:cs="Times New Roman" w:ascii="Times New Roman" w:hAnsi="Times New Roman"/>
        </w:rPr>
        <w:t xml:space="preserve">16. Podziału oddziału na grupy dokonuje się na zajęciach wymagających specjalnych warunków nauki i bezpieczeństwa z uwzględnieniem zasad określonych w rozporządzeniu w sprawie ramowych planów nauczania. </w:t>
      </w:r>
    </w:p>
    <w:p>
      <w:pPr>
        <w:pStyle w:val="Default"/>
        <w:rPr>
          <w:rFonts w:cs="Times New Roman"/>
          <w:color w:val="auto"/>
        </w:rPr>
      </w:pPr>
      <w:r>
        <w:rPr>
          <w:rFonts w:cs="Times New Roman"/>
          <w:color w:val="auto"/>
        </w:rPr>
        <w:t xml:space="preserve">17. Szczegółową organizację nauczania, wychowania i opieki w danym roku szkolnym określa arkusz organizacji szkoły opracowany przez dyrektora. Arkusz organizacji szkoły zatwierdza organ prowadzący w porozumieniu z organem sprawującym nadzór pedagogiczny. </w:t>
      </w:r>
    </w:p>
    <w:p>
      <w:pPr>
        <w:pStyle w:val="Default"/>
        <w:rPr>
          <w:rFonts w:cs="Times New Roman"/>
          <w:color w:val="auto"/>
        </w:rPr>
      </w:pPr>
      <w:r>
        <w:rPr>
          <w:rFonts w:cs="Times New Roman"/>
          <w:color w:val="auto"/>
        </w:rPr>
        <w:t xml:space="preserve">18. Uczniowie w jednorocznym kursie nauki danego roku szkolnego uczą się wszystkich przedmiotów obowiązkowych, przewidzianych planem nauczania i programem wybranym z zestawu programów dla danej klasy, dopuszczonych do użytku szkolnego. </w:t>
      </w:r>
    </w:p>
    <w:p>
      <w:pPr>
        <w:pStyle w:val="Default"/>
        <w:rPr>
          <w:rFonts w:cs="Times New Roman"/>
          <w:color w:val="auto"/>
        </w:rPr>
      </w:pPr>
      <w:r>
        <w:rPr>
          <w:rFonts w:cs="Times New Roman"/>
          <w:color w:val="auto"/>
        </w:rPr>
        <w:t xml:space="preserve">19. Podstawową formą pracy szkoły są zajęcia dydaktyczne i wychowawcze prowadzone w systemie zintegrowanym, blokowym i klasowo - lekcyjnym. </w:t>
      </w:r>
    </w:p>
    <w:p>
      <w:pPr>
        <w:pStyle w:val="Default"/>
        <w:rPr>
          <w:rFonts w:cs="Times New Roman"/>
          <w:color w:val="auto"/>
        </w:rPr>
      </w:pPr>
      <w:r>
        <w:rPr>
          <w:rFonts w:cs="Times New Roman"/>
          <w:color w:val="auto"/>
        </w:rPr>
        <w:t xml:space="preserve">20. Godzina lekcyjna trwa 45 minut. </w:t>
      </w:r>
    </w:p>
    <w:p>
      <w:pPr>
        <w:pStyle w:val="Normal"/>
        <w:rPr>
          <w:rFonts w:ascii="Times New Roman" w:hAnsi="Times New Roman" w:cs="Times New Roman"/>
        </w:rPr>
      </w:pPr>
      <w:r>
        <w:rPr>
          <w:rFonts w:cs="Times New Roman" w:ascii="Times New Roman" w:hAnsi="Times New Roman"/>
        </w:rPr>
        <w:t>21. Rada Pedagogiczna może podjąć uchwałę, w której ustali inny czas trwania godziny lekcyjnej, nie dłuższy niż 1 godzina zegarowa, zachowując ogólny tygodniowy czas pracy, obliczony na podstawie ramowego planu nauczania.</w:t>
      </w:r>
    </w:p>
    <w:p>
      <w:pPr>
        <w:pStyle w:val="Default"/>
        <w:rPr>
          <w:rFonts w:cs="Times New Roman"/>
          <w:color w:val="auto"/>
        </w:rPr>
      </w:pPr>
      <w:r>
        <w:rPr>
          <w:rFonts w:cs="Times New Roman"/>
          <w:color w:val="auto"/>
        </w:rPr>
        <w:t xml:space="preserve">22. Dyrektor Szkoły w porozumieniu z Radą Pedagogiczną i w uzgodnieniu z organem prowadzącym ustala zasady prowadzenia niektórych zajęć, np.: zajęcia wyrównawcze, specjalistyczne, nauczanie języków obcych, elementów informatyki, koła zainteresowań, które mogą być prowadzone w grupach oddziałowych lub międzyoddziałowych. </w:t>
      </w:r>
    </w:p>
    <w:p>
      <w:pPr>
        <w:pStyle w:val="Default"/>
        <w:rPr>
          <w:rFonts w:cs="Times New Roman"/>
          <w:color w:val="auto"/>
        </w:rPr>
      </w:pPr>
      <w:r>
        <w:rPr>
          <w:rFonts w:cs="Times New Roman"/>
          <w:color w:val="auto"/>
        </w:rPr>
        <w:t xml:space="preserve">23. Szkoła może przyjmować słuchaczy zakładów kształcenia nauczycieli oraz studentów szkół wyższych kształcących nauczycieli na praktyki pedagogiczne (nauczycielskie) na podstawie pisemnego porozumienia zawartego pomiędzy Dyrektorem Szkoły lub - za jego zgodą – poszczególnymi nauczycielami, a zakładem kształcenia nauczycieli lub szkołą wyższą. </w:t>
      </w:r>
    </w:p>
    <w:p>
      <w:pPr>
        <w:pStyle w:val="Default"/>
        <w:rPr>
          <w:rFonts w:cs="Times New Roman"/>
          <w:color w:val="auto"/>
        </w:rPr>
      </w:pPr>
      <w:r>
        <w:rPr>
          <w:rFonts w:cs="Times New Roman"/>
          <w:color w:val="auto"/>
        </w:rPr>
        <w:t>24. Koszty związane z przebiegiem praktyk pokrywa zakład kierujący na praktykę. Za dokumentację praktyk studenckich odpowiada upoważniony nauczyciel  szkolny opiekun praktyk.</w:t>
      </w:r>
    </w:p>
    <w:p>
      <w:pPr>
        <w:pStyle w:val="Default"/>
        <w:rPr>
          <w:rFonts w:cs="Times New Roman"/>
          <w:b/>
          <w:color w:val="auto"/>
        </w:rPr>
      </w:pPr>
      <w:r>
        <w:rPr>
          <w:rFonts w:cs="Calibri"/>
          <w:color w:val="auto"/>
        </w:rPr>
        <w:t>25. Od dnia 1 września 2025 roku w klasach IV-VIII szkoły podstawowej wprowadzony zostaje przedmiot „edukacja zdrowotna”, zastępujący dodatkowy przedmiot „wychowanie do życia w rodzinie”.  Obowiązuje zasada rezygnacji w formie oświadczenia pisemnego nie później niż do dnia 25 września danego roku szkolnego.</w:t>
      </w:r>
      <w:r>
        <w:rPr>
          <w:rFonts w:cs="Times New Roman"/>
          <w:color w:val="auto"/>
        </w:rPr>
        <w:t xml:space="preserve"> </w:t>
      </w:r>
    </w:p>
    <w:p>
      <w:pPr>
        <w:pStyle w:val="Default"/>
        <w:rPr>
          <w:rFonts w:cs="Times New Roman"/>
          <w:b/>
          <w:color w:val="auto"/>
        </w:rPr>
      </w:pPr>
      <w:r>
        <w:rPr>
          <w:rFonts w:cs="Times New Roman"/>
          <w:b/>
          <w:color w:val="auto"/>
        </w:rPr>
      </w:r>
    </w:p>
    <w:p>
      <w:pPr>
        <w:pStyle w:val="Normalny1"/>
        <w:spacing w:lineRule="auto" w:line="276" w:before="300" w:after="150"/>
        <w:jc w:val="center"/>
        <w:rPr>
          <w:rFonts w:ascii="Times New Roman" w:hAnsi="Times New Roman" w:cs="Times New Roman"/>
          <w:color w:val="auto"/>
        </w:rPr>
      </w:pPr>
      <w:r>
        <w:rPr>
          <w:rFonts w:cs="Times New Roman" w:ascii="Times New Roman" w:hAnsi="Times New Roman"/>
          <w:b/>
          <w:bCs/>
          <w:color w:val="auto"/>
          <w:sz w:val="24"/>
          <w:szCs w:val="24"/>
        </w:rPr>
        <w:t>§  42a</w:t>
      </w:r>
    </w:p>
    <w:p>
      <w:pPr>
        <w:pStyle w:val="Normal"/>
        <w:rPr>
          <w:rFonts w:ascii="Times New Roman" w:hAnsi="Times New Roman" w:cs="Times New Roman"/>
        </w:rPr>
      </w:pPr>
      <w:r>
        <w:rPr>
          <w:rFonts w:cs="Times New Roman" w:ascii="Times New Roman" w:hAnsi="Times New Roman"/>
        </w:rPr>
        <w:t>1. Zajęcia w szkole zawiesza się, na czas oznaczony, w razie wystąpienia na danym terenie:</w:t>
      </w:r>
    </w:p>
    <w:p>
      <w:pPr>
        <w:pStyle w:val="Normal"/>
        <w:ind w:left="567"/>
        <w:rPr>
          <w:rFonts w:ascii="Times New Roman" w:hAnsi="Times New Roman" w:cs="Times New Roman"/>
        </w:rPr>
      </w:pPr>
      <w:r>
        <w:rPr>
          <w:rFonts w:cs="Times New Roman" w:ascii="Times New Roman" w:hAnsi="Times New Roman"/>
        </w:rPr>
        <w:t>1) zagrożenia bezpieczeństwa uczniów w związku z organizacją i przebiegiem imprez ogólnopolskich lub międzynarodowych,</w:t>
      </w:r>
    </w:p>
    <w:p>
      <w:pPr>
        <w:pStyle w:val="Normal"/>
        <w:ind w:left="567"/>
        <w:rPr>
          <w:rFonts w:ascii="Times New Roman" w:hAnsi="Times New Roman" w:cs="Times New Roman"/>
        </w:rPr>
      </w:pPr>
      <w:r>
        <w:rPr>
          <w:rFonts w:cs="Times New Roman" w:ascii="Times New Roman" w:hAnsi="Times New Roman"/>
        </w:rPr>
        <w:t>2) temperatury zewnętrznej lub w pomieszczeniach, w których są prowadzone zajęcia z uczniami, zagrażającej zdrowiu uczniów,</w:t>
      </w:r>
    </w:p>
    <w:p>
      <w:pPr>
        <w:pStyle w:val="Normal"/>
        <w:ind w:left="567"/>
        <w:rPr>
          <w:rFonts w:ascii="Times New Roman" w:hAnsi="Times New Roman" w:cs="Times New Roman"/>
        </w:rPr>
      </w:pPr>
      <w:r>
        <w:rPr>
          <w:rFonts w:cs="Times New Roman" w:ascii="Times New Roman" w:hAnsi="Times New Roman"/>
        </w:rPr>
        <w:t>3) zagrożenia związanego z sytuacją epidemiologiczną,</w:t>
      </w:r>
    </w:p>
    <w:p>
      <w:pPr>
        <w:pStyle w:val="Normal"/>
        <w:ind w:left="567"/>
        <w:rPr>
          <w:rFonts w:ascii="Times New Roman" w:hAnsi="Times New Roman" w:cs="Times New Roman"/>
        </w:rPr>
      </w:pPr>
      <w:r>
        <w:rPr>
          <w:rFonts w:cs="Times New Roman" w:ascii="Times New Roman" w:hAnsi="Times New Roman"/>
        </w:rPr>
        <w:t>4) nadzwyczajnego zdarzenia zagrażającego bezpieczeństwu lub zdrowiu uczniów innego niż określone w pkt 1–3 – w przypadkach i trybie określonych w przepisach w Rozporządzeniu Ministra Edukacji Narodowej i Sportu z dnia 31 grudnia 2002 r. w sprawie bezpieczeństwa i higieny w publicznych i niepublicznych szkołach i placówkach (t.j. Dz.U. z 2020 r. poz. 1604).</w:t>
      </w:r>
    </w:p>
    <w:p>
      <w:pPr>
        <w:pStyle w:val="Normal"/>
        <w:rPr>
          <w:rFonts w:ascii="Times New Roman" w:hAnsi="Times New Roman" w:cs="Times New Roman"/>
        </w:rPr>
      </w:pPr>
      <w:r>
        <w:rPr>
          <w:rFonts w:cs="Times New Roman" w:ascii="Times New Roman" w:hAnsi="Times New Roman"/>
        </w:rPr>
        <w:t>2. W przypadku zawieszenia zajęć, o którym mowa w ust. 1, na okres powyżej dwóch dni dyrektor szkoły organizuje dla uczniów zajęcia z wykorzystaniem metod i technik kształcenia na odległość. Zajęcia te są organizowane nie później niż od trzeciego dnia zawieszenia zajęć.</w:t>
      </w:r>
    </w:p>
    <w:p>
      <w:pPr>
        <w:pStyle w:val="Normal"/>
        <w:rPr>
          <w:rFonts w:ascii="Times New Roman" w:hAnsi="Times New Roman" w:cs="Times New Roman"/>
        </w:rPr>
      </w:pPr>
      <w:r>
        <w:rPr>
          <w:rFonts w:cs="Times New Roman" w:ascii="Times New Roman" w:hAnsi="Times New Roman"/>
        </w:rPr>
        <w:t>3. O sposobie lub sposobach realizacji zajęć z wykorzystaniem metod i technik kształcenia na odległość dyrektor szkoły informuje organ prowadzący i organ sprawujący nadzór pedagogiczny.</w:t>
      </w:r>
    </w:p>
    <w:p>
      <w:pPr>
        <w:pStyle w:val="Normal"/>
        <w:rPr>
          <w:rFonts w:ascii="Times New Roman" w:hAnsi="Times New Roman" w:cs="Times New Roman"/>
        </w:rPr>
      </w:pPr>
      <w:r>
        <w:rPr>
          <w:rFonts w:cs="Times New Roman" w:ascii="Times New Roman" w:hAnsi="Times New Roman"/>
        </w:rPr>
        <w:t>4. Zajęcia z wykorzystaniem metod i technik kształcenia na odległość są organizowane z uwzględnieniem w szczególności:</w:t>
      </w:r>
    </w:p>
    <w:p>
      <w:pPr>
        <w:pStyle w:val="Normal"/>
        <w:ind w:left="567"/>
        <w:rPr>
          <w:rFonts w:ascii="Times New Roman" w:hAnsi="Times New Roman" w:cs="Times New Roman"/>
        </w:rPr>
      </w:pPr>
      <w:r>
        <w:rPr>
          <w:rFonts w:cs="Times New Roman" w:ascii="Times New Roman" w:hAnsi="Times New Roman"/>
        </w:rPr>
        <w:t>1) równomiernego obciążenia uczniów zajęciami w poszczególnych dniach tygodnia,</w:t>
      </w:r>
    </w:p>
    <w:p>
      <w:pPr>
        <w:pStyle w:val="Normal"/>
        <w:ind w:left="567"/>
        <w:rPr>
          <w:rFonts w:ascii="Times New Roman" w:hAnsi="Times New Roman" w:cs="Times New Roman"/>
        </w:rPr>
      </w:pPr>
      <w:r>
        <w:rPr>
          <w:rFonts w:cs="Times New Roman" w:ascii="Times New Roman" w:hAnsi="Times New Roman"/>
        </w:rPr>
        <w:t>2) zróżnicowania zajęć w każdym dniu,</w:t>
      </w:r>
    </w:p>
    <w:p>
      <w:pPr>
        <w:pStyle w:val="Normal"/>
        <w:ind w:left="567"/>
        <w:rPr>
          <w:rFonts w:ascii="Times New Roman" w:hAnsi="Times New Roman" w:cs="Times New Roman"/>
        </w:rPr>
      </w:pPr>
      <w:r>
        <w:rPr>
          <w:rFonts w:cs="Times New Roman" w:ascii="Times New Roman" w:hAnsi="Times New Roman"/>
        </w:rPr>
        <w:t>3) możliwości psychofizycznych uczniów podejmowania intensywnego wysiłku umysłowego w ciągu dnia,</w:t>
      </w:r>
    </w:p>
    <w:p>
      <w:pPr>
        <w:pStyle w:val="Normal"/>
        <w:ind w:left="567"/>
        <w:rPr>
          <w:rFonts w:ascii="Times New Roman" w:hAnsi="Times New Roman" w:cs="Times New Roman"/>
        </w:rPr>
      </w:pPr>
      <w:r>
        <w:rPr>
          <w:rFonts w:cs="Times New Roman" w:ascii="Times New Roman" w:hAnsi="Times New Roman"/>
        </w:rPr>
        <w:t>4) łączenia przemiennego kształcenia z użyciem monitorów ekranowych i bez ich użycia,</w:t>
      </w:r>
    </w:p>
    <w:p>
      <w:pPr>
        <w:pStyle w:val="Normal"/>
        <w:ind w:left="567"/>
        <w:rPr>
          <w:rFonts w:ascii="Times New Roman" w:hAnsi="Times New Roman" w:cs="Times New Roman"/>
        </w:rPr>
      </w:pPr>
      <w:r>
        <w:rPr>
          <w:rFonts w:cs="Times New Roman" w:ascii="Times New Roman" w:hAnsi="Times New Roman"/>
        </w:rPr>
        <w:t>5) ograniczeń wynikających ze specyfiki zajęć,</w:t>
      </w:r>
    </w:p>
    <w:p>
      <w:pPr>
        <w:pStyle w:val="Normal"/>
        <w:ind w:left="567"/>
        <w:rPr>
          <w:rFonts w:ascii="Times New Roman" w:hAnsi="Times New Roman" w:cs="Times New Roman"/>
        </w:rPr>
      </w:pPr>
      <w:r>
        <w:rPr>
          <w:rFonts w:cs="Times New Roman" w:ascii="Times New Roman" w:hAnsi="Times New Roman"/>
        </w:rPr>
        <w:t>6) konieczności zapewnienia bezpieczeństwa wynikającego ze specyfiki zajęć.</w:t>
      </w:r>
    </w:p>
    <w:p>
      <w:pPr>
        <w:pStyle w:val="Normal"/>
        <w:rPr>
          <w:rFonts w:ascii="Times New Roman" w:hAnsi="Times New Roman" w:cs="Times New Roman"/>
        </w:rPr>
      </w:pPr>
      <w:r>
        <w:rPr>
          <w:rFonts w:cs="Times New Roman" w:ascii="Times New Roman" w:hAnsi="Times New Roman"/>
        </w:rPr>
        <w:t>5. Zajęcia z wykorzystaniem metod i technik kształcenia na odległość są organizowane w oddziałach, grupie oddziałowej, grupie międzyoddziałowej, grupie klasowej, grupie międzyklasowej lub grupie wychowawczej.</w:t>
      </w:r>
    </w:p>
    <w:p>
      <w:pPr>
        <w:pStyle w:val="Normal"/>
        <w:rPr>
          <w:rFonts w:ascii="Times New Roman" w:hAnsi="Times New Roman" w:cs="Times New Roman"/>
        </w:rPr>
      </w:pPr>
      <w:r>
        <w:rPr>
          <w:rFonts w:cs="Times New Roman" w:ascii="Times New Roman" w:hAnsi="Times New Roman"/>
        </w:rPr>
        <w:t>6. Godzina lekcyjna zajęć edukacyjnych prowadzonych przez nauczyciela z wykorzystaniem metod i technik kształcenia na odległość trwa 45 minut. W uzasadnionych przypadkach dyrektor może dopuścić prowadzenie tych zajęć w czasie nie krótszym niż 30 minut i nie dłuższym niż 60 minut.</w:t>
      </w:r>
    </w:p>
    <w:p>
      <w:pPr>
        <w:pStyle w:val="Normal"/>
        <w:rPr>
          <w:rFonts w:ascii="Times New Roman" w:hAnsi="Times New Roman" w:cs="Times New Roman"/>
        </w:rPr>
      </w:pPr>
      <w:r>
        <w:rPr>
          <w:rFonts w:cs="Times New Roman" w:ascii="Times New Roman" w:hAnsi="Times New Roman"/>
        </w:rPr>
        <w:t>7. W okresie prowadzenia zajęć z wykorzystaniem metod i technik kształcenia na odległość dyrektor zapewnia każdemu uczniowi i rodzicom możliwość indywidualnych konsultacji z nauczycielem prowadzącym zajęcia oraz przekazuje uczniom i rodzicom informację o formie i terminach tych konsultacji. W miarę możliwości konsultacje te odbywają się w bezpośrednim kontakcie ucznia z nauczycielem.</w:t>
      </w:r>
    </w:p>
    <w:p>
      <w:pPr>
        <w:pStyle w:val="Normal"/>
        <w:rPr>
          <w:rFonts w:ascii="Times New Roman" w:hAnsi="Times New Roman" w:cs="Times New Roman"/>
        </w:rPr>
      </w:pPr>
      <w:r>
        <w:rPr>
          <w:rFonts w:cs="Times New Roman" w:ascii="Times New Roman" w:hAnsi="Times New Roman"/>
        </w:rPr>
        <w:t>8. W uzasadnionych przypadkach, w okresie prowadzenia zajęć z wykorzystaniem metod i technik kształcenia na odległość, dyrektor, w porozumieniu z radą pedagogiczną, może czasowo zmodyfikować odpowiednio:</w:t>
      </w:r>
    </w:p>
    <w:p>
      <w:pPr>
        <w:pStyle w:val="Normal"/>
        <w:ind w:left="567"/>
        <w:rPr>
          <w:rFonts w:ascii="Times New Roman" w:hAnsi="Times New Roman" w:cs="Times New Roman"/>
        </w:rPr>
      </w:pPr>
      <w:r>
        <w:rPr>
          <w:rFonts w:cs="Times New Roman" w:ascii="Times New Roman" w:hAnsi="Times New Roman"/>
        </w:rPr>
        <w:t>1) tygodniowy zakres treści nauczania z zajęć wynikających z ramowych planów nauczania,</w:t>
      </w:r>
    </w:p>
    <w:p>
      <w:pPr>
        <w:pStyle w:val="Normal"/>
        <w:ind w:left="567"/>
        <w:rPr>
          <w:rFonts w:ascii="Times New Roman" w:hAnsi="Times New Roman" w:cs="Times New Roman"/>
        </w:rPr>
      </w:pPr>
      <w:r>
        <w:rPr>
          <w:rFonts w:cs="Times New Roman" w:ascii="Times New Roman" w:hAnsi="Times New Roman"/>
        </w:rPr>
        <w:t>2) tygodniowy lub semestralny rozkład zajęć w zakresie prowadzonych w szkole zajęć z wykorzystaniem metod i technik kształcenia na odległość.</w:t>
      </w:r>
    </w:p>
    <w:p>
      <w:pPr>
        <w:pStyle w:val="Normal"/>
        <w:rPr>
          <w:rFonts w:ascii="Times New Roman" w:hAnsi="Times New Roman" w:cs="Times New Roman"/>
        </w:rPr>
      </w:pPr>
      <w:r>
        <w:rPr>
          <w:rFonts w:cs="Times New Roman" w:ascii="Times New Roman" w:hAnsi="Times New Roman"/>
        </w:rPr>
        <w:t>9. Dyrektor niezwłocznie informuje organ sprawujący nadzór pedagogiczny o modyfikacji tygodniowego zakresu treści nauczania z zajęć oraz tygodniowego lub semestralnego rozkładu zajęć.</w:t>
      </w:r>
    </w:p>
    <w:p>
      <w:pPr>
        <w:pStyle w:val="Normal"/>
        <w:rPr>
          <w:rFonts w:ascii="Times New Roman" w:hAnsi="Times New Roman" w:cs="Times New Roman"/>
        </w:rPr>
      </w:pPr>
      <w:r>
        <w:rPr>
          <w:rFonts w:cs="Times New Roman" w:ascii="Times New Roman" w:hAnsi="Times New Roman"/>
        </w:rPr>
        <w:t>10. Wśród uczniów szkoły na początku każdego roku szkolnego jest rozsyłana ankieta z pytaniami dotyczącymi dostępu do komputerów oraz ich wyposażenia. Wzór ankiety opracowuje dyrektor wraz z nauczycielem informatyki.</w:t>
      </w:r>
    </w:p>
    <w:p>
      <w:pPr>
        <w:pStyle w:val="Normal"/>
        <w:rPr>
          <w:rFonts w:ascii="Times New Roman" w:hAnsi="Times New Roman" w:cs="Times New Roman"/>
        </w:rPr>
      </w:pPr>
      <w:r>
        <w:rPr>
          <w:rFonts w:cs="Times New Roman" w:ascii="Times New Roman" w:hAnsi="Times New Roman"/>
        </w:rPr>
        <w:t xml:space="preserve">11. Celem badania ankietowego, o którym mowa w ust. 10, jest uzyskanie informacji na temat posiadanego przez uczniów sprzętu informatycznego oraz systemów operacyjnych, co pozwala na dostosowanie używanych w czasie zdalnego nauczania programów wykorzystywanych w czasie nauki zdalnej. </w:t>
      </w:r>
    </w:p>
    <w:p>
      <w:pPr>
        <w:pStyle w:val="Normal"/>
        <w:rPr>
          <w:rFonts w:ascii="Times New Roman" w:hAnsi="Times New Roman" w:cs="Times New Roman"/>
        </w:rPr>
      </w:pPr>
      <w:r>
        <w:rPr>
          <w:rFonts w:cs="Times New Roman" w:ascii="Times New Roman" w:hAnsi="Times New Roman"/>
        </w:rPr>
        <w:t xml:space="preserve">12. W przypadku braku dostępu do sprzętu komputerowego dyrektor ustala indywidualnie z rodzicami ucznia zasady jego uczestnictwa w nauce zdalnej. </w:t>
      </w:r>
    </w:p>
    <w:p>
      <w:pPr>
        <w:pStyle w:val="Normal"/>
        <w:rPr>
          <w:rFonts w:ascii="Times New Roman" w:hAnsi="Times New Roman" w:cs="Times New Roman"/>
        </w:rPr>
      </w:pPr>
      <w:r>
        <w:rPr>
          <w:rFonts w:cs="Times New Roman" w:ascii="Times New Roman" w:hAnsi="Times New Roman"/>
        </w:rPr>
        <w:t>13. W zależności od uzyskanych wyników badania ankietowego, o którym mowa w ust. 10, w zakresie dostępności do sprzętu komputerowego i internetu dyrektor wybiera jedną z metod prowadzenia zajęć zdalnych:</w:t>
      </w:r>
    </w:p>
    <w:p>
      <w:pPr>
        <w:pStyle w:val="Normal"/>
        <w:ind w:left="567"/>
        <w:rPr>
          <w:rFonts w:ascii="Times New Roman" w:hAnsi="Times New Roman" w:cs="Times New Roman"/>
        </w:rPr>
      </w:pPr>
      <w:r>
        <w:rPr>
          <w:rFonts w:cs="Times New Roman" w:ascii="Times New Roman" w:hAnsi="Times New Roman"/>
        </w:rPr>
        <w:t>1) synchroniczną – nauczyciel i uczniowie pracują w jednym czasie z wykorzystaniem platformy do prowadzenia lekcji online (np. MS Teams),</w:t>
      </w:r>
    </w:p>
    <w:p>
      <w:pPr>
        <w:pStyle w:val="Normal"/>
        <w:ind w:left="624"/>
        <w:rPr>
          <w:rFonts w:ascii="Times New Roman" w:hAnsi="Times New Roman" w:cs="Times New Roman"/>
        </w:rPr>
      </w:pPr>
      <w:r>
        <w:rPr>
          <w:rFonts w:cs="Times New Roman" w:ascii="Times New Roman" w:hAnsi="Times New Roman"/>
        </w:rPr>
        <w:t>2) asynchroniczną – nauczyciel i uczniowie pracują w różnym czasie, z wykorzystaniem prezentacji, linków do materiałów edukacyjnych, filmów dostępnych na wybranej platformie edukacyjnej,</w:t>
      </w:r>
    </w:p>
    <w:p>
      <w:pPr>
        <w:pStyle w:val="Normal"/>
        <w:ind w:left="567"/>
        <w:rPr>
          <w:rFonts w:ascii="Times New Roman" w:hAnsi="Times New Roman" w:cs="Times New Roman"/>
        </w:rPr>
      </w:pPr>
      <w:r>
        <w:rPr>
          <w:rFonts w:cs="Times New Roman" w:ascii="Times New Roman" w:hAnsi="Times New Roman"/>
        </w:rPr>
        <w:t>3) łączoną – w której pracę równoległą łączy się z pracą rozłożoną w czasie, np. wspólne wykonywanie projektu,</w:t>
      </w:r>
    </w:p>
    <w:p>
      <w:pPr>
        <w:pStyle w:val="Normal"/>
        <w:ind w:left="567"/>
        <w:rPr>
          <w:rFonts w:ascii="Times New Roman" w:hAnsi="Times New Roman" w:cs="Times New Roman"/>
        </w:rPr>
      </w:pPr>
      <w:r>
        <w:rPr>
          <w:rFonts w:cs="Times New Roman" w:ascii="Times New Roman" w:hAnsi="Times New Roman"/>
        </w:rPr>
        <w:t xml:space="preserve">4) konsultacje – nauczyciel jest dostępny online dla uczniów. </w:t>
      </w:r>
    </w:p>
    <w:p>
      <w:pPr>
        <w:pStyle w:val="Normal"/>
        <w:rPr>
          <w:rFonts w:ascii="Times New Roman" w:hAnsi="Times New Roman" w:cs="Times New Roman"/>
        </w:rPr>
      </w:pPr>
      <w:r>
        <w:rPr>
          <w:rFonts w:cs="Times New Roman" w:ascii="Times New Roman" w:hAnsi="Times New Roman"/>
        </w:rPr>
        <w:t xml:space="preserve">14. Każdy uczeń otrzymuje dane logowania do platformy, o której mowa w ust. 13. W celu zapewnienia bezpiecznego uczestnictwa w zajęciach hasło dostępu do platformy powinno zostać przez ucznia niezwłocznie zmienione. </w:t>
      </w:r>
    </w:p>
    <w:p>
      <w:pPr>
        <w:pStyle w:val="Normal"/>
        <w:rPr>
          <w:rFonts w:ascii="Times New Roman" w:hAnsi="Times New Roman" w:cs="Times New Roman"/>
        </w:rPr>
      </w:pPr>
      <w:r>
        <w:rPr>
          <w:rFonts w:cs="Times New Roman" w:ascii="Times New Roman" w:hAnsi="Times New Roman"/>
        </w:rPr>
        <w:t xml:space="preserve">15. Dyrektor odpowiada za skoordynowanie dziennej i tygodniowej liczby zajęć, w tym za ustalenie limitu zajęć prowadzonych w czasie rzeczywistym zarówno w tygodniu, jak i w konkretnym dniu, przy uwzględnieniu bezpieczeństwa i higieny pracy przy komputerze (lub innym urządzeniu multimedialnym). </w:t>
      </w:r>
    </w:p>
    <w:p>
      <w:pPr>
        <w:pStyle w:val="Normal"/>
        <w:rPr>
          <w:rFonts w:ascii="Times New Roman" w:hAnsi="Times New Roman" w:cs="Times New Roman"/>
        </w:rPr>
      </w:pPr>
      <w:r>
        <w:rPr>
          <w:rFonts w:cs="Times New Roman" w:ascii="Times New Roman" w:hAnsi="Times New Roman"/>
        </w:rPr>
        <w:t>16. Zadaniem wychowawcy jest systematyczne, raz w tygodniu, zamieszczanie rozkładu zajęć dla oddziału.</w:t>
      </w:r>
    </w:p>
    <w:p>
      <w:pPr>
        <w:pStyle w:val="Normal"/>
        <w:ind w:left="57"/>
        <w:rPr>
          <w:rFonts w:ascii="Times New Roman" w:hAnsi="Times New Roman" w:cs="Times New Roman"/>
          <w:b/>
          <w:bCs/>
        </w:rPr>
      </w:pPr>
      <w:r>
        <w:rPr>
          <w:rFonts w:cs="Times New Roman" w:ascii="Times New Roman" w:hAnsi="Times New Roman"/>
        </w:rPr>
        <w:t xml:space="preserve">17. Nauczyciele przekazują uczniom, z wykorzystaniem środków komunikacji na odległość, o których mowa w ust. 13, informację o zadaniach dla uczniów z terminem ich wykonania/przesłania, nie krótszym niż dwa dni i ustalonym w taki sposób, aby uczniowie mieli możliwość wykonania zadania w warunkach pracy zdalnej. </w:t>
      </w:r>
    </w:p>
    <w:p>
      <w:pPr>
        <w:pStyle w:val="Normal"/>
        <w:rPr>
          <w:rFonts w:ascii="Times New Roman" w:hAnsi="Times New Roman" w:cs="Times New Roman"/>
          <w:b/>
          <w:bCs/>
        </w:rPr>
      </w:pPr>
      <w:r>
        <w:rPr>
          <w:rFonts w:cs="Times New Roman" w:ascii="Times New Roman" w:hAnsi="Times New Roman"/>
          <w:b/>
          <w:bCs/>
        </w:rPr>
      </w:r>
    </w:p>
    <w:p>
      <w:pPr>
        <w:pStyle w:val="Normal"/>
        <w:jc w:val="center"/>
        <w:rPr>
          <w:rFonts w:ascii="Times New Roman" w:hAnsi="Times New Roman" w:cs="Times New Roman"/>
        </w:rPr>
      </w:pPr>
      <w:r>
        <w:rPr>
          <w:rFonts w:cs="Times New Roman" w:ascii="Times New Roman" w:hAnsi="Times New Roman"/>
          <w:b/>
          <w:bCs/>
        </w:rPr>
        <w:t>§  42b</w:t>
      </w:r>
    </w:p>
    <w:p>
      <w:pPr>
        <w:pStyle w:val="Normal"/>
        <w:rPr>
          <w:rFonts w:ascii="Times New Roman" w:hAnsi="Times New Roman" w:cs="Times New Roman"/>
        </w:rPr>
      </w:pPr>
      <w:r>
        <w:rPr>
          <w:rFonts w:cs="Times New Roman" w:ascii="Times New Roman" w:hAnsi="Times New Roman"/>
        </w:rPr>
        <w:t>1. Szkoła zapewnia nauczycielom możliwość prowadzenia nauczania zdalnego z siedziby szkoły, z wykorzystaniem szkolnego sprzętu komputerowego.</w:t>
      </w:r>
    </w:p>
    <w:p>
      <w:pPr>
        <w:pStyle w:val="Normal"/>
        <w:rPr>
          <w:rFonts w:ascii="Times New Roman" w:hAnsi="Times New Roman" w:cs="Times New Roman"/>
        </w:rPr>
      </w:pPr>
      <w:r>
        <w:rPr>
          <w:rFonts w:cs="Times New Roman" w:ascii="Times New Roman" w:hAnsi="Times New Roman"/>
        </w:rPr>
        <w:t xml:space="preserve">2. Dyrektor powołuje zespół ds. zdalnego nauczania, którego zadania to wspieranie pozostałych nauczycieli, dzielenie się doświadczeniami i umiejętnościami informatycznymi oraz metodycznymi. </w:t>
      </w:r>
    </w:p>
    <w:p>
      <w:pPr>
        <w:pStyle w:val="Normal"/>
        <w:rPr>
          <w:rFonts w:ascii="Times New Roman" w:hAnsi="Times New Roman" w:cs="Times New Roman"/>
        </w:rPr>
      </w:pPr>
      <w:r>
        <w:rPr>
          <w:rFonts w:cs="Times New Roman" w:ascii="Times New Roman" w:hAnsi="Times New Roman"/>
        </w:rPr>
      </w:r>
    </w:p>
    <w:p>
      <w:pPr>
        <w:pStyle w:val="Normal"/>
        <w:rPr>
          <w:rFonts w:ascii="Times New Roman" w:hAnsi="Times New Roman" w:cs="Times New Roman"/>
          <w:b/>
          <w:bCs/>
        </w:rPr>
      </w:pPr>
      <w:r>
        <w:rPr>
          <w:rFonts w:cs="Times New Roman" w:ascii="Times New Roman" w:hAnsi="Times New Roman"/>
          <w:b/>
          <w:bCs/>
        </w:rPr>
      </w:r>
    </w:p>
    <w:p>
      <w:pPr>
        <w:pStyle w:val="Normal"/>
        <w:jc w:val="center"/>
        <w:rPr>
          <w:rFonts w:ascii="Times New Roman" w:hAnsi="Times New Roman" w:cs="Times New Roman"/>
        </w:rPr>
      </w:pPr>
      <w:r>
        <w:rPr>
          <w:rFonts w:cs="Times New Roman" w:ascii="Times New Roman" w:hAnsi="Times New Roman"/>
          <w:b/>
          <w:bCs/>
        </w:rPr>
        <w:t>§  42c</w:t>
      </w:r>
    </w:p>
    <w:p>
      <w:pPr>
        <w:pStyle w:val="Normal"/>
        <w:rPr>
          <w:rFonts w:ascii="Times New Roman" w:hAnsi="Times New Roman" w:cs="Times New Roman"/>
        </w:rPr>
      </w:pPr>
      <w:r>
        <w:rPr>
          <w:rFonts w:cs="Times New Roman" w:ascii="Times New Roman" w:hAnsi="Times New Roman"/>
        </w:rPr>
        <w:t xml:space="preserve">1. Prowadzone przez nauczycieli zajęcia online mogą być obserwowane przez dyrektora, w ramach prowadzonego wewnętrznego nadzoru pedagogicznego. </w:t>
      </w:r>
    </w:p>
    <w:p>
      <w:pPr>
        <w:pStyle w:val="Normal"/>
        <w:rPr>
          <w:rFonts w:ascii="Times New Roman" w:hAnsi="Times New Roman" w:cs="Times New Roman"/>
        </w:rPr>
      </w:pPr>
      <w:r>
        <w:rPr>
          <w:rFonts w:cs="Times New Roman" w:ascii="Times New Roman" w:hAnsi="Times New Roman"/>
        </w:rPr>
        <w:t>2. Cele obserwacji, o której mowa w ust. 1, to weryfikowanie materiałów udostępnianych wychowankom do nauki, obserwowanie działań nauczyciela, w szczególności dotyczących: komunikowania uczniom celów zajęć, wskazywania wymaganych zadań i aktywności, wspierania uczniów w ich realizacji, dawania wskazówek, ukierunkowywania, oceniania, liczby zadawanych prac domowych. Obserwacje dyrektor prowadzi zgodnie z planem nadzoru pedagogicznego oraz – jeżeli wynika to z potrzeb – także w trybie doraźnym.</w:t>
      </w:r>
    </w:p>
    <w:p>
      <w:pPr>
        <w:pStyle w:val="Normal"/>
        <w:rPr>
          <w:rFonts w:ascii="Times New Roman" w:hAnsi="Times New Roman" w:cs="Times New Roman"/>
        </w:rPr>
      </w:pPr>
      <w:r>
        <w:rPr>
          <w:rFonts w:cs="Times New Roman" w:ascii="Times New Roman" w:hAnsi="Times New Roman"/>
        </w:rPr>
      </w:r>
    </w:p>
    <w:p>
      <w:pPr>
        <w:pStyle w:val="Normal"/>
        <w:jc w:val="center"/>
        <w:rPr>
          <w:rFonts w:ascii="Times New Roman" w:hAnsi="Times New Roman" w:cs="Times New Roman"/>
        </w:rPr>
      </w:pPr>
      <w:r>
        <w:rPr>
          <w:rFonts w:cs="Times New Roman" w:ascii="Times New Roman" w:hAnsi="Times New Roman"/>
          <w:b/>
          <w:bCs/>
        </w:rPr>
        <w:t>§ 42d</w:t>
      </w:r>
    </w:p>
    <w:p>
      <w:pPr>
        <w:pStyle w:val="Normal"/>
        <w:rPr>
          <w:rFonts w:ascii="Times New Roman" w:hAnsi="Times New Roman" w:cs="Times New Roman"/>
        </w:rPr>
      </w:pPr>
      <w:r>
        <w:rPr>
          <w:rFonts w:cs="Times New Roman" w:ascii="Times New Roman" w:hAnsi="Times New Roman"/>
        </w:rPr>
        <w:t>1. W okresie prowadzenia zajęć z wykorzystaniem metod i technik kształcenia na odległość nauczyciele ustalają oceny bieżące za wykonywane zadania, w szczególności za:</w:t>
      </w:r>
    </w:p>
    <w:p>
      <w:pPr>
        <w:pStyle w:val="Normal"/>
        <w:tabs>
          <w:tab w:val="clear" w:pos="709"/>
          <w:tab w:val="left" w:pos="283" w:leader="none"/>
        </w:tabs>
        <w:ind w:left="283"/>
        <w:rPr>
          <w:rFonts w:ascii="Times New Roman" w:hAnsi="Times New Roman" w:cs="Times New Roman"/>
        </w:rPr>
      </w:pPr>
      <w:r>
        <w:rPr>
          <w:rFonts w:cs="Times New Roman" w:ascii="Times New Roman" w:hAnsi="Times New Roman"/>
        </w:rPr>
        <w:t>1) udział w dyskusjach online, wypowiedź na forum,</w:t>
      </w:r>
    </w:p>
    <w:p>
      <w:pPr>
        <w:pStyle w:val="Normal"/>
        <w:tabs>
          <w:tab w:val="clear" w:pos="709"/>
          <w:tab w:val="left" w:pos="283" w:leader="none"/>
        </w:tabs>
        <w:ind w:left="283"/>
        <w:rPr>
          <w:rFonts w:ascii="Times New Roman" w:hAnsi="Times New Roman" w:cs="Times New Roman"/>
        </w:rPr>
      </w:pPr>
      <w:r>
        <w:rPr>
          <w:rFonts w:cs="Times New Roman" w:ascii="Times New Roman" w:hAnsi="Times New Roman"/>
        </w:rPr>
        <w:t>2) inne prace, np.: referaty, prezentacje, projekty itp.,</w:t>
      </w:r>
    </w:p>
    <w:p>
      <w:pPr>
        <w:pStyle w:val="Normal"/>
        <w:tabs>
          <w:tab w:val="clear" w:pos="709"/>
          <w:tab w:val="left" w:pos="283" w:leader="none"/>
        </w:tabs>
        <w:ind w:left="283"/>
        <w:rPr>
          <w:rFonts w:ascii="Times New Roman" w:hAnsi="Times New Roman" w:cs="Times New Roman"/>
        </w:rPr>
      </w:pPr>
      <w:r>
        <w:rPr>
          <w:rFonts w:cs="Times New Roman" w:ascii="Times New Roman" w:hAnsi="Times New Roman"/>
        </w:rPr>
        <w:t>3) rozwiązywanie testów, quizów, rebusów itp.,</w:t>
      </w:r>
    </w:p>
    <w:p>
      <w:pPr>
        <w:pStyle w:val="Normal"/>
        <w:tabs>
          <w:tab w:val="clear" w:pos="709"/>
          <w:tab w:val="left" w:pos="283" w:leader="none"/>
        </w:tabs>
        <w:ind w:left="283"/>
        <w:rPr>
          <w:rFonts w:ascii="Times New Roman" w:hAnsi="Times New Roman" w:cs="Times New Roman"/>
        </w:rPr>
      </w:pPr>
      <w:r>
        <w:rPr>
          <w:rFonts w:cs="Times New Roman" w:ascii="Times New Roman" w:hAnsi="Times New Roman"/>
        </w:rPr>
        <w:t>4) wszelkie formy aktywności wskazane przez nauczyciela,</w:t>
      </w:r>
    </w:p>
    <w:p>
      <w:pPr>
        <w:pStyle w:val="Normal"/>
        <w:tabs>
          <w:tab w:val="clear" w:pos="709"/>
          <w:tab w:val="left" w:pos="283" w:leader="none"/>
        </w:tabs>
        <w:ind w:left="283"/>
        <w:rPr>
          <w:rFonts w:ascii="Times New Roman" w:hAnsi="Times New Roman" w:cs="Times New Roman"/>
        </w:rPr>
      </w:pPr>
      <w:r>
        <w:rPr>
          <w:rFonts w:cs="Times New Roman" w:ascii="Times New Roman" w:hAnsi="Times New Roman"/>
        </w:rPr>
        <w:t>5) odpowiedź ustną.</w:t>
      </w:r>
    </w:p>
    <w:p>
      <w:pPr>
        <w:pStyle w:val="Normal"/>
        <w:rPr>
          <w:rFonts w:ascii="Times New Roman" w:hAnsi="Times New Roman" w:cs="Times New Roman"/>
        </w:rPr>
      </w:pPr>
      <w:r>
        <w:rPr>
          <w:rFonts w:cs="Times New Roman" w:ascii="Times New Roman" w:hAnsi="Times New Roman"/>
        </w:rPr>
        <w:t>2. Wszystkie prace, które nauczyciel zlecił uczniom jako obowiązkowe, podlegają ocenie.</w:t>
      </w:r>
    </w:p>
    <w:p>
      <w:pPr>
        <w:pStyle w:val="Normal"/>
        <w:rPr>
          <w:rFonts w:ascii="Times New Roman" w:hAnsi="Times New Roman" w:cs="Times New Roman"/>
        </w:rPr>
      </w:pPr>
      <w:r>
        <w:rPr>
          <w:rFonts w:cs="Times New Roman" w:ascii="Times New Roman" w:hAnsi="Times New Roman"/>
        </w:rPr>
        <w:t>3. Nauczyciel może wymagać od uczniów wykonania określonych poleceń, zadań, prac, projektów umieszczonych w internecie, np. na platformie edukacyjnej i odesłania drogą elektroniczną”</w:t>
      </w:r>
    </w:p>
    <w:p>
      <w:pPr>
        <w:pStyle w:val="Normal"/>
        <w:rPr>
          <w:rFonts w:ascii="Times New Roman" w:hAnsi="Times New Roman" w:cs="Times New Roman"/>
        </w:rPr>
      </w:pPr>
      <w:r>
        <w:rPr>
          <w:rFonts w:cs="Times New Roman" w:ascii="Times New Roman" w:hAnsi="Times New Roman"/>
        </w:rPr>
        <w:t xml:space="preserve">4. Uczeń ma możliwość poprawienia ocen otrzymanych za zadania wykonywane w czasie zdalnego nauczania w sposób i w terminie ustalonym przez nauczyciela. Zasady poprawiania ocen wynikają z odrębnych regulacji Statutu Szkoły. </w:t>
      </w:r>
    </w:p>
    <w:p>
      <w:pPr>
        <w:pStyle w:val="Normal"/>
        <w:rPr>
          <w:rFonts w:ascii="Times New Roman" w:hAnsi="Times New Roman" w:cs="Times New Roman"/>
        </w:rPr>
      </w:pPr>
      <w:r>
        <w:rPr>
          <w:rFonts w:cs="Times New Roman" w:ascii="Times New Roman" w:hAnsi="Times New Roman"/>
        </w:rPr>
        <w:t xml:space="preserve">5. Na ocenę osiągnięć ucznia z danego przedmiotu nie mogą mieć wpływu czynniki związane z ograniczonym dostępem do sprzętu komputerowego i do internetu. </w:t>
      </w:r>
    </w:p>
    <w:p>
      <w:pPr>
        <w:pStyle w:val="Normal"/>
        <w:rPr>
          <w:rFonts w:ascii="Times New Roman" w:hAnsi="Times New Roman" w:cs="Times New Roman"/>
        </w:rPr>
      </w:pPr>
      <w:r>
        <w:rPr>
          <w:rFonts w:cs="Times New Roman" w:ascii="Times New Roman" w:hAnsi="Times New Roman"/>
        </w:rPr>
        <w:t xml:space="preserve">6. Nauczyciele mają obowiązek udzielenia dokładnych wskazówek technicznych, w jaki sposób zadanie z wykorzystaniem narzędzi informatycznych powinno zostać wykonane. </w:t>
      </w:r>
    </w:p>
    <w:p>
      <w:pPr>
        <w:pStyle w:val="Normal"/>
        <w:rPr>
          <w:rFonts w:ascii="Times New Roman" w:hAnsi="Times New Roman" w:cs="Times New Roman"/>
        </w:rPr>
      </w:pPr>
      <w:r>
        <w:rPr>
          <w:rFonts w:cs="Times New Roman" w:ascii="Times New Roman" w:hAnsi="Times New Roman"/>
        </w:rPr>
        <w:t xml:space="preserve">7. Jeśli uczeń nie jest w stanie wykonać poleceń nauczyciela w systemie nauczania zdalnego ze względu na ograniczony dostęp do sprzętu komputerowego i do internetu lub ze względu na uwarunkowania psychofizyczne, nauczyciel powinien umożliwić uczniowi wykonanie tych zadań w alternatywny sposób. </w:t>
      </w:r>
    </w:p>
    <w:p>
      <w:pPr>
        <w:pStyle w:val="Normal"/>
        <w:rPr>
          <w:rFonts w:ascii="Times New Roman" w:hAnsi="Times New Roman" w:cs="Times New Roman"/>
        </w:rPr>
      </w:pPr>
      <w:r>
        <w:rPr>
          <w:rFonts w:cs="Times New Roman" w:ascii="Times New Roman" w:hAnsi="Times New Roman"/>
        </w:rPr>
        <w:t xml:space="preserve">8. Na ocenę osiągnięć ucznia z danego przedmiotu nie może mieć wpływu poziom jego kompetencji informatycznych. Nauczyciel (w kontakcie z nauczycielem informatyki) uwzględnia zróżnicowany poziom umiejętności obsługi narzędzi informatycznych i dostosowuje poziom trudności wybranego zadania oraz czas jego wykonania do możliwości psychofizycznych ucznia. </w:t>
      </w:r>
    </w:p>
    <w:p>
      <w:pPr>
        <w:pStyle w:val="Normal"/>
        <w:rPr>
          <w:rFonts w:ascii="Times New Roman" w:hAnsi="Times New Roman" w:cs="Times New Roman"/>
        </w:rPr>
      </w:pPr>
      <w:r>
        <w:rPr>
          <w:rFonts w:cs="Times New Roman" w:ascii="Times New Roman" w:hAnsi="Times New Roman"/>
        </w:rPr>
        <w:t>9. Jeżeli uczeń nie przekaże wykonanej pracy w ustalonym przez nauczyciela terminie, nauczyciel wysyła przypomnienie o konieczności wywiązania się z obowiązków.</w:t>
      </w:r>
    </w:p>
    <w:p>
      <w:pPr>
        <w:pStyle w:val="Normal"/>
        <w:rPr>
          <w:rFonts w:ascii="Times New Roman" w:hAnsi="Times New Roman" w:cs="Times New Roman"/>
        </w:rPr>
      </w:pPr>
      <w:r>
        <w:rPr>
          <w:rFonts w:cs="Times New Roman" w:ascii="Times New Roman" w:hAnsi="Times New Roman"/>
        </w:rPr>
      </w:r>
    </w:p>
    <w:p>
      <w:pPr>
        <w:pStyle w:val="Normal"/>
        <w:jc w:val="center"/>
        <w:rPr>
          <w:rFonts w:ascii="Times New Roman" w:hAnsi="Times New Roman" w:cs="Times New Roman"/>
        </w:rPr>
      </w:pPr>
      <w:r>
        <w:rPr>
          <w:rFonts w:cs="Times New Roman" w:ascii="Times New Roman" w:hAnsi="Times New Roman"/>
          <w:b/>
          <w:bCs/>
        </w:rPr>
        <w:t>§ 42e</w:t>
      </w:r>
    </w:p>
    <w:p>
      <w:pPr>
        <w:pStyle w:val="Normal"/>
        <w:rPr>
          <w:rFonts w:ascii="Times New Roman" w:hAnsi="Times New Roman" w:cs="Times New Roman"/>
        </w:rPr>
      </w:pPr>
      <w:r>
        <w:rPr>
          <w:rFonts w:cs="Times New Roman" w:ascii="Times New Roman" w:hAnsi="Times New Roman"/>
        </w:rPr>
        <w:t>1. Klasyfikowanie i promowanie uczniów podczas nauczania zdalnego odbywa się z uwzględnieniem następujących zasad:</w:t>
      </w:r>
    </w:p>
    <w:p>
      <w:pPr>
        <w:pStyle w:val="Normal"/>
        <w:tabs>
          <w:tab w:val="clear" w:pos="709"/>
          <w:tab w:val="left" w:pos="283" w:leader="none"/>
        </w:tabs>
        <w:ind w:left="283"/>
        <w:rPr>
          <w:rFonts w:ascii="Times New Roman" w:hAnsi="Times New Roman" w:cs="Times New Roman"/>
        </w:rPr>
      </w:pPr>
      <w:r>
        <w:rPr>
          <w:rFonts w:cs="Times New Roman" w:ascii="Times New Roman" w:hAnsi="Times New Roman"/>
        </w:rPr>
        <w:t>1) w czasie nauczania zdalnego rodzice są informowani o ocenie poprzez wpis w dzienniku elektronicznym,</w:t>
      </w:r>
    </w:p>
    <w:p>
      <w:pPr>
        <w:pStyle w:val="Normal"/>
        <w:tabs>
          <w:tab w:val="clear" w:pos="709"/>
          <w:tab w:val="left" w:pos="283" w:leader="none"/>
        </w:tabs>
        <w:ind w:left="283"/>
        <w:rPr>
          <w:rFonts w:ascii="Times New Roman" w:hAnsi="Times New Roman" w:cs="Times New Roman"/>
        </w:rPr>
      </w:pPr>
      <w:r>
        <w:rPr>
          <w:rFonts w:cs="Times New Roman" w:ascii="Times New Roman" w:hAnsi="Times New Roman"/>
        </w:rPr>
        <w:t>2) w czasie nauczania zdalnego nauczyciel bierze pod uwagę postępy ucznia podczas całego roku (półrocza) i oceny otrzymane do czasu zawieszenia zajęć; może również uwzględnić aktywność ucznia podczas zdalnego nauczania i wykonywanie zadawanych prac,</w:t>
      </w:r>
    </w:p>
    <w:p>
      <w:pPr>
        <w:pStyle w:val="Normal"/>
        <w:tabs>
          <w:tab w:val="clear" w:pos="709"/>
          <w:tab w:val="left" w:pos="283" w:leader="none"/>
        </w:tabs>
        <w:ind w:left="283"/>
        <w:rPr>
          <w:rFonts w:ascii="Times New Roman" w:hAnsi="Times New Roman" w:cs="Times New Roman"/>
        </w:rPr>
      </w:pPr>
      <w:r>
        <w:rPr>
          <w:rFonts w:cs="Times New Roman" w:ascii="Times New Roman" w:hAnsi="Times New Roman"/>
        </w:rPr>
        <w:t>3) podczas zdalnego nauczania ocena może być dokonywana podczas zajęć prowadzonych na wskazanej platformie, podczas bezpośredniego kontaktu nauczyciela z uczniem z wykorzystaniem wskazanego przez nauczyciela komunikatora,</w:t>
      </w:r>
    </w:p>
    <w:p>
      <w:pPr>
        <w:pStyle w:val="Normal"/>
        <w:tabs>
          <w:tab w:val="clear" w:pos="709"/>
          <w:tab w:val="left" w:pos="283" w:leader="none"/>
        </w:tabs>
        <w:ind w:left="283"/>
        <w:rPr>
          <w:rFonts w:ascii="Times New Roman" w:hAnsi="Times New Roman" w:cs="Times New Roman"/>
        </w:rPr>
      </w:pPr>
      <w:r>
        <w:rPr>
          <w:rFonts w:cs="Times New Roman" w:ascii="Times New Roman" w:hAnsi="Times New Roman"/>
        </w:rPr>
        <w:t>4) klasyfikowanie śródroczne polega na okresowym podsumowaniu osiągnięć edukacyjnych ucznia i ustaleniu jednej opisowej oceny klasyfikacyjnej oraz oceny zachowania; ocenę śródroczną zamieszcza się w karcie oceny opisowej; podczas trwania zdalnego nauczania karta ta jest przekazywana rodzicom bądź opiekunom ucznia za pomocą dziennika elektronicznego.</w:t>
      </w:r>
    </w:p>
    <w:p>
      <w:pPr>
        <w:pStyle w:val="Normal"/>
        <w:rPr>
          <w:rFonts w:ascii="Times New Roman" w:hAnsi="Times New Roman" w:cs="Times New Roman"/>
        </w:rPr>
      </w:pPr>
      <w:r>
        <w:rPr>
          <w:rFonts w:cs="Times New Roman" w:ascii="Times New Roman" w:hAnsi="Times New Roman"/>
        </w:rPr>
        <w:t>2. Przy ustalaniu oceny rocznej z przedmiotu uwzględnia się:</w:t>
      </w:r>
    </w:p>
    <w:p>
      <w:pPr>
        <w:pStyle w:val="Normal"/>
        <w:ind w:left="567"/>
        <w:rPr>
          <w:rFonts w:ascii="Times New Roman" w:hAnsi="Times New Roman" w:cs="Times New Roman"/>
        </w:rPr>
      </w:pPr>
      <w:r>
        <w:rPr>
          <w:rFonts w:cs="Times New Roman" w:ascii="Times New Roman" w:hAnsi="Times New Roman"/>
        </w:rPr>
        <w:t>1) oceny bieżące uzyskane w czasie edukacji stacjonarnej,</w:t>
      </w:r>
    </w:p>
    <w:p>
      <w:pPr>
        <w:pStyle w:val="Normal"/>
        <w:ind w:left="567"/>
        <w:rPr>
          <w:rFonts w:ascii="Times New Roman" w:hAnsi="Times New Roman" w:cs="Times New Roman"/>
        </w:rPr>
      </w:pPr>
      <w:r>
        <w:rPr>
          <w:rFonts w:cs="Times New Roman" w:ascii="Times New Roman" w:hAnsi="Times New Roman"/>
        </w:rPr>
        <w:t>2) oceny bieżące uzyskane przy zdalnym nauczaniu.</w:t>
      </w:r>
    </w:p>
    <w:p>
      <w:pPr>
        <w:pStyle w:val="Normal"/>
        <w:rPr>
          <w:rFonts w:ascii="Times New Roman" w:hAnsi="Times New Roman" w:cs="Times New Roman"/>
        </w:rPr>
      </w:pPr>
      <w:r>
        <w:rPr>
          <w:rFonts w:cs="Times New Roman" w:ascii="Times New Roman" w:hAnsi="Times New Roman"/>
        </w:rPr>
        <w:t xml:space="preserve">3. Przy ustalaniu oceny rocznej zachowania uwzględnia się: </w:t>
      </w:r>
    </w:p>
    <w:p>
      <w:pPr>
        <w:pStyle w:val="Normal"/>
        <w:ind w:left="283"/>
        <w:rPr>
          <w:rFonts w:ascii="Times New Roman" w:hAnsi="Times New Roman" w:cs="Times New Roman"/>
        </w:rPr>
      </w:pPr>
      <w:r>
        <w:rPr>
          <w:rFonts w:cs="Times New Roman" w:ascii="Times New Roman" w:hAnsi="Times New Roman"/>
        </w:rPr>
        <w:t>1) systematyczność i sumienność wywiązywania się z obowiązku szkolnego w okresie czasowego ograniczenia funkcjonowania placówek oświatowych, przy czym poprzez potwierdzenie spełnienia obowiązku szkolnego rozumie się w tym przypadku logowanie się na kontach wskazanych przez nauczyciela lub dyrektora oraz wymianę z nauczycielem informacji dotyczących sposobu wykonywania zadań zleconych przez nauczyciela,</w:t>
      </w:r>
    </w:p>
    <w:p>
      <w:pPr>
        <w:pStyle w:val="Normal"/>
        <w:ind w:left="283"/>
        <w:rPr>
          <w:rFonts w:ascii="Times New Roman" w:hAnsi="Times New Roman" w:cs="Times New Roman"/>
        </w:rPr>
      </w:pPr>
      <w:r>
        <w:rPr>
          <w:rFonts w:cs="Times New Roman" w:ascii="Times New Roman" w:hAnsi="Times New Roman"/>
        </w:rPr>
        <w:t>2) samodzielność w wykonywaniu zadań zleconych przez nauczyciela, w szczególności nie jest dopuszczalne kopiowanie prac lub ich niesamodzielne wykonanie przez ucznia,</w:t>
      </w:r>
    </w:p>
    <w:p>
      <w:pPr>
        <w:pStyle w:val="Normal"/>
        <w:ind w:left="283"/>
        <w:rPr>
          <w:rFonts w:ascii="Times New Roman" w:hAnsi="Times New Roman" w:cs="Times New Roman"/>
          <w:b/>
        </w:rPr>
      </w:pPr>
      <w:r>
        <w:rPr>
          <w:rFonts w:cs="Times New Roman" w:ascii="Times New Roman" w:hAnsi="Times New Roman"/>
        </w:rPr>
        <w:t>3) aktywność na zajęciach realizowanych z wykorzystaniem metod i technik kształcenia na odległość.</w:t>
      </w:r>
    </w:p>
    <w:p>
      <w:pPr>
        <w:pStyle w:val="Default"/>
        <w:rPr>
          <w:rFonts w:cs="Times New Roman"/>
          <w:b/>
          <w:color w:val="auto"/>
        </w:rPr>
      </w:pPr>
      <w:r>
        <w:rPr>
          <w:rFonts w:cs="Times New Roman"/>
          <w:b/>
          <w:color w:val="auto"/>
        </w:rPr>
      </w:r>
    </w:p>
    <w:p>
      <w:pPr>
        <w:pStyle w:val="Default"/>
        <w:jc w:val="center"/>
        <w:rPr>
          <w:rFonts w:cs="Times New Roman"/>
          <w:color w:val="auto"/>
        </w:rPr>
      </w:pPr>
      <w:r>
        <w:rPr>
          <w:rFonts w:cs="Times New Roman"/>
          <w:b/>
          <w:color w:val="auto"/>
        </w:rPr>
        <w:t>§ 43</w:t>
      </w:r>
    </w:p>
    <w:p>
      <w:pPr>
        <w:pStyle w:val="Normal"/>
        <w:rPr>
          <w:rFonts w:ascii="Times New Roman" w:hAnsi="Times New Roman" w:cs="Times New Roman"/>
        </w:rPr>
      </w:pPr>
      <w:r>
        <w:rPr>
          <w:rFonts w:cs="Times New Roman" w:ascii="Times New Roman" w:hAnsi="Times New Roman"/>
        </w:rPr>
        <w:t>1. W szkole funkcjonuje wewnątrzszkolny system doradztwa zawodowego.</w:t>
      </w:r>
    </w:p>
    <w:p>
      <w:pPr>
        <w:pStyle w:val="Default"/>
        <w:rPr>
          <w:rFonts w:cs="Times New Roman"/>
          <w:color w:val="auto"/>
        </w:rPr>
      </w:pPr>
      <w:r>
        <w:rPr>
          <w:rFonts w:cs="Times New Roman"/>
          <w:color w:val="auto"/>
        </w:rPr>
        <w:t xml:space="preserve">2. Wewnątrzszkolny system doradztwa zawodowego pomaga uczniom w poznaniu własnych predyspozycji zawodowych: osobowości, potrzeb, uzdolnień, zainteresowań, możliwości, w przygotowaniu do wejścia na rynek pracy i w złagodzeniu startu zawodowego i skierowany jest do uczniów, ich rodziców i nauczycieli. </w:t>
      </w:r>
    </w:p>
    <w:p>
      <w:pPr>
        <w:pStyle w:val="Default"/>
        <w:rPr>
          <w:rFonts w:cs="Times New Roman"/>
          <w:color w:val="auto"/>
        </w:rPr>
      </w:pPr>
      <w:r>
        <w:rPr>
          <w:rFonts w:cs="Times New Roman"/>
          <w:color w:val="auto"/>
        </w:rPr>
        <w:t xml:space="preserve">3. Wewnątrzszkolny system doradztwa zawodowego działa na zasadzie systematycznego diagnozowania zapotrzebowania uczniów na informacje i udzielania pomocy w planowaniu dalszego kształcenia, a także gromadzenia, aktualizowania, udostępniania informacji edukacyjnych i zawodowych oraz wskazywania osobom zainteresowanym (uczniom, rodzicom, nauczycielom) rzetelnych informacji na poziomie regionalnym, ogólnokrajowym, europejskim i światowym na temat: </w:t>
      </w:r>
    </w:p>
    <w:p>
      <w:pPr>
        <w:pStyle w:val="Default"/>
        <w:ind w:left="283"/>
        <w:rPr>
          <w:rFonts w:cs="Times New Roman"/>
          <w:color w:val="auto"/>
        </w:rPr>
      </w:pPr>
      <w:r>
        <w:rPr>
          <w:rFonts w:cs="Times New Roman"/>
          <w:color w:val="auto"/>
        </w:rPr>
        <w:t xml:space="preserve">1) sieci szkół ponadpodstawowych, </w:t>
      </w:r>
    </w:p>
    <w:p>
      <w:pPr>
        <w:pStyle w:val="Default"/>
        <w:ind w:left="283"/>
        <w:rPr>
          <w:rFonts w:cs="Times New Roman"/>
          <w:color w:val="auto"/>
        </w:rPr>
      </w:pPr>
      <w:r>
        <w:rPr>
          <w:rFonts w:cs="Times New Roman"/>
          <w:color w:val="auto"/>
        </w:rPr>
        <w:t xml:space="preserve">2) rynku pracy, </w:t>
      </w:r>
    </w:p>
    <w:p>
      <w:pPr>
        <w:pStyle w:val="Default"/>
        <w:ind w:left="283"/>
        <w:rPr>
          <w:rFonts w:cs="Times New Roman"/>
          <w:color w:val="auto"/>
        </w:rPr>
      </w:pPr>
      <w:r>
        <w:rPr>
          <w:rFonts w:cs="Times New Roman"/>
          <w:color w:val="auto"/>
        </w:rPr>
        <w:t xml:space="preserve">3) trendów rozwojowych w sferze zatrudnienia w określonych zawodach, </w:t>
      </w:r>
    </w:p>
    <w:p>
      <w:pPr>
        <w:pStyle w:val="Default"/>
        <w:ind w:left="283"/>
        <w:rPr>
          <w:rFonts w:cs="Times New Roman"/>
          <w:color w:val="auto"/>
        </w:rPr>
      </w:pPr>
      <w:r>
        <w:rPr>
          <w:rFonts w:cs="Times New Roman"/>
          <w:color w:val="auto"/>
        </w:rPr>
        <w:t xml:space="preserve">4) instytucji wspierających poradnictwo zawodowe, </w:t>
      </w:r>
    </w:p>
    <w:p>
      <w:pPr>
        <w:pStyle w:val="Default"/>
        <w:ind w:left="283"/>
        <w:rPr>
          <w:rFonts w:cs="Times New Roman"/>
          <w:color w:val="auto"/>
        </w:rPr>
      </w:pPr>
      <w:r>
        <w:rPr>
          <w:rFonts w:cs="Times New Roman"/>
          <w:color w:val="auto"/>
        </w:rPr>
        <w:t xml:space="preserve">5) programów edukacyjnych Unii Europejskiej. </w:t>
      </w:r>
    </w:p>
    <w:p>
      <w:pPr>
        <w:pStyle w:val="Default"/>
        <w:rPr>
          <w:rFonts w:cs="Times New Roman"/>
          <w:color w:val="auto"/>
        </w:rPr>
      </w:pPr>
      <w:r>
        <w:rPr>
          <w:rFonts w:cs="Times New Roman"/>
          <w:color w:val="auto"/>
        </w:rPr>
        <w:t xml:space="preserve">4. Wewnątrzszkolny system doradztwa zawodowego umożliwia uczniowi oraz jego rodzicom dostęp do usług doradczych, w celu wspólnego rozwiązania problemów edukacyjno- zawodowych. </w:t>
      </w:r>
    </w:p>
    <w:p>
      <w:pPr>
        <w:pStyle w:val="Default"/>
        <w:rPr>
          <w:rFonts w:cs="Times New Roman"/>
          <w:color w:val="auto"/>
        </w:rPr>
      </w:pPr>
      <w:r>
        <w:rPr>
          <w:rFonts w:cs="Times New Roman"/>
          <w:color w:val="auto"/>
        </w:rPr>
        <w:t xml:space="preserve">5. Wewnątrzszkolny system doradztwa zawodowego wykonuje w szczególności zadania: </w:t>
      </w:r>
    </w:p>
    <w:p>
      <w:pPr>
        <w:pStyle w:val="Default"/>
        <w:ind w:left="283"/>
        <w:rPr>
          <w:rFonts w:cs="Times New Roman"/>
          <w:color w:val="auto"/>
        </w:rPr>
      </w:pPr>
      <w:r>
        <w:rPr>
          <w:rFonts w:cs="Times New Roman"/>
          <w:color w:val="auto"/>
        </w:rPr>
        <w:t xml:space="preserve">1) udzielania indywidualnych porad w zakresie wyboru dalszej drogi rozwoju uczniom i ich rodzicom, </w:t>
      </w:r>
    </w:p>
    <w:p>
      <w:pPr>
        <w:pStyle w:val="Default"/>
        <w:ind w:left="283"/>
        <w:rPr>
          <w:rFonts w:eastAsia="Times New Roman" w:cs="Times New Roman"/>
          <w:color w:val="auto"/>
        </w:rPr>
      </w:pPr>
      <w:r>
        <w:rPr>
          <w:rFonts w:cs="Times New Roman"/>
          <w:color w:val="auto"/>
        </w:rPr>
        <w:t>2) prowadzenia grupowych zajęć aktywizujących i przygotowujących uczniów do świadomego planowania kariery,</w:t>
      </w:r>
    </w:p>
    <w:p>
      <w:pPr>
        <w:pStyle w:val="Default"/>
        <w:ind w:left="283"/>
        <w:rPr>
          <w:rFonts w:cs="Times New Roman"/>
          <w:color w:val="auto"/>
        </w:rPr>
      </w:pPr>
      <w:r>
        <w:rPr>
          <w:rFonts w:eastAsia="Times New Roman" w:cs="Times New Roman"/>
          <w:color w:val="auto"/>
        </w:rPr>
        <w:t xml:space="preserve"> </w:t>
      </w:r>
      <w:r>
        <w:rPr>
          <w:rFonts w:cs="Times New Roman"/>
          <w:color w:val="auto"/>
        </w:rPr>
        <w:t xml:space="preserve">3) koordynowania działań informacyjno-doradczych szkoły, </w:t>
      </w:r>
    </w:p>
    <w:p>
      <w:pPr>
        <w:pStyle w:val="Default"/>
        <w:ind w:left="283"/>
        <w:rPr>
          <w:rFonts w:cs="Times New Roman"/>
          <w:color w:val="auto"/>
        </w:rPr>
      </w:pPr>
      <w:r>
        <w:rPr>
          <w:rFonts w:cs="Times New Roman"/>
          <w:color w:val="auto"/>
        </w:rPr>
        <w:t xml:space="preserve">4) tworzenia multimedialnych centrów informacji z dostępem do Internetu, </w:t>
      </w:r>
    </w:p>
    <w:p>
      <w:pPr>
        <w:pStyle w:val="Default"/>
        <w:ind w:left="283"/>
        <w:rPr>
          <w:rFonts w:cs="Times New Roman"/>
          <w:color w:val="auto"/>
        </w:rPr>
      </w:pPr>
      <w:r>
        <w:rPr>
          <w:rFonts w:cs="Times New Roman"/>
          <w:color w:val="auto"/>
        </w:rPr>
        <w:t xml:space="preserve">5) organizowania spotkań z absolwentami, którzy osiągnęli sukces zawodowy /promowanie dobrych wzorców/, </w:t>
      </w:r>
    </w:p>
    <w:p>
      <w:pPr>
        <w:pStyle w:val="Default"/>
        <w:ind w:left="283"/>
        <w:rPr>
          <w:rFonts w:cs="Times New Roman"/>
          <w:color w:val="auto"/>
        </w:rPr>
      </w:pPr>
      <w:r>
        <w:rPr>
          <w:rFonts w:cs="Times New Roman"/>
          <w:color w:val="auto"/>
        </w:rPr>
        <w:t xml:space="preserve">6) organizowania spotkań z przedstawicielami lokalnych firm, pracodawców i stowarzyszeń pracodawców /praktyki zawodowe, oczekiwania pracodawców, lokalny rynek zatrudnienia, </w:t>
      </w:r>
    </w:p>
    <w:p>
      <w:pPr>
        <w:pStyle w:val="Normal"/>
        <w:ind w:left="283"/>
        <w:rPr>
          <w:rFonts w:ascii="Times New Roman" w:hAnsi="Times New Roman" w:cs="Times New Roman"/>
        </w:rPr>
      </w:pPr>
      <w:r>
        <w:rPr>
          <w:rFonts w:cs="Times New Roman" w:ascii="Times New Roman" w:hAnsi="Times New Roman"/>
        </w:rPr>
        <w:t>7) przygotowania do samodzielności w trudnych sytuacjach życiowych: egzaminu, poszukiwania pracy, podjęcia roli pracownika, zmiany zawodu, adaptacji do nowych warunków, bezrobocia,</w:t>
      </w:r>
    </w:p>
    <w:p>
      <w:pPr>
        <w:pStyle w:val="Normal"/>
        <w:ind w:left="283"/>
        <w:rPr>
          <w:rFonts w:ascii="Times New Roman" w:hAnsi="Times New Roman" w:cs="Times New Roman"/>
        </w:rPr>
      </w:pPr>
      <w:r>
        <w:rPr>
          <w:rFonts w:cs="Times New Roman" w:ascii="Times New Roman" w:hAnsi="Times New Roman"/>
        </w:rPr>
        <w:t>8) wspierania rodziców i nauczycieli poprzez organizowanie spotkań szkoleniowo- informacyjnych,</w:t>
      </w:r>
    </w:p>
    <w:p>
      <w:pPr>
        <w:pStyle w:val="Normal"/>
        <w:ind w:left="283"/>
        <w:rPr>
          <w:rFonts w:ascii="Times New Roman" w:hAnsi="Times New Roman" w:cs="Times New Roman"/>
        </w:rPr>
      </w:pPr>
      <w:r>
        <w:rPr>
          <w:rFonts w:cs="Times New Roman" w:ascii="Times New Roman" w:hAnsi="Times New Roman"/>
        </w:rPr>
        <w:t xml:space="preserve">9) współpracy z instytucjami wspierającymi: </w:t>
      </w:r>
    </w:p>
    <w:p>
      <w:pPr>
        <w:pStyle w:val="Default"/>
        <w:ind w:left="567"/>
        <w:rPr>
          <w:rFonts w:cs="Times New Roman"/>
          <w:color w:val="auto"/>
        </w:rPr>
      </w:pPr>
      <w:r>
        <w:rPr>
          <w:rFonts w:cs="Times New Roman"/>
          <w:color w:val="auto"/>
        </w:rPr>
        <w:t xml:space="preserve">a) doradcą metodycznym, </w:t>
      </w:r>
    </w:p>
    <w:p>
      <w:pPr>
        <w:pStyle w:val="Default"/>
        <w:ind w:left="567"/>
        <w:rPr>
          <w:rFonts w:cs="Times New Roman"/>
          <w:color w:val="auto"/>
        </w:rPr>
      </w:pPr>
      <w:r>
        <w:rPr>
          <w:rFonts w:cs="Times New Roman"/>
          <w:color w:val="auto"/>
        </w:rPr>
        <w:t xml:space="preserve">b) urzędem pracy, </w:t>
      </w:r>
    </w:p>
    <w:p>
      <w:pPr>
        <w:pStyle w:val="Default"/>
        <w:ind w:left="567"/>
        <w:rPr>
          <w:rFonts w:cs="Times New Roman"/>
          <w:color w:val="auto"/>
        </w:rPr>
      </w:pPr>
      <w:r>
        <w:rPr>
          <w:rFonts w:cs="Times New Roman"/>
          <w:color w:val="auto"/>
        </w:rPr>
        <w:t xml:space="preserve">c) centrum informacji i planowania kariery zawodowej, </w:t>
      </w:r>
    </w:p>
    <w:p>
      <w:pPr>
        <w:pStyle w:val="Default"/>
        <w:ind w:left="567"/>
        <w:rPr>
          <w:rFonts w:cs="Times New Roman"/>
          <w:color w:val="auto"/>
        </w:rPr>
      </w:pPr>
      <w:r>
        <w:rPr>
          <w:rFonts w:cs="Times New Roman"/>
          <w:color w:val="auto"/>
        </w:rPr>
        <w:t xml:space="preserve">d) poradnią psychologiczno-zawodową, </w:t>
      </w:r>
    </w:p>
    <w:p>
      <w:pPr>
        <w:pStyle w:val="Default"/>
        <w:ind w:left="567"/>
        <w:rPr>
          <w:rFonts w:cs="Times New Roman"/>
          <w:color w:val="auto"/>
        </w:rPr>
      </w:pPr>
      <w:r>
        <w:rPr>
          <w:rFonts w:cs="Times New Roman"/>
          <w:color w:val="auto"/>
        </w:rPr>
        <w:t xml:space="preserve">e) komendą OHP oraz innymi. </w:t>
      </w:r>
    </w:p>
    <w:p>
      <w:pPr>
        <w:pStyle w:val="Default"/>
        <w:rPr>
          <w:rFonts w:cs="Times New Roman"/>
          <w:color w:val="auto"/>
        </w:rPr>
      </w:pPr>
      <w:r>
        <w:rPr>
          <w:rFonts w:cs="Times New Roman"/>
          <w:color w:val="auto"/>
        </w:rPr>
        <w:t xml:space="preserve">6. Zajęcia związane z wyborem kierunku kształcenia i zawodu organizuje się w celu wspomagania uczniów w podejmowaniu decyzji edukacyjnych i zawodowych. Prowadzą je: doradca zawodowy, a w porozumieniu z nim: wychowawca klasy, pedagog, nauczyciel wiedzy o społeczeństwie, przy wykorzystaniu aktywnych metod pracy. </w:t>
      </w:r>
    </w:p>
    <w:p>
      <w:pPr>
        <w:pStyle w:val="Default"/>
        <w:rPr>
          <w:rFonts w:cs="Times New Roman"/>
          <w:color w:val="auto"/>
        </w:rPr>
      </w:pPr>
      <w:r>
        <w:rPr>
          <w:rFonts w:cs="Times New Roman"/>
          <w:color w:val="auto"/>
        </w:rPr>
        <w:t>7. Zajęcia związane z wyborem kierunku kształcenia i zawodu prowadzone są w ramach:</w:t>
      </w:r>
    </w:p>
    <w:p>
      <w:pPr>
        <w:pStyle w:val="Normal"/>
        <w:rPr>
          <w:rFonts w:ascii="Times New Roman" w:hAnsi="Times New Roman" w:cs="Times New Roman"/>
        </w:rPr>
      </w:pPr>
      <w:r>
        <w:rPr>
          <w:rFonts w:cs="Times New Roman" w:ascii="Times New Roman" w:hAnsi="Times New Roman"/>
        </w:rPr>
        <w:t>1) zajęć z zakresu doradztwa zawodowego w wymiarze min.10 godzin w roku w klasach siódmych i ósmych,</w:t>
      </w:r>
    </w:p>
    <w:p>
      <w:pPr>
        <w:pStyle w:val="Normal"/>
        <w:rPr>
          <w:rFonts w:ascii="Times New Roman" w:hAnsi="Times New Roman" w:cs="Times New Roman"/>
        </w:rPr>
      </w:pPr>
      <w:r>
        <w:rPr>
          <w:rFonts w:cs="Times New Roman" w:ascii="Times New Roman" w:hAnsi="Times New Roman"/>
        </w:rPr>
        <w:t>2) godzin do dyspozycji wychowawcy klasy,</w:t>
      </w:r>
    </w:p>
    <w:p>
      <w:pPr>
        <w:pStyle w:val="Normal"/>
        <w:rPr>
          <w:rFonts w:ascii="Times New Roman" w:hAnsi="Times New Roman" w:cs="Times New Roman"/>
        </w:rPr>
      </w:pPr>
      <w:r>
        <w:rPr>
          <w:rFonts w:cs="Times New Roman" w:ascii="Times New Roman" w:hAnsi="Times New Roman"/>
        </w:rPr>
        <w:t>3) spotkań z rodzicami,</w:t>
      </w:r>
    </w:p>
    <w:p>
      <w:pPr>
        <w:pStyle w:val="Normal"/>
        <w:rPr>
          <w:rFonts w:ascii="Times New Roman" w:hAnsi="Times New Roman" w:cs="Times New Roman"/>
        </w:rPr>
      </w:pPr>
      <w:r>
        <w:rPr>
          <w:rFonts w:cs="Times New Roman" w:ascii="Times New Roman" w:hAnsi="Times New Roman"/>
        </w:rPr>
        <w:t>4) indywidualnych porad i konsultacji z doradcą zawodowym,</w:t>
      </w:r>
    </w:p>
    <w:p>
      <w:pPr>
        <w:pStyle w:val="Normal"/>
        <w:rPr>
          <w:rFonts w:ascii="Times New Roman" w:hAnsi="Times New Roman" w:cs="Times New Roman"/>
        </w:rPr>
      </w:pPr>
      <w:r>
        <w:rPr>
          <w:rFonts w:cs="Times New Roman" w:ascii="Times New Roman" w:hAnsi="Times New Roman"/>
        </w:rPr>
        <w:t>5) udziału w spotkaniach i wyjazdach do szkół ponadpodstawowych.</w:t>
      </w:r>
    </w:p>
    <w:p>
      <w:pPr>
        <w:pStyle w:val="Default"/>
        <w:rPr>
          <w:rFonts w:cs="Times New Roman"/>
          <w:color w:val="auto"/>
        </w:rPr>
      </w:pPr>
      <w:r>
        <w:rPr>
          <w:rFonts w:cs="Times New Roman"/>
          <w:color w:val="auto"/>
        </w:rPr>
      </w:r>
    </w:p>
    <w:p>
      <w:pPr>
        <w:pStyle w:val="Default"/>
        <w:jc w:val="center"/>
        <w:rPr>
          <w:rFonts w:cs="Times New Roman"/>
          <w:color w:val="auto"/>
        </w:rPr>
      </w:pPr>
      <w:r>
        <w:rPr>
          <w:rFonts w:cs="Times New Roman"/>
          <w:b/>
          <w:color w:val="auto"/>
        </w:rPr>
        <w:t>§ 44</w:t>
      </w:r>
    </w:p>
    <w:p>
      <w:pPr>
        <w:pStyle w:val="Default"/>
        <w:rPr>
          <w:rFonts w:cs="Times New Roman"/>
          <w:color w:val="auto"/>
        </w:rPr>
      </w:pPr>
      <w:r>
        <w:rPr>
          <w:rFonts w:cs="Times New Roman"/>
          <w:color w:val="auto"/>
        </w:rPr>
        <w:t xml:space="preserve">1. Szkoła współpracuje z poradniami psychologiczno-pedagogicznymi, w tym poradniami specjalistycznymi oraz innymi instytucjami świadczącymi poradnictwo i specjalistyczną pomoc uczniom i rodzicom. </w:t>
      </w:r>
    </w:p>
    <w:p>
      <w:pPr>
        <w:pStyle w:val="Default"/>
        <w:rPr>
          <w:rFonts w:cs="Times New Roman"/>
          <w:color w:val="auto"/>
        </w:rPr>
      </w:pPr>
      <w:r>
        <w:rPr>
          <w:rFonts w:cs="Times New Roman"/>
          <w:color w:val="auto"/>
        </w:rPr>
        <w:t xml:space="preserve">2. Współdziałanie szkoły z poradniami i instytucjami przybiera następujące formy: </w:t>
      </w:r>
    </w:p>
    <w:p>
      <w:pPr>
        <w:pStyle w:val="Default"/>
        <w:ind w:left="283"/>
        <w:rPr>
          <w:rFonts w:cs="Times New Roman"/>
          <w:color w:val="auto"/>
        </w:rPr>
      </w:pPr>
      <w:r>
        <w:rPr>
          <w:rFonts w:cs="Times New Roman"/>
          <w:color w:val="auto"/>
        </w:rPr>
        <w:t xml:space="preserve">1) kierowanie uczniów mających trudności w nauce na badania specjalistyczne; </w:t>
      </w:r>
    </w:p>
    <w:p>
      <w:pPr>
        <w:pStyle w:val="Default"/>
        <w:ind w:left="283"/>
        <w:rPr>
          <w:rFonts w:cs="Times New Roman"/>
          <w:color w:val="auto"/>
        </w:rPr>
      </w:pPr>
      <w:r>
        <w:rPr>
          <w:rFonts w:cs="Times New Roman"/>
          <w:color w:val="auto"/>
        </w:rPr>
        <w:t xml:space="preserve">2) kierowanie uczniów sprawiających problemy wychowawcze, zagrożonych uzależnieniami, uzależnionych lub wymagających resocjalizacji na zajęcia terapeutyczne, </w:t>
      </w:r>
    </w:p>
    <w:p>
      <w:pPr>
        <w:pStyle w:val="Default"/>
        <w:ind w:left="283"/>
        <w:rPr>
          <w:rFonts w:cs="Times New Roman"/>
          <w:color w:val="auto"/>
        </w:rPr>
      </w:pPr>
      <w:r>
        <w:rPr>
          <w:rFonts w:cs="Times New Roman"/>
          <w:color w:val="auto"/>
        </w:rPr>
        <w:t xml:space="preserve">3) udzielanie rodzicom informacji o placówkach świadczących poradnictwo i specjalistyczną pomoc, </w:t>
      </w:r>
    </w:p>
    <w:p>
      <w:pPr>
        <w:pStyle w:val="Default"/>
        <w:ind w:left="283"/>
        <w:rPr>
          <w:rFonts w:cs="Times New Roman"/>
          <w:color w:val="auto"/>
        </w:rPr>
      </w:pPr>
      <w:r>
        <w:rPr>
          <w:rFonts w:cs="Times New Roman"/>
          <w:color w:val="auto"/>
        </w:rPr>
        <w:t xml:space="preserve">4) organizowanie szkoleń rady pedagogicznej, rodziców i uczniów prowadzonych przez pracowników placówek wspomagających opiekę i wychowanie, </w:t>
      </w:r>
    </w:p>
    <w:p>
      <w:pPr>
        <w:pStyle w:val="Default"/>
        <w:ind w:left="283"/>
        <w:rPr>
          <w:rFonts w:cs="Times New Roman"/>
          <w:color w:val="auto"/>
        </w:rPr>
      </w:pPr>
      <w:r>
        <w:rPr>
          <w:rFonts w:cs="Times New Roman"/>
          <w:color w:val="auto"/>
        </w:rPr>
        <w:t xml:space="preserve">5) uczestnictwo pedagoga w spotkaniach organizowanych w poradniach i innych instytucjach świadczących pomoc uczniom i rodzicom, </w:t>
      </w:r>
    </w:p>
    <w:p>
      <w:pPr>
        <w:pStyle w:val="Default"/>
        <w:ind w:left="283"/>
        <w:rPr>
          <w:rFonts w:cs="Times New Roman"/>
          <w:color w:val="auto"/>
        </w:rPr>
      </w:pPr>
      <w:r>
        <w:rPr>
          <w:rFonts w:cs="Times New Roman"/>
          <w:color w:val="auto"/>
        </w:rPr>
        <w:t xml:space="preserve">6) indywidualne konsultacje pedagoga, nauczycieli i wychowawców w sprawach uczniów z pracownikami poradni i instytucji opieki i wychowania. </w:t>
      </w:r>
    </w:p>
    <w:p>
      <w:pPr>
        <w:pStyle w:val="Default"/>
        <w:rPr>
          <w:rFonts w:cs="Times New Roman"/>
          <w:color w:val="auto"/>
        </w:rPr>
      </w:pPr>
      <w:r>
        <w:rPr>
          <w:rFonts w:cs="Times New Roman"/>
          <w:color w:val="auto"/>
        </w:rPr>
        <w:t xml:space="preserve">3. Szkoła w miarę posiadanych środków udziela uczniom pomocy w tym pomocy materialnej dla uczniów, których sytuacja tego wymaga poprzez m.in. współpracę z wyspecjalizowanymi instytucjami. </w:t>
      </w:r>
    </w:p>
    <w:p>
      <w:pPr>
        <w:pStyle w:val="Default"/>
        <w:rPr>
          <w:rFonts w:cs="Times New Roman"/>
          <w:color w:val="auto"/>
        </w:rPr>
      </w:pPr>
      <w:r>
        <w:rPr>
          <w:rFonts w:cs="Times New Roman"/>
          <w:color w:val="auto"/>
        </w:rPr>
        <w:t xml:space="preserve">4. Formami opieki i pomocy uczniom są: </w:t>
      </w:r>
    </w:p>
    <w:p>
      <w:pPr>
        <w:pStyle w:val="Default"/>
        <w:ind w:left="283"/>
        <w:rPr>
          <w:rFonts w:cs="Times New Roman"/>
          <w:color w:val="auto"/>
        </w:rPr>
      </w:pPr>
      <w:r>
        <w:rPr>
          <w:rFonts w:cs="Times New Roman"/>
          <w:color w:val="auto"/>
        </w:rPr>
        <w:t xml:space="preserve">1) pomoc o charakterze niematerialnym, w tym szczególności wsparcie psychologiczne, </w:t>
      </w:r>
    </w:p>
    <w:p>
      <w:pPr>
        <w:pStyle w:val="Default"/>
        <w:ind w:left="283"/>
        <w:rPr>
          <w:rFonts w:cs="Times New Roman"/>
          <w:color w:val="auto"/>
        </w:rPr>
      </w:pPr>
      <w:r>
        <w:rPr>
          <w:rFonts w:cs="Times New Roman"/>
          <w:color w:val="auto"/>
        </w:rPr>
        <w:t xml:space="preserve">2) pomoc w nawiązaniu kontaktu z Poradnią Psychologiczno – Pedagogiczną, </w:t>
      </w:r>
    </w:p>
    <w:p>
      <w:pPr>
        <w:pStyle w:val="Default"/>
        <w:ind w:left="283"/>
        <w:rPr>
          <w:rFonts w:cs="Times New Roman"/>
          <w:color w:val="auto"/>
        </w:rPr>
      </w:pPr>
      <w:r>
        <w:rPr>
          <w:rFonts w:cs="Times New Roman"/>
          <w:color w:val="auto"/>
        </w:rPr>
        <w:t xml:space="preserve">3) wspomaganie w staraniach o przyznawanie pomocy materialnej w postaci bezpłatnych posiłków, dofinansowania wycieczek organizowanych przez szkołę, </w:t>
      </w:r>
    </w:p>
    <w:p>
      <w:pPr>
        <w:pStyle w:val="Default"/>
        <w:ind w:left="283"/>
        <w:rPr>
          <w:rFonts w:cs="Times New Roman"/>
          <w:color w:val="auto"/>
        </w:rPr>
      </w:pPr>
      <w:r>
        <w:rPr>
          <w:rFonts w:cs="Times New Roman"/>
          <w:color w:val="auto"/>
        </w:rPr>
        <w:t xml:space="preserve">4) pomoc o charakterze materialnym we współpracy z Gminnym Ośrodkiem Pomocy Społecznej i Gminną Komisją ds. Rozwiązywania Problemów Alkoholowych. </w:t>
      </w:r>
    </w:p>
    <w:p>
      <w:pPr>
        <w:pStyle w:val="Normal"/>
        <w:rPr>
          <w:rFonts w:ascii="Times New Roman" w:hAnsi="Times New Roman" w:cs="Times New Roman"/>
        </w:rPr>
      </w:pPr>
      <w:r>
        <w:rPr>
          <w:rFonts w:cs="Times New Roman" w:ascii="Times New Roman" w:hAnsi="Times New Roman"/>
        </w:rPr>
        <w:t>5. Innymi działaniami szkoły są:</w:t>
      </w:r>
    </w:p>
    <w:p>
      <w:pPr>
        <w:pStyle w:val="Default"/>
        <w:ind w:left="283"/>
        <w:rPr>
          <w:rFonts w:cs="Times New Roman"/>
          <w:color w:val="auto"/>
        </w:rPr>
      </w:pPr>
      <w:r>
        <w:rPr>
          <w:rFonts w:cs="Times New Roman"/>
          <w:color w:val="auto"/>
        </w:rPr>
        <w:t xml:space="preserve">1) Współpraca z Klubem Seniora. </w:t>
      </w:r>
    </w:p>
    <w:p>
      <w:pPr>
        <w:pStyle w:val="Default"/>
        <w:ind w:left="283"/>
        <w:rPr>
          <w:rFonts w:cs="Times New Roman"/>
          <w:color w:val="auto"/>
        </w:rPr>
      </w:pPr>
      <w:r>
        <w:rPr>
          <w:rFonts w:cs="Times New Roman"/>
          <w:color w:val="auto"/>
        </w:rPr>
        <w:t xml:space="preserve">2) Współpraca z Gminną Biblioteką Publiczną w Nowej Suchej. </w:t>
      </w:r>
    </w:p>
    <w:p>
      <w:pPr>
        <w:pStyle w:val="Default"/>
        <w:ind w:left="283"/>
        <w:rPr>
          <w:rFonts w:cs="Times New Roman"/>
          <w:color w:val="auto"/>
        </w:rPr>
      </w:pPr>
      <w:r>
        <w:rPr>
          <w:rFonts w:cs="Times New Roman"/>
          <w:color w:val="auto"/>
        </w:rPr>
        <w:t xml:space="preserve">3) Współpraca z Komendą Policji w Sochaczewie i Nowej Suchej. </w:t>
      </w:r>
    </w:p>
    <w:p>
      <w:pPr>
        <w:pStyle w:val="Default"/>
        <w:ind w:left="283"/>
        <w:rPr>
          <w:rFonts w:cs="Times New Roman"/>
          <w:color w:val="auto"/>
        </w:rPr>
      </w:pPr>
      <w:r>
        <w:rPr>
          <w:rFonts w:cs="Times New Roman"/>
          <w:color w:val="auto"/>
        </w:rPr>
        <w:t xml:space="preserve">4) Współpraca z jednostką Straży Pożarnej w Nowej Suchej. </w:t>
      </w:r>
    </w:p>
    <w:p>
      <w:pPr>
        <w:pStyle w:val="Default"/>
        <w:ind w:left="283"/>
        <w:rPr>
          <w:rFonts w:cs="Times New Roman"/>
          <w:color w:val="auto"/>
        </w:rPr>
      </w:pPr>
      <w:r>
        <w:rPr>
          <w:rFonts w:cs="Times New Roman"/>
          <w:color w:val="auto"/>
        </w:rPr>
        <w:t xml:space="preserve">5) Udział w zajęciach dodatkowych. </w:t>
      </w:r>
    </w:p>
    <w:p>
      <w:pPr>
        <w:pStyle w:val="Default"/>
        <w:ind w:left="283"/>
        <w:rPr>
          <w:rFonts w:cs="Times New Roman"/>
          <w:color w:val="auto"/>
        </w:rPr>
      </w:pPr>
      <w:r>
        <w:rPr>
          <w:rFonts w:cs="Times New Roman"/>
          <w:color w:val="auto"/>
        </w:rPr>
        <w:t xml:space="preserve">6) Dobór odpowiednich metod i form pracy z uczniem. </w:t>
      </w:r>
    </w:p>
    <w:p>
      <w:pPr>
        <w:pStyle w:val="Default"/>
        <w:ind w:left="283"/>
        <w:rPr>
          <w:rFonts w:cs="Times New Roman"/>
          <w:color w:val="auto"/>
        </w:rPr>
      </w:pPr>
      <w:r>
        <w:rPr>
          <w:rFonts w:cs="Times New Roman"/>
          <w:color w:val="auto"/>
        </w:rPr>
        <w:t xml:space="preserve">7) Opieka świetlicowa. </w:t>
      </w:r>
    </w:p>
    <w:p>
      <w:pPr>
        <w:pStyle w:val="Default"/>
        <w:ind w:left="283"/>
        <w:rPr>
          <w:rFonts w:cs="Times New Roman"/>
          <w:color w:val="auto"/>
        </w:rPr>
      </w:pPr>
      <w:r>
        <w:rPr>
          <w:rFonts w:cs="Times New Roman"/>
          <w:color w:val="auto"/>
        </w:rPr>
        <w:t xml:space="preserve">8) Realizacja projektów edukacyjno-wychowawczych. </w:t>
      </w:r>
    </w:p>
    <w:p>
      <w:pPr>
        <w:pStyle w:val="Default"/>
        <w:ind w:left="283"/>
        <w:rPr>
          <w:rFonts w:cs="Times New Roman"/>
          <w:color w:val="auto"/>
        </w:rPr>
      </w:pPr>
      <w:r>
        <w:rPr>
          <w:rFonts w:cs="Times New Roman"/>
          <w:color w:val="auto"/>
        </w:rPr>
        <w:t xml:space="preserve">9) Współpraca z pielęgniarką szkolną. </w:t>
      </w:r>
    </w:p>
    <w:p>
      <w:pPr>
        <w:pStyle w:val="Default"/>
        <w:ind w:left="283"/>
        <w:rPr>
          <w:rFonts w:cs="Times New Roman"/>
          <w:color w:val="auto"/>
        </w:rPr>
      </w:pPr>
      <w:r>
        <w:rPr>
          <w:rFonts w:cs="Times New Roman"/>
          <w:color w:val="auto"/>
        </w:rPr>
        <w:t>10) Zajęcia z doradztwa zawodowego.</w:t>
      </w:r>
    </w:p>
    <w:p>
      <w:pPr>
        <w:pStyle w:val="Default"/>
        <w:ind w:left="283"/>
        <w:rPr>
          <w:rFonts w:cs="Times New Roman"/>
          <w:color w:val="auto"/>
        </w:rPr>
      </w:pPr>
      <w:r>
        <w:rPr>
          <w:rFonts w:cs="Times New Roman"/>
          <w:color w:val="auto"/>
        </w:rPr>
        <w:t xml:space="preserve">11) Organizowanie konkursów szkolnych i gminnych. </w:t>
      </w:r>
    </w:p>
    <w:p>
      <w:pPr>
        <w:pStyle w:val="Normal"/>
        <w:ind w:left="283"/>
        <w:rPr>
          <w:rFonts w:ascii="Times New Roman" w:hAnsi="Times New Roman" w:cs="Times New Roman"/>
        </w:rPr>
      </w:pPr>
      <w:r>
        <w:rPr>
          <w:rFonts w:cs="Times New Roman" w:ascii="Times New Roman" w:hAnsi="Times New Roman"/>
        </w:rPr>
        <w:t>12) Pogadanki na lekcjach.</w:t>
      </w:r>
    </w:p>
    <w:p>
      <w:pPr>
        <w:pStyle w:val="Default"/>
        <w:ind w:left="283"/>
        <w:rPr>
          <w:rFonts w:cs="Times New Roman"/>
          <w:color w:val="auto"/>
        </w:rPr>
      </w:pPr>
      <w:r>
        <w:rPr>
          <w:rFonts w:cs="Times New Roman"/>
          <w:color w:val="auto"/>
        </w:rPr>
        <w:t xml:space="preserve">13) Apele. </w:t>
      </w:r>
    </w:p>
    <w:p>
      <w:pPr>
        <w:pStyle w:val="Default"/>
        <w:ind w:left="283"/>
        <w:rPr>
          <w:rFonts w:cs="Times New Roman"/>
          <w:color w:val="auto"/>
        </w:rPr>
      </w:pPr>
      <w:r>
        <w:rPr>
          <w:rFonts w:cs="Times New Roman"/>
          <w:color w:val="auto"/>
        </w:rPr>
        <w:t xml:space="preserve">14) Udział w akcjach zarówno szkolnych, jak i społecznych. </w:t>
      </w:r>
    </w:p>
    <w:p>
      <w:pPr>
        <w:pStyle w:val="Default"/>
        <w:ind w:left="283"/>
        <w:rPr>
          <w:rFonts w:cs="Times New Roman"/>
          <w:color w:val="auto"/>
        </w:rPr>
      </w:pPr>
      <w:r>
        <w:rPr>
          <w:rFonts w:cs="Times New Roman"/>
          <w:color w:val="auto"/>
        </w:rPr>
        <w:t>15) Warsztaty edukacyjne prowadzone w formie stacjonarnej i online.</w:t>
      </w:r>
    </w:p>
    <w:p>
      <w:pPr>
        <w:pStyle w:val="Default"/>
        <w:ind w:left="283"/>
        <w:rPr>
          <w:rFonts w:cs="Times New Roman"/>
          <w:color w:val="auto"/>
        </w:rPr>
      </w:pPr>
      <w:r>
        <w:rPr>
          <w:rFonts w:cs="Times New Roman"/>
          <w:color w:val="auto"/>
        </w:rPr>
        <w:t xml:space="preserve">16) Wycieczki. </w:t>
      </w:r>
    </w:p>
    <w:p>
      <w:pPr>
        <w:pStyle w:val="Default"/>
        <w:ind w:left="283"/>
        <w:rPr>
          <w:rFonts w:cs="Times New Roman"/>
          <w:color w:val="auto"/>
        </w:rPr>
      </w:pPr>
      <w:r>
        <w:rPr>
          <w:rFonts w:cs="Times New Roman"/>
          <w:color w:val="auto"/>
        </w:rPr>
        <w:t xml:space="preserve">17) Spotkania z osobami kompetentnymi. </w:t>
      </w:r>
    </w:p>
    <w:p>
      <w:pPr>
        <w:pStyle w:val="Normal"/>
        <w:ind w:left="283"/>
        <w:rPr>
          <w:rFonts w:ascii="Times New Roman" w:hAnsi="Times New Roman" w:cs="Times New Roman"/>
        </w:rPr>
      </w:pPr>
      <w:r>
        <w:rPr>
          <w:rFonts w:cs="Times New Roman" w:ascii="Times New Roman" w:hAnsi="Times New Roman"/>
        </w:rPr>
        <w:t>18) Współpraca z Powiatową Stacją Sanitarno-Epidemiologiczną.</w:t>
      </w:r>
    </w:p>
    <w:p>
      <w:pPr>
        <w:pStyle w:val="Normal"/>
        <w:rPr>
          <w:rFonts w:ascii="Times New Roman" w:hAnsi="Times New Roman" w:cs="Times New Roman"/>
        </w:rPr>
      </w:pPr>
      <w:r>
        <w:rPr>
          <w:rFonts w:cs="Times New Roman" w:ascii="Times New Roman" w:hAnsi="Times New Roman"/>
        </w:rPr>
      </w:r>
    </w:p>
    <w:p>
      <w:pPr>
        <w:pStyle w:val="Default"/>
        <w:jc w:val="center"/>
        <w:rPr>
          <w:rFonts w:cs="Times New Roman"/>
          <w:color w:val="auto"/>
        </w:rPr>
      </w:pPr>
      <w:r>
        <w:rPr>
          <w:rFonts w:cs="Times New Roman"/>
          <w:b/>
          <w:color w:val="auto"/>
        </w:rPr>
        <w:t>§ 45</w:t>
      </w:r>
    </w:p>
    <w:p>
      <w:pPr>
        <w:pStyle w:val="Default"/>
        <w:rPr>
          <w:rFonts w:cs="Times New Roman"/>
          <w:color w:val="auto"/>
        </w:rPr>
      </w:pPr>
      <w:r>
        <w:rPr>
          <w:rFonts w:cs="Times New Roman"/>
          <w:color w:val="auto"/>
        </w:rPr>
        <w:t xml:space="preserve">1. W strukturze szkoły funkcjonują: </w:t>
      </w:r>
    </w:p>
    <w:p>
      <w:pPr>
        <w:pStyle w:val="Default"/>
        <w:spacing w:before="0" w:after="68"/>
        <w:ind w:left="283"/>
        <w:rPr>
          <w:rFonts w:cs="Times New Roman"/>
          <w:color w:val="auto"/>
        </w:rPr>
      </w:pPr>
      <w:r>
        <w:rPr>
          <w:rFonts w:cs="Times New Roman"/>
          <w:color w:val="auto"/>
        </w:rPr>
        <w:t xml:space="preserve">1) biblioteka szkolna, </w:t>
      </w:r>
    </w:p>
    <w:p>
      <w:pPr>
        <w:pStyle w:val="Default"/>
        <w:spacing w:before="0" w:after="68"/>
        <w:ind w:left="283"/>
        <w:rPr>
          <w:rFonts w:cs="Times New Roman"/>
          <w:color w:val="auto"/>
        </w:rPr>
      </w:pPr>
      <w:r>
        <w:rPr>
          <w:rFonts w:cs="Times New Roman"/>
          <w:color w:val="auto"/>
        </w:rPr>
        <w:t xml:space="preserve">2) świetlica szkolna, </w:t>
      </w:r>
    </w:p>
    <w:p>
      <w:pPr>
        <w:pStyle w:val="Default"/>
        <w:ind w:left="283"/>
        <w:rPr>
          <w:rFonts w:cs="Times New Roman"/>
          <w:color w:val="auto"/>
        </w:rPr>
      </w:pPr>
      <w:r>
        <w:rPr>
          <w:rFonts w:cs="Times New Roman"/>
          <w:color w:val="auto"/>
        </w:rPr>
        <w:t xml:space="preserve">3) stołówka. </w:t>
      </w:r>
    </w:p>
    <w:p>
      <w:pPr>
        <w:pStyle w:val="Default"/>
        <w:rPr>
          <w:rFonts w:cs="Times New Roman"/>
          <w:color w:val="auto"/>
        </w:rPr>
      </w:pPr>
      <w:r>
        <w:rPr>
          <w:rFonts w:cs="Times New Roman"/>
          <w:color w:val="auto"/>
        </w:rPr>
      </w:r>
    </w:p>
    <w:p>
      <w:pPr>
        <w:pStyle w:val="Default"/>
        <w:jc w:val="center"/>
        <w:rPr>
          <w:rFonts w:cs="Times New Roman"/>
          <w:color w:val="auto"/>
        </w:rPr>
      </w:pPr>
      <w:r>
        <w:rPr>
          <w:rFonts w:cs="Times New Roman"/>
          <w:b/>
          <w:color w:val="auto"/>
        </w:rPr>
        <w:t>§ 46</w:t>
      </w:r>
    </w:p>
    <w:p>
      <w:pPr>
        <w:pStyle w:val="Default"/>
        <w:rPr>
          <w:rFonts w:cs="Times New Roman"/>
          <w:color w:val="auto"/>
        </w:rPr>
      </w:pPr>
      <w:r>
        <w:rPr>
          <w:rFonts w:cs="Times New Roman"/>
          <w:color w:val="auto"/>
        </w:rPr>
        <w:t xml:space="preserve">1. Do realizacji celów statutowych szkoła zapewnia możliwość korzystania z pomieszczeń do nauki z niezbędnym wyposażeniem, biblioteki, świetlicy, zespołu urządzeń sportowych i rekreacyjnych oraz pomieszczeń administracyjno-gospodarczych. </w:t>
      </w:r>
    </w:p>
    <w:p>
      <w:pPr>
        <w:pStyle w:val="Default"/>
        <w:rPr>
          <w:rFonts w:cs="Times New Roman"/>
          <w:color w:val="auto"/>
        </w:rPr>
      </w:pPr>
      <w:r>
        <w:rPr>
          <w:rFonts w:cs="Times New Roman"/>
          <w:color w:val="auto"/>
        </w:rPr>
      </w:r>
    </w:p>
    <w:p>
      <w:pPr>
        <w:pStyle w:val="Default"/>
        <w:jc w:val="center"/>
        <w:rPr>
          <w:rFonts w:cs="Times New Roman"/>
          <w:color w:val="auto"/>
        </w:rPr>
      </w:pPr>
      <w:r>
        <w:rPr>
          <w:rFonts w:cs="Times New Roman"/>
          <w:b/>
          <w:color w:val="auto"/>
        </w:rPr>
        <w:t>§ 47</w:t>
      </w:r>
    </w:p>
    <w:p>
      <w:pPr>
        <w:pStyle w:val="Default"/>
        <w:rPr>
          <w:rFonts w:cs="Times New Roman"/>
          <w:color w:val="auto"/>
        </w:rPr>
      </w:pPr>
      <w:r>
        <w:rPr>
          <w:rFonts w:cs="Times New Roman"/>
          <w:color w:val="auto"/>
        </w:rPr>
        <w:t xml:space="preserve">1. Biblioteka szkolna jest szkolnym centrum informacji zaspakajającym potrzeby i zainteresowania uczniów, nauczycieli, innych pracowników szkoły, rodziców. </w:t>
      </w:r>
    </w:p>
    <w:p>
      <w:pPr>
        <w:pStyle w:val="Default"/>
        <w:rPr>
          <w:rFonts w:cs="Times New Roman"/>
          <w:color w:val="auto"/>
        </w:rPr>
      </w:pPr>
      <w:r>
        <w:rPr>
          <w:rFonts w:cs="Times New Roman"/>
          <w:color w:val="auto"/>
        </w:rPr>
        <w:t xml:space="preserve">2. Lokal biblioteki składa się z wypożyczalni oraz czytelni przeznaczonej do korzystania z księgozbioru podręcznego i czasopism, środków audiowizualnych, multimedialnych i internetu. </w:t>
      </w:r>
    </w:p>
    <w:p>
      <w:pPr>
        <w:pStyle w:val="Default"/>
        <w:rPr>
          <w:rFonts w:cs="Times New Roman"/>
          <w:color w:val="auto"/>
        </w:rPr>
      </w:pPr>
      <w:r>
        <w:rPr>
          <w:rFonts w:cs="Times New Roman"/>
          <w:color w:val="auto"/>
        </w:rPr>
        <w:t xml:space="preserve">3. Z biblioteki mogą korzystać: </w:t>
      </w:r>
    </w:p>
    <w:p>
      <w:pPr>
        <w:pStyle w:val="Default"/>
        <w:ind w:left="283"/>
        <w:rPr>
          <w:rFonts w:cs="Times New Roman"/>
          <w:color w:val="auto"/>
        </w:rPr>
      </w:pPr>
      <w:r>
        <w:rPr>
          <w:rFonts w:cs="Times New Roman"/>
          <w:color w:val="auto"/>
        </w:rPr>
        <w:t xml:space="preserve">a) uczniowie - na podstawie listy uczniów w dzienniku klasowym, </w:t>
      </w:r>
    </w:p>
    <w:p>
      <w:pPr>
        <w:pStyle w:val="Default"/>
        <w:ind w:left="283"/>
        <w:rPr>
          <w:rFonts w:cs="Times New Roman"/>
          <w:color w:val="auto"/>
        </w:rPr>
      </w:pPr>
      <w:r>
        <w:rPr>
          <w:rFonts w:cs="Times New Roman"/>
          <w:color w:val="auto"/>
        </w:rPr>
        <w:t xml:space="preserve">b) nauczyciele i inni pracownicy szkoły, </w:t>
      </w:r>
    </w:p>
    <w:p>
      <w:pPr>
        <w:pStyle w:val="Default"/>
        <w:ind w:left="283"/>
        <w:rPr>
          <w:rFonts w:cs="Times New Roman"/>
          <w:color w:val="auto"/>
        </w:rPr>
      </w:pPr>
      <w:r>
        <w:rPr>
          <w:rFonts w:cs="Times New Roman"/>
          <w:color w:val="auto"/>
        </w:rPr>
        <w:t xml:space="preserve">c) rodzice uczniów, którzy aktualnie uczęszczają do szkoły. </w:t>
      </w:r>
    </w:p>
    <w:p>
      <w:pPr>
        <w:pStyle w:val="Default"/>
        <w:rPr>
          <w:rFonts w:cs="Times New Roman"/>
          <w:color w:val="auto"/>
        </w:rPr>
      </w:pPr>
      <w:r>
        <w:rPr>
          <w:rFonts w:cs="Times New Roman"/>
          <w:color w:val="auto"/>
        </w:rPr>
        <w:t xml:space="preserve">4. Prawa i obowiązki użytkowników biblioteki określa Regulamin biblioteki. </w:t>
      </w:r>
    </w:p>
    <w:p>
      <w:pPr>
        <w:pStyle w:val="Default"/>
        <w:rPr>
          <w:rFonts w:cs="Times New Roman"/>
          <w:color w:val="auto"/>
        </w:rPr>
      </w:pPr>
      <w:r>
        <w:rPr>
          <w:rFonts w:cs="Times New Roman"/>
          <w:color w:val="auto"/>
        </w:rPr>
        <w:t xml:space="preserve">5. Biblioteka szkolna: </w:t>
      </w:r>
    </w:p>
    <w:p>
      <w:pPr>
        <w:pStyle w:val="Default"/>
        <w:ind w:left="283"/>
        <w:rPr>
          <w:rFonts w:cs="Times New Roman"/>
          <w:color w:val="auto"/>
        </w:rPr>
      </w:pPr>
      <w:r>
        <w:rPr>
          <w:rFonts w:cs="Times New Roman"/>
          <w:color w:val="auto"/>
        </w:rPr>
        <w:t xml:space="preserve">1) gromadzi i udostępnia podręczniki, materiały edukacyjne i materiały ćwiczeniowe oraz inne materiały biblioteczne, </w:t>
      </w:r>
    </w:p>
    <w:p>
      <w:pPr>
        <w:pStyle w:val="Default"/>
        <w:ind w:left="283"/>
        <w:rPr>
          <w:rFonts w:cs="Times New Roman"/>
          <w:color w:val="auto"/>
        </w:rPr>
      </w:pPr>
      <w:r>
        <w:rPr>
          <w:rFonts w:cs="Times New Roman"/>
          <w:color w:val="auto"/>
        </w:rPr>
        <w:t xml:space="preserve">2) tworzy warunki do efektywnego posługiwania się technologiami informacyjno - komunikacyjnymi, </w:t>
      </w:r>
    </w:p>
    <w:p>
      <w:pPr>
        <w:pStyle w:val="Default"/>
        <w:ind w:left="283"/>
        <w:rPr>
          <w:rFonts w:cs="Times New Roman"/>
          <w:color w:val="auto"/>
        </w:rPr>
      </w:pPr>
      <w:r>
        <w:rPr>
          <w:rFonts w:cs="Times New Roman"/>
          <w:color w:val="auto"/>
        </w:rPr>
        <w:t xml:space="preserve">3) rozbudza i rozwija indywidualne zainteresowania uczniów oraz wyrabia i pogłębia u uczniów nawyki czytania i uczenia się, </w:t>
      </w:r>
    </w:p>
    <w:p>
      <w:pPr>
        <w:pStyle w:val="Default"/>
        <w:ind w:left="283"/>
        <w:rPr>
          <w:rFonts w:cs="Times New Roman"/>
          <w:color w:val="auto"/>
        </w:rPr>
      </w:pPr>
      <w:r>
        <w:rPr>
          <w:rFonts w:cs="Times New Roman"/>
          <w:color w:val="auto"/>
        </w:rPr>
        <w:t xml:space="preserve">4) stanowi ośrodek informacji o dokumentach, materiałach dydaktycznych gromadzonych w szkole, </w:t>
      </w:r>
    </w:p>
    <w:p>
      <w:pPr>
        <w:pStyle w:val="Default"/>
        <w:ind w:left="283"/>
        <w:rPr>
          <w:rFonts w:cs="Times New Roman"/>
          <w:color w:val="auto"/>
        </w:rPr>
      </w:pPr>
      <w:r>
        <w:rPr>
          <w:rFonts w:cs="Times New Roman"/>
          <w:color w:val="auto"/>
        </w:rPr>
        <w:t xml:space="preserve">5) organizuje różnorodne działania rozwijające wrażliwość kulturową i społeczną uczniów, </w:t>
      </w:r>
    </w:p>
    <w:p>
      <w:pPr>
        <w:pStyle w:val="Default"/>
        <w:ind w:left="283"/>
        <w:rPr>
          <w:rFonts w:cs="Times New Roman"/>
          <w:color w:val="auto"/>
        </w:rPr>
      </w:pPr>
      <w:r>
        <w:rPr>
          <w:rFonts w:cs="Times New Roman"/>
          <w:color w:val="auto"/>
        </w:rPr>
        <w:t xml:space="preserve">6) wspomaga doskonalenie zawodowe nauczycieli, </w:t>
      </w:r>
    </w:p>
    <w:p>
      <w:pPr>
        <w:pStyle w:val="Normal"/>
        <w:ind w:left="283"/>
        <w:rPr>
          <w:rFonts w:ascii="Times New Roman" w:hAnsi="Times New Roman" w:cs="Times New Roman"/>
        </w:rPr>
      </w:pPr>
      <w:r>
        <w:rPr>
          <w:rFonts w:cs="Times New Roman" w:ascii="Times New Roman" w:hAnsi="Times New Roman"/>
        </w:rPr>
        <w:t>7) współpracuje z innymi bibliotekami oraz placówkami kulturalnymi działającymi na terenie gminy i przeprowadza inwentaryzację księgozbioru.</w:t>
      </w:r>
    </w:p>
    <w:p>
      <w:pPr>
        <w:pStyle w:val="Normal"/>
        <w:rPr>
          <w:rFonts w:ascii="Times New Roman" w:hAnsi="Times New Roman" w:cs="Times New Roman"/>
        </w:rPr>
      </w:pPr>
      <w:r>
        <w:rPr>
          <w:rFonts w:cs="Times New Roman" w:ascii="Times New Roman" w:hAnsi="Times New Roman"/>
        </w:rPr>
      </w:r>
    </w:p>
    <w:p>
      <w:pPr>
        <w:pStyle w:val="Default"/>
        <w:jc w:val="center"/>
        <w:rPr>
          <w:rFonts w:cs="Times New Roman"/>
          <w:color w:val="auto"/>
        </w:rPr>
      </w:pPr>
      <w:r>
        <w:rPr>
          <w:rFonts w:cs="Times New Roman"/>
          <w:b/>
          <w:color w:val="auto"/>
        </w:rPr>
        <w:t>§ 48</w:t>
      </w:r>
    </w:p>
    <w:p>
      <w:pPr>
        <w:pStyle w:val="Default"/>
        <w:rPr>
          <w:rFonts w:cs="Times New Roman"/>
          <w:color w:val="auto"/>
        </w:rPr>
      </w:pPr>
      <w:r>
        <w:rPr>
          <w:rFonts w:cs="Times New Roman"/>
          <w:color w:val="auto"/>
        </w:rPr>
        <w:t xml:space="preserve">1. Dla uczniów, którzy muszą dłużej przebywać w szkole ze względu na czas pracy ich rodziców, organizację dojazdu do szkoły lub inne okoliczności wymagające zapewnienia uczniowi opieki w szkole, szkoła organizuje świetlicę. </w:t>
      </w:r>
    </w:p>
    <w:p>
      <w:pPr>
        <w:pStyle w:val="Default"/>
        <w:rPr>
          <w:rFonts w:cs="Times New Roman"/>
          <w:color w:val="auto"/>
        </w:rPr>
      </w:pPr>
      <w:r>
        <w:rPr>
          <w:rFonts w:cs="Times New Roman"/>
          <w:color w:val="auto"/>
        </w:rPr>
        <w:t xml:space="preserve">2. Celem działalności świetlicy szkolnej jest: </w:t>
      </w:r>
    </w:p>
    <w:p>
      <w:pPr>
        <w:pStyle w:val="Default"/>
        <w:ind w:left="283"/>
        <w:rPr>
          <w:rFonts w:cs="Times New Roman"/>
          <w:color w:val="auto"/>
        </w:rPr>
      </w:pPr>
      <w:r>
        <w:rPr>
          <w:rFonts w:cs="Times New Roman"/>
          <w:color w:val="auto"/>
        </w:rPr>
        <w:t xml:space="preserve">1) Zapewnienie dzieciom i młodzieży szkolnej zajęć uwzględniających potrzeby edukacyjne oraz rozwojowe dzieci i młodzieży, ich możliwości psychofizyczne, w szczególności zajęcia rozwijające zainteresowania uczniów, zajęcia zapewniające rozwój fizycznej oraz odrabianie lekcji. </w:t>
      </w:r>
    </w:p>
    <w:p>
      <w:pPr>
        <w:pStyle w:val="Default"/>
        <w:ind w:left="283"/>
        <w:rPr>
          <w:rFonts w:cs="Times New Roman"/>
          <w:color w:val="auto"/>
        </w:rPr>
      </w:pPr>
      <w:r>
        <w:rPr>
          <w:rFonts w:cs="Times New Roman"/>
          <w:color w:val="auto"/>
        </w:rPr>
        <w:t xml:space="preserve">2) Udzielanie uczniom słabszym pomocy w nauce. </w:t>
      </w:r>
    </w:p>
    <w:p>
      <w:pPr>
        <w:pStyle w:val="Default"/>
        <w:ind w:left="283"/>
        <w:rPr>
          <w:rFonts w:cs="Times New Roman"/>
          <w:color w:val="auto"/>
        </w:rPr>
      </w:pPr>
      <w:r>
        <w:rPr>
          <w:rFonts w:cs="Times New Roman"/>
          <w:color w:val="auto"/>
        </w:rPr>
        <w:t xml:space="preserve">3) Zapewnienie odpowiednich warunków do nauki własnej. </w:t>
      </w:r>
    </w:p>
    <w:p>
      <w:pPr>
        <w:pStyle w:val="Default"/>
        <w:ind w:left="283"/>
        <w:rPr>
          <w:rFonts w:cs="Times New Roman"/>
          <w:color w:val="auto"/>
        </w:rPr>
      </w:pPr>
      <w:r>
        <w:rPr>
          <w:rFonts w:cs="Times New Roman"/>
          <w:color w:val="auto"/>
        </w:rPr>
        <w:t xml:space="preserve">4) Zagospodarowanie uczniom wolnego czasu i stworzenie możliwości rekreacji. </w:t>
      </w:r>
    </w:p>
    <w:p>
      <w:pPr>
        <w:pStyle w:val="Default"/>
        <w:rPr>
          <w:rFonts w:cs="Times New Roman"/>
          <w:color w:val="auto"/>
        </w:rPr>
      </w:pPr>
      <w:r>
        <w:rPr>
          <w:rFonts w:cs="Times New Roman"/>
          <w:color w:val="auto"/>
        </w:rPr>
        <w:t xml:space="preserve">3.W szczególności do zadań świetlicy należą: </w:t>
      </w:r>
    </w:p>
    <w:p>
      <w:pPr>
        <w:pStyle w:val="Default"/>
        <w:ind w:left="283"/>
        <w:rPr>
          <w:rFonts w:cs="Times New Roman"/>
          <w:color w:val="auto"/>
        </w:rPr>
      </w:pPr>
      <w:r>
        <w:rPr>
          <w:rFonts w:cs="Times New Roman"/>
          <w:color w:val="auto"/>
        </w:rPr>
        <w:t xml:space="preserve">1) organizowanie dodatkowej pomocy nauczyciela dla uczniów, którzy nie radzą sobie z opanowaniem materiału programowego, </w:t>
      </w:r>
    </w:p>
    <w:p>
      <w:pPr>
        <w:pStyle w:val="Default"/>
        <w:ind w:left="283"/>
        <w:rPr>
          <w:rFonts w:cs="Times New Roman"/>
          <w:color w:val="auto"/>
        </w:rPr>
      </w:pPr>
      <w:r>
        <w:rPr>
          <w:rFonts w:cs="Times New Roman"/>
          <w:color w:val="auto"/>
        </w:rPr>
        <w:t xml:space="preserve">2) stwarzanie warunków do nauki własnej, do wyrabiania nawyków samodzielnej pracy umysłowej i samodzielnego zdobywania wiedzy i umiejętności, </w:t>
      </w:r>
    </w:p>
    <w:p>
      <w:pPr>
        <w:pStyle w:val="Default"/>
        <w:ind w:left="283"/>
        <w:rPr>
          <w:rFonts w:cs="Times New Roman"/>
          <w:color w:val="auto"/>
        </w:rPr>
      </w:pPr>
      <w:r>
        <w:rPr>
          <w:rFonts w:cs="Times New Roman"/>
          <w:color w:val="auto"/>
        </w:rPr>
        <w:t xml:space="preserve">3) ujawnianie i rozwijanie zainteresowań, zamiłowań i uzdolnień dzieci i młodzieży poprzez organizowanie różnorodnych form zajęć w tym zakresie, </w:t>
      </w:r>
    </w:p>
    <w:p>
      <w:pPr>
        <w:pStyle w:val="Default"/>
        <w:ind w:left="283"/>
        <w:rPr>
          <w:rFonts w:cs="Times New Roman"/>
          <w:color w:val="auto"/>
        </w:rPr>
      </w:pPr>
      <w:r>
        <w:rPr>
          <w:rFonts w:cs="Times New Roman"/>
          <w:color w:val="auto"/>
        </w:rPr>
        <w:t xml:space="preserve">4) wyrabianie umiejętności nawiązywania prawidłowych kontaktów z otoczeniem społecznym i przyrodniczym, aktywności społecznej i samodzielności w podejmowaniu i realizacji różnorodnych zadań, </w:t>
      </w:r>
    </w:p>
    <w:p>
      <w:pPr>
        <w:pStyle w:val="Default"/>
        <w:ind w:left="283"/>
        <w:rPr>
          <w:rFonts w:cs="Times New Roman"/>
          <w:color w:val="auto"/>
        </w:rPr>
      </w:pPr>
      <w:r>
        <w:rPr>
          <w:rFonts w:cs="Times New Roman"/>
          <w:color w:val="auto"/>
        </w:rPr>
        <w:t xml:space="preserve">5) przygotowanie dzieci i młodzieży do uczestnictwa w kulturze, organizowanie rozrywki indywidualnej i zbiorowej oraz kształtowanie nawyków kultury życia codziennego, </w:t>
      </w:r>
    </w:p>
    <w:p>
      <w:pPr>
        <w:pStyle w:val="Default"/>
        <w:ind w:left="283"/>
        <w:rPr>
          <w:rFonts w:cs="Times New Roman"/>
          <w:color w:val="auto"/>
        </w:rPr>
      </w:pPr>
      <w:r>
        <w:rPr>
          <w:rFonts w:cs="Times New Roman"/>
          <w:color w:val="auto"/>
        </w:rPr>
        <w:t xml:space="preserve">6) kształtowanie nawyków higieny i czystości, organizowanie warunków do zachowania i poprawy zdrowia oraz upowszechnianie zasad kultury zdrowotnej, </w:t>
      </w:r>
    </w:p>
    <w:p>
      <w:pPr>
        <w:pStyle w:val="Default"/>
        <w:ind w:left="283"/>
        <w:rPr>
          <w:rFonts w:cs="Times New Roman"/>
          <w:color w:val="auto"/>
        </w:rPr>
      </w:pPr>
      <w:r>
        <w:rPr>
          <w:rFonts w:cs="Times New Roman"/>
          <w:color w:val="auto"/>
        </w:rPr>
        <w:t xml:space="preserve">7) organizowanie warunków dla rozwoju fizycznego wychowanków, w szczególności organizowanie zajęć i gier sportowych mających na celu prawidłowy rozwój fizyczny wychowanków, </w:t>
      </w:r>
    </w:p>
    <w:p>
      <w:pPr>
        <w:pStyle w:val="Default"/>
        <w:ind w:left="283"/>
        <w:rPr>
          <w:rFonts w:cs="Times New Roman"/>
          <w:color w:val="auto"/>
        </w:rPr>
      </w:pPr>
      <w:r>
        <w:rPr>
          <w:rFonts w:cs="Times New Roman"/>
          <w:color w:val="auto"/>
        </w:rPr>
        <w:t xml:space="preserve">8) rozpoznawanie i zapewnienie realizacji aktualnych potrzeb dzieci i młodzieży. </w:t>
      </w:r>
    </w:p>
    <w:p>
      <w:pPr>
        <w:pStyle w:val="Normal"/>
        <w:rPr>
          <w:rFonts w:ascii="Times New Roman" w:hAnsi="Times New Roman" w:cs="Times New Roman"/>
        </w:rPr>
      </w:pPr>
      <w:r>
        <w:rPr>
          <w:rFonts w:cs="Times New Roman" w:ascii="Times New Roman" w:hAnsi="Times New Roman"/>
        </w:rPr>
        <w:t>4. W świetlicy prowadzone są zajęcia w grupach wychowawczych. Liczba uczniów w grupie nie powinna przekraczać 25.</w:t>
      </w:r>
    </w:p>
    <w:p>
      <w:pPr>
        <w:pStyle w:val="Default"/>
        <w:rPr>
          <w:rFonts w:cs="Times New Roman"/>
          <w:color w:val="auto"/>
        </w:rPr>
      </w:pPr>
      <w:r>
        <w:rPr>
          <w:rFonts w:cs="Times New Roman"/>
          <w:color w:val="auto"/>
        </w:rPr>
        <w:t xml:space="preserve">5. Szczegółowy zakres działania i zasady funkcjonowania świetlicy określa odrębny regulamin. </w:t>
      </w:r>
    </w:p>
    <w:p>
      <w:pPr>
        <w:pStyle w:val="Default"/>
        <w:rPr>
          <w:rFonts w:cs="Times New Roman"/>
          <w:color w:val="auto"/>
        </w:rPr>
      </w:pPr>
      <w:r>
        <w:rPr>
          <w:rFonts w:cs="Times New Roman"/>
          <w:color w:val="auto"/>
        </w:rPr>
      </w:r>
    </w:p>
    <w:p>
      <w:pPr>
        <w:pStyle w:val="Default"/>
        <w:jc w:val="center"/>
        <w:rPr>
          <w:rFonts w:cs="Times New Roman"/>
          <w:color w:val="auto"/>
        </w:rPr>
      </w:pPr>
      <w:r>
        <w:rPr>
          <w:rFonts w:cs="Times New Roman"/>
          <w:b/>
          <w:color w:val="auto"/>
        </w:rPr>
        <w:t>§ 49</w:t>
      </w:r>
    </w:p>
    <w:p>
      <w:pPr>
        <w:pStyle w:val="Default"/>
        <w:rPr>
          <w:rFonts w:cs="Times New Roman"/>
          <w:color w:val="auto"/>
        </w:rPr>
      </w:pPr>
      <w:r>
        <w:rPr>
          <w:rFonts w:cs="Times New Roman"/>
          <w:color w:val="auto"/>
        </w:rPr>
        <w:t xml:space="preserve">1. W celu realizacji zadań opiekuńczych i wspomagania właściwego rozwoju uczniów – umożliwienia spożycia ciepłego posiłku podczas ich pobytu w szkole, szkoła organizuje stołówkę. </w:t>
      </w:r>
    </w:p>
    <w:p>
      <w:pPr>
        <w:pStyle w:val="Default"/>
        <w:rPr>
          <w:rFonts w:cs="Times New Roman"/>
          <w:color w:val="auto"/>
        </w:rPr>
      </w:pPr>
      <w:r>
        <w:rPr>
          <w:rFonts w:cs="Times New Roman"/>
          <w:color w:val="auto"/>
        </w:rPr>
        <w:t xml:space="preserve">2. Korzystanie z posiłków w stołówce szkolnej jest odpłatne. </w:t>
      </w:r>
    </w:p>
    <w:p>
      <w:pPr>
        <w:pStyle w:val="Default"/>
        <w:rPr>
          <w:rFonts w:cs="Times New Roman"/>
          <w:color w:val="auto"/>
        </w:rPr>
      </w:pPr>
      <w:r>
        <w:rPr>
          <w:rFonts w:cs="Times New Roman"/>
          <w:color w:val="auto"/>
        </w:rPr>
        <w:t xml:space="preserve">3. Zasady korzystania ze stołówki, w tym wysokość opłat, ustala organ prowadzący szkołę. </w:t>
      </w:r>
    </w:p>
    <w:p>
      <w:pPr>
        <w:pStyle w:val="Normal"/>
        <w:rPr>
          <w:rFonts w:ascii="Times New Roman" w:hAnsi="Times New Roman" w:cs="Times New Roman"/>
        </w:rPr>
      </w:pPr>
      <w:r>
        <w:rPr>
          <w:rFonts w:cs="Times New Roman" w:ascii="Times New Roman" w:hAnsi="Times New Roman"/>
        </w:rPr>
        <w:t>4. W przypadku szczególnie trudnej sytuacji materialnej rodziny lub w szczególnie uzasadnionych przypadkach losowych organ prowadzący szkołę może zwolnić rodziców albo ucznia z całości lub części opłat.</w:t>
      </w:r>
    </w:p>
    <w:p>
      <w:pPr>
        <w:pStyle w:val="Default"/>
        <w:rPr>
          <w:rFonts w:cs="Times New Roman"/>
          <w:color w:val="auto"/>
        </w:rPr>
      </w:pPr>
      <w:r>
        <w:rPr>
          <w:rFonts w:cs="Times New Roman"/>
          <w:color w:val="auto"/>
        </w:rPr>
      </w:r>
    </w:p>
    <w:p>
      <w:pPr>
        <w:pStyle w:val="Default"/>
        <w:jc w:val="center"/>
        <w:rPr>
          <w:rFonts w:cs="Times New Roman"/>
          <w:color w:val="auto"/>
        </w:rPr>
      </w:pPr>
      <w:r>
        <w:rPr>
          <w:rFonts w:cs="Times New Roman"/>
          <w:b/>
          <w:color w:val="auto"/>
        </w:rPr>
        <w:t>§ 50</w:t>
      </w:r>
    </w:p>
    <w:p>
      <w:pPr>
        <w:pStyle w:val="Default"/>
        <w:rPr>
          <w:rFonts w:cs="Times New Roman"/>
          <w:color w:val="auto"/>
        </w:rPr>
      </w:pPr>
      <w:r>
        <w:rPr>
          <w:rFonts w:cs="Times New Roman"/>
          <w:color w:val="auto"/>
        </w:rPr>
        <w:t xml:space="preserve">1. Dzienna organizacja pracy szkoły: </w:t>
      </w:r>
    </w:p>
    <w:p>
      <w:pPr>
        <w:pStyle w:val="Default"/>
        <w:spacing w:before="0" w:after="13"/>
        <w:ind w:left="283"/>
        <w:rPr>
          <w:rFonts w:cs="Times New Roman"/>
          <w:color w:val="auto"/>
        </w:rPr>
      </w:pPr>
      <w:r>
        <w:rPr>
          <w:rFonts w:cs="Times New Roman"/>
          <w:color w:val="auto"/>
        </w:rPr>
        <w:t xml:space="preserve">1) Szkoła otwarta jest o godzinie 7:00. </w:t>
      </w:r>
    </w:p>
    <w:p>
      <w:pPr>
        <w:pStyle w:val="Default"/>
        <w:spacing w:before="0" w:after="13"/>
        <w:ind w:left="283"/>
        <w:rPr>
          <w:rFonts w:cs="Times New Roman"/>
          <w:color w:val="auto"/>
        </w:rPr>
      </w:pPr>
      <w:r>
        <w:rPr>
          <w:rFonts w:cs="Times New Roman"/>
          <w:color w:val="auto"/>
        </w:rPr>
        <w:t xml:space="preserve">2) Od godz. 7:45 rozpoczynają pracę nauczyciele dyżurujący. </w:t>
      </w:r>
    </w:p>
    <w:p>
      <w:pPr>
        <w:pStyle w:val="Default"/>
        <w:spacing w:before="0" w:after="13"/>
        <w:ind w:left="283"/>
        <w:rPr>
          <w:rFonts w:cs="Times New Roman"/>
          <w:color w:val="auto"/>
        </w:rPr>
      </w:pPr>
      <w:r>
        <w:rPr>
          <w:rFonts w:cs="Times New Roman"/>
          <w:color w:val="auto"/>
        </w:rPr>
        <w:t xml:space="preserve">3) Zajęcia lekcyjne rozpoczynają się o godz. 8:00. </w:t>
      </w:r>
    </w:p>
    <w:p>
      <w:pPr>
        <w:pStyle w:val="Default"/>
        <w:spacing w:before="0" w:after="13"/>
        <w:ind w:left="283"/>
        <w:rPr>
          <w:rFonts w:cs="Times New Roman"/>
          <w:color w:val="auto"/>
        </w:rPr>
      </w:pPr>
      <w:r>
        <w:rPr>
          <w:rFonts w:cs="Times New Roman"/>
          <w:color w:val="auto"/>
        </w:rPr>
        <w:t xml:space="preserve">4) Nauczyciele dyżurujący podczas sprzyjającej pogody w czasie przerwy wychodzą z uczniami na teren szkolny, w czasie złych warunków atmosferycznych wszyscy uczniowie spędzają przerwy międzylekcyjne na korytarzach szkolnych. </w:t>
      </w:r>
    </w:p>
    <w:p>
      <w:pPr>
        <w:pStyle w:val="Default"/>
        <w:spacing w:before="0" w:after="13"/>
        <w:ind w:left="283"/>
        <w:rPr>
          <w:rFonts w:cs="Times New Roman"/>
          <w:color w:val="auto"/>
        </w:rPr>
      </w:pPr>
      <w:r>
        <w:rPr>
          <w:rFonts w:cs="Times New Roman"/>
          <w:color w:val="auto"/>
        </w:rPr>
        <w:t xml:space="preserve">5) Po dzwonku na lekcje uczniowie ustawiają się przed klasami lekcyjnymi, w których mają zajęcia lub innym wyznaczonym przez nauczyciela miejscu. </w:t>
      </w:r>
    </w:p>
    <w:p>
      <w:pPr>
        <w:pStyle w:val="Default"/>
        <w:spacing w:before="0" w:after="13"/>
        <w:ind w:left="283"/>
        <w:rPr>
          <w:rFonts w:cs="Times New Roman"/>
          <w:color w:val="auto"/>
        </w:rPr>
      </w:pPr>
      <w:r>
        <w:rPr>
          <w:rFonts w:cs="Times New Roman"/>
          <w:color w:val="auto"/>
        </w:rPr>
        <w:t xml:space="preserve">6) Dzienny rozkład zajęć umieszczony jest w tygodniowym planie zajęć lekcyjnych i wpisany w dziennikach lekcyjnych. </w:t>
      </w:r>
    </w:p>
    <w:p>
      <w:pPr>
        <w:pStyle w:val="Default"/>
        <w:spacing w:before="0" w:after="13"/>
        <w:ind w:left="283"/>
        <w:rPr>
          <w:rFonts w:cs="Times New Roman"/>
          <w:color w:val="auto"/>
        </w:rPr>
      </w:pPr>
      <w:r>
        <w:rPr>
          <w:rFonts w:cs="Times New Roman"/>
          <w:color w:val="auto"/>
        </w:rPr>
        <w:t xml:space="preserve">7) Uczniowie, którzy skończyli zajęcia w danym dniu, winni przebywać w świetlicy szkolnej, pod opieką innych nauczycieli lub udać się do domu. </w:t>
      </w:r>
    </w:p>
    <w:p>
      <w:pPr>
        <w:pStyle w:val="Default"/>
        <w:ind w:left="283"/>
        <w:rPr>
          <w:rFonts w:cs="Times New Roman"/>
          <w:color w:val="auto"/>
        </w:rPr>
      </w:pPr>
      <w:r>
        <w:rPr>
          <w:rFonts w:cs="Times New Roman"/>
          <w:color w:val="auto"/>
        </w:rPr>
        <w:t xml:space="preserve">8) Przebywanie na boisku szkolnym i korzystanie z urządzeń sportowych bez opieki nauczyciela jest zabronione. </w:t>
      </w:r>
    </w:p>
    <w:p>
      <w:pPr>
        <w:pStyle w:val="Default"/>
        <w:rPr>
          <w:rFonts w:cs="Times New Roman"/>
          <w:color w:val="auto"/>
        </w:rPr>
      </w:pPr>
      <w:r>
        <w:rPr>
          <w:rFonts w:cs="Times New Roman"/>
          <w:color w:val="auto"/>
        </w:rPr>
      </w:r>
    </w:p>
    <w:p>
      <w:pPr>
        <w:pStyle w:val="Default"/>
        <w:jc w:val="center"/>
        <w:rPr>
          <w:rFonts w:cs="Times New Roman"/>
          <w:b/>
          <w:color w:val="auto"/>
        </w:rPr>
      </w:pPr>
      <w:r>
        <w:rPr>
          <w:rFonts w:cs="Times New Roman"/>
          <w:b/>
          <w:color w:val="auto"/>
        </w:rPr>
        <w:t xml:space="preserve">Rozdział 5 </w:t>
      </w:r>
    </w:p>
    <w:p>
      <w:pPr>
        <w:pStyle w:val="Default"/>
        <w:jc w:val="center"/>
        <w:rPr>
          <w:rFonts w:cs="Times New Roman"/>
          <w:b/>
          <w:color w:val="auto"/>
        </w:rPr>
      </w:pPr>
      <w:r>
        <w:rPr>
          <w:rFonts w:cs="Times New Roman"/>
          <w:b/>
          <w:color w:val="auto"/>
        </w:rPr>
        <w:t xml:space="preserve">Nauczyciele oraz inni pracownicy szkoły </w:t>
      </w:r>
    </w:p>
    <w:p>
      <w:pPr>
        <w:pStyle w:val="Default"/>
        <w:rPr>
          <w:rFonts w:cs="Times New Roman"/>
          <w:b/>
          <w:color w:val="auto"/>
        </w:rPr>
      </w:pPr>
      <w:r>
        <w:rPr>
          <w:rFonts w:cs="Times New Roman"/>
          <w:b/>
          <w:color w:val="auto"/>
        </w:rPr>
      </w:r>
    </w:p>
    <w:p>
      <w:pPr>
        <w:pStyle w:val="Default"/>
        <w:jc w:val="center"/>
        <w:rPr>
          <w:rFonts w:cs="Times New Roman"/>
          <w:b/>
          <w:color w:val="auto"/>
        </w:rPr>
      </w:pPr>
      <w:r>
        <w:rPr>
          <w:rFonts w:cs="Times New Roman"/>
          <w:b/>
          <w:color w:val="auto"/>
        </w:rPr>
      </w:r>
    </w:p>
    <w:p>
      <w:pPr>
        <w:pStyle w:val="Default"/>
        <w:jc w:val="center"/>
        <w:rPr>
          <w:rFonts w:cs="Times New Roman"/>
          <w:color w:val="auto"/>
        </w:rPr>
      </w:pPr>
      <w:r>
        <w:rPr>
          <w:rFonts w:cs="Times New Roman"/>
          <w:b/>
          <w:color w:val="auto"/>
        </w:rPr>
        <w:t>§ 51</w:t>
      </w:r>
    </w:p>
    <w:p>
      <w:pPr>
        <w:pStyle w:val="Default"/>
        <w:rPr>
          <w:rFonts w:cs="Times New Roman"/>
          <w:color w:val="auto"/>
        </w:rPr>
      </w:pPr>
      <w:r>
        <w:rPr>
          <w:rFonts w:cs="Times New Roman"/>
          <w:color w:val="auto"/>
        </w:rPr>
        <w:t xml:space="preserve">1. Nauczyciel szkoły w szczególności: </w:t>
      </w:r>
    </w:p>
    <w:p>
      <w:pPr>
        <w:pStyle w:val="Default"/>
        <w:spacing w:before="0" w:after="95"/>
        <w:ind w:left="283"/>
        <w:rPr>
          <w:rFonts w:cs="Times New Roman"/>
          <w:color w:val="auto"/>
        </w:rPr>
      </w:pPr>
      <w:r>
        <w:rPr>
          <w:rFonts w:cs="Times New Roman"/>
          <w:color w:val="auto"/>
        </w:rPr>
        <w:t xml:space="preserve">1) realizuje podstawowe jej zadania: dydaktyczne, wychowawcze i opiekuńcze, zgodnie z charakterem wychowawczym szkoły, </w:t>
      </w:r>
    </w:p>
    <w:p>
      <w:pPr>
        <w:pStyle w:val="Default"/>
        <w:spacing w:before="0" w:after="95"/>
        <w:ind w:left="283"/>
        <w:rPr>
          <w:rFonts w:cs="Times New Roman"/>
          <w:color w:val="auto"/>
        </w:rPr>
      </w:pPr>
      <w:r>
        <w:rPr>
          <w:rFonts w:cs="Times New Roman"/>
          <w:color w:val="auto"/>
        </w:rPr>
        <w:t xml:space="preserve">2) wspiera każdego ucznia w rozwoju oraz dąży do pełni własnego rozwoju, </w:t>
      </w:r>
    </w:p>
    <w:p>
      <w:pPr>
        <w:pStyle w:val="Default"/>
        <w:ind w:left="283"/>
        <w:rPr>
          <w:rFonts w:cs="Times New Roman"/>
          <w:color w:val="auto"/>
        </w:rPr>
      </w:pPr>
      <w:r>
        <w:rPr>
          <w:rFonts w:cs="Times New Roman"/>
          <w:color w:val="auto"/>
        </w:rPr>
        <w:t xml:space="preserve">3) nauczyciel przekazuje uczniom informację, co robią dobrze, a nad czym muszą popracować, zaś rodzicom przekazuje informacje o przypadkach szczególnych uzdolnień. </w:t>
      </w:r>
    </w:p>
    <w:p>
      <w:pPr>
        <w:pStyle w:val="Normal"/>
        <w:rPr>
          <w:rFonts w:ascii="Times New Roman" w:hAnsi="Times New Roman" w:cs="Times New Roman"/>
        </w:rPr>
      </w:pPr>
      <w:r>
        <w:rPr>
          <w:rFonts w:cs="Times New Roman" w:ascii="Times New Roman" w:hAnsi="Times New Roman"/>
        </w:rPr>
        <w:t>2. Podstawową zasadą pracy nauczyciela jest kierowanie się dobrem uczniów oraz dawanie im dobrego przykładu w szkole i poza szkołą.</w:t>
      </w:r>
    </w:p>
    <w:p>
      <w:pPr>
        <w:pStyle w:val="Default"/>
        <w:rPr>
          <w:rFonts w:cs="Times New Roman"/>
          <w:color w:val="auto"/>
        </w:rPr>
      </w:pPr>
      <w:r>
        <w:rPr>
          <w:rFonts w:cs="Times New Roman"/>
          <w:color w:val="auto"/>
        </w:rPr>
        <w:t xml:space="preserve">3. Nauczyciele w swoich postawach i działaniach wobec uczniów starają się dążyć do prawdziwego spotkania osób – nauczyciela i ucznia – w odkrywaniu prawdy. </w:t>
      </w:r>
    </w:p>
    <w:p>
      <w:pPr>
        <w:pStyle w:val="Default"/>
        <w:rPr>
          <w:rFonts w:cs="Times New Roman"/>
          <w:color w:val="auto"/>
        </w:rPr>
      </w:pPr>
      <w:r>
        <w:rPr>
          <w:rFonts w:cs="Times New Roman"/>
          <w:color w:val="auto"/>
        </w:rPr>
      </w:r>
    </w:p>
    <w:p>
      <w:pPr>
        <w:pStyle w:val="Default"/>
        <w:jc w:val="center"/>
        <w:rPr>
          <w:rFonts w:cs="Times New Roman"/>
          <w:color w:val="auto"/>
        </w:rPr>
      </w:pPr>
      <w:r>
        <w:rPr>
          <w:rFonts w:cs="Times New Roman"/>
          <w:b/>
          <w:color w:val="auto"/>
        </w:rPr>
        <w:t>§ 52</w:t>
      </w:r>
    </w:p>
    <w:p>
      <w:pPr>
        <w:pStyle w:val="Default"/>
        <w:rPr>
          <w:rFonts w:cs="Times New Roman"/>
          <w:color w:val="auto"/>
        </w:rPr>
      </w:pPr>
      <w:r>
        <w:rPr>
          <w:rFonts w:cs="Times New Roman"/>
          <w:color w:val="auto"/>
        </w:rPr>
        <w:t xml:space="preserve">1. Wypełniając zadania statutowe szkoły nauczyciel ponosi w szczególności odpowiedzialność za: </w:t>
      </w:r>
    </w:p>
    <w:p>
      <w:pPr>
        <w:pStyle w:val="Default"/>
        <w:spacing w:before="0" w:after="97"/>
        <w:ind w:left="283"/>
        <w:rPr>
          <w:rFonts w:cs="Times New Roman"/>
          <w:color w:val="auto"/>
        </w:rPr>
      </w:pPr>
      <w:r>
        <w:rPr>
          <w:rFonts w:cs="Times New Roman"/>
          <w:color w:val="auto"/>
        </w:rPr>
        <w:t xml:space="preserve">1) włączenie się w proces edukacyjny szkoły, zgodnie z jej charakterem </w:t>
      </w:r>
    </w:p>
    <w:p>
      <w:pPr>
        <w:pStyle w:val="Default"/>
        <w:spacing w:before="0" w:after="97"/>
        <w:ind w:left="283"/>
        <w:rPr>
          <w:rFonts w:cs="Times New Roman"/>
          <w:color w:val="auto"/>
        </w:rPr>
      </w:pPr>
      <w:r>
        <w:rPr>
          <w:rFonts w:cs="Times New Roman"/>
          <w:color w:val="auto"/>
        </w:rPr>
        <w:t xml:space="preserve">2) prawidłowe prowadzenie zajęć dydaktyczno – wychowawczych i stosowanie właściwych metod pracy </w:t>
      </w:r>
    </w:p>
    <w:p>
      <w:pPr>
        <w:pStyle w:val="Default"/>
        <w:spacing w:before="0" w:after="97"/>
        <w:ind w:left="283"/>
        <w:rPr>
          <w:rFonts w:cs="Times New Roman"/>
          <w:color w:val="auto"/>
        </w:rPr>
      </w:pPr>
      <w:r>
        <w:rPr>
          <w:rFonts w:cs="Times New Roman"/>
          <w:color w:val="auto"/>
        </w:rPr>
        <w:t xml:space="preserve">3) tworzenie dobrej i przyjaznej atmosfery pracy </w:t>
      </w:r>
    </w:p>
    <w:p>
      <w:pPr>
        <w:pStyle w:val="Default"/>
        <w:spacing w:before="0" w:after="97"/>
        <w:ind w:left="283"/>
        <w:rPr>
          <w:rFonts w:cs="Times New Roman"/>
          <w:color w:val="auto"/>
        </w:rPr>
      </w:pPr>
      <w:r>
        <w:rPr>
          <w:rFonts w:cs="Times New Roman"/>
          <w:color w:val="auto"/>
        </w:rPr>
        <w:t xml:space="preserve">4) poziom i wyniki pracy dydaktycznej i wychowawczej </w:t>
      </w:r>
    </w:p>
    <w:p>
      <w:pPr>
        <w:pStyle w:val="Default"/>
        <w:spacing w:before="0" w:after="97"/>
        <w:ind w:left="283"/>
        <w:rPr>
          <w:rFonts w:cs="Times New Roman"/>
          <w:color w:val="auto"/>
        </w:rPr>
      </w:pPr>
      <w:r>
        <w:rPr>
          <w:rFonts w:cs="Times New Roman"/>
          <w:color w:val="auto"/>
        </w:rPr>
        <w:t xml:space="preserve">5) uwzględnianie w procesie edukacyjnym indywidualnych możliwości uczniów </w:t>
      </w:r>
    </w:p>
    <w:p>
      <w:pPr>
        <w:pStyle w:val="Default"/>
        <w:spacing w:before="0" w:after="97"/>
        <w:ind w:left="283"/>
        <w:rPr>
          <w:rFonts w:cs="Times New Roman"/>
          <w:color w:val="auto"/>
        </w:rPr>
      </w:pPr>
      <w:r>
        <w:rPr>
          <w:rFonts w:cs="Times New Roman"/>
          <w:color w:val="auto"/>
        </w:rPr>
        <w:t xml:space="preserve">6) życie, zdrowie i bezpieczeństwo podczas zajęć prowadzonych w szkole i poza nią </w:t>
      </w:r>
    </w:p>
    <w:p>
      <w:pPr>
        <w:pStyle w:val="Default"/>
        <w:spacing w:before="0" w:after="97"/>
        <w:ind w:left="283"/>
        <w:rPr>
          <w:rFonts w:cs="Times New Roman"/>
          <w:color w:val="auto"/>
        </w:rPr>
      </w:pPr>
      <w:r>
        <w:rPr>
          <w:rFonts w:cs="Times New Roman"/>
          <w:color w:val="auto"/>
        </w:rPr>
        <w:t xml:space="preserve">7) dobrą i życzliwą współpracę z rodzicami </w:t>
      </w:r>
    </w:p>
    <w:p>
      <w:pPr>
        <w:pStyle w:val="Default"/>
        <w:ind w:left="283"/>
        <w:rPr>
          <w:rFonts w:cs="Times New Roman"/>
          <w:color w:val="auto"/>
        </w:rPr>
      </w:pPr>
      <w:r>
        <w:rPr>
          <w:rFonts w:cs="Times New Roman"/>
          <w:color w:val="auto"/>
        </w:rPr>
        <w:t xml:space="preserve">8) sprawiedliwe ocenianie pracy i zachowania uczniów </w:t>
      </w:r>
    </w:p>
    <w:p>
      <w:pPr>
        <w:pStyle w:val="Default"/>
        <w:spacing w:before="0" w:after="97"/>
        <w:ind w:left="283"/>
        <w:rPr>
          <w:rFonts w:cs="Times New Roman"/>
          <w:color w:val="auto"/>
        </w:rPr>
      </w:pPr>
      <w:r>
        <w:rPr>
          <w:rFonts w:cs="Times New Roman"/>
          <w:color w:val="auto"/>
        </w:rPr>
        <w:t xml:space="preserve">9) mienie szkoły </w:t>
      </w:r>
    </w:p>
    <w:p>
      <w:pPr>
        <w:pStyle w:val="Default"/>
        <w:ind w:left="283"/>
        <w:rPr>
          <w:rFonts w:cs="Times New Roman"/>
          <w:color w:val="auto"/>
        </w:rPr>
      </w:pPr>
      <w:r>
        <w:rPr>
          <w:rFonts w:cs="Times New Roman"/>
          <w:color w:val="auto"/>
        </w:rPr>
        <w:t xml:space="preserve">10) osobiste doskonalenie zawodowe. </w:t>
      </w:r>
    </w:p>
    <w:p>
      <w:pPr>
        <w:pStyle w:val="Default"/>
        <w:rPr>
          <w:rFonts w:cs="Times New Roman"/>
          <w:color w:val="auto"/>
        </w:rPr>
      </w:pPr>
      <w:r>
        <w:rPr>
          <w:rFonts w:cs="Times New Roman"/>
          <w:color w:val="auto"/>
        </w:rPr>
      </w:r>
    </w:p>
    <w:p>
      <w:pPr>
        <w:pStyle w:val="Default"/>
        <w:jc w:val="center"/>
        <w:rPr>
          <w:rFonts w:cs="Times New Roman"/>
          <w:color w:val="auto"/>
        </w:rPr>
      </w:pPr>
      <w:r>
        <w:rPr>
          <w:rFonts w:cs="Times New Roman"/>
          <w:b/>
          <w:color w:val="auto"/>
        </w:rPr>
        <w:t>§ 53</w:t>
      </w:r>
    </w:p>
    <w:p>
      <w:pPr>
        <w:pStyle w:val="Default"/>
        <w:rPr>
          <w:rFonts w:cs="Times New Roman"/>
          <w:color w:val="auto"/>
        </w:rPr>
      </w:pPr>
      <w:r>
        <w:rPr>
          <w:rFonts w:cs="Times New Roman"/>
          <w:color w:val="auto"/>
        </w:rPr>
        <w:t xml:space="preserve">1. Obowiązkiem nauczycieli jest poszerzanie wiedzy zawodowej i doskonalenie umiejętności wychowawczych i dydaktycznych. </w:t>
      </w:r>
    </w:p>
    <w:p>
      <w:pPr>
        <w:pStyle w:val="Default"/>
        <w:rPr>
          <w:rFonts w:cs="Times New Roman"/>
          <w:color w:val="auto"/>
        </w:rPr>
      </w:pPr>
      <w:r>
        <w:rPr>
          <w:rFonts w:cs="Times New Roman"/>
          <w:color w:val="auto"/>
        </w:rPr>
        <w:t xml:space="preserve">2. Realizując obowiązek, o którym mowa w ust. 1, nauczyciel uzgadnia swój rozwój zawodowy z zadaniami statutowymi szkoły. </w:t>
      </w:r>
    </w:p>
    <w:p>
      <w:pPr>
        <w:pStyle w:val="Default"/>
        <w:rPr>
          <w:rFonts w:cs="Times New Roman"/>
          <w:color w:val="auto"/>
        </w:rPr>
      </w:pPr>
      <w:r>
        <w:rPr>
          <w:rFonts w:cs="Times New Roman"/>
          <w:color w:val="auto"/>
        </w:rPr>
        <w:t xml:space="preserve">3. Praca nauczyciela jest traktowana jako proces twórczy. Nauczyciel, uwzględniając charakter szkoły: </w:t>
      </w:r>
    </w:p>
    <w:p>
      <w:pPr>
        <w:pStyle w:val="Default"/>
        <w:spacing w:before="0" w:after="98"/>
        <w:ind w:left="283"/>
        <w:rPr>
          <w:rFonts w:cs="Times New Roman"/>
          <w:color w:val="auto"/>
        </w:rPr>
      </w:pPr>
      <w:r>
        <w:rPr>
          <w:rFonts w:cs="Times New Roman"/>
          <w:color w:val="auto"/>
        </w:rPr>
        <w:t xml:space="preserve">1) przedkłada dyrektorowi program nauczania do dopuszczenia w szkole oraz proponuje podręcznik do nauczanego przedmiotu </w:t>
      </w:r>
    </w:p>
    <w:p>
      <w:pPr>
        <w:pStyle w:val="Default"/>
        <w:spacing w:before="0" w:after="98"/>
        <w:ind w:left="283"/>
        <w:rPr>
          <w:rFonts w:cs="Times New Roman"/>
          <w:color w:val="auto"/>
        </w:rPr>
      </w:pPr>
      <w:r>
        <w:rPr>
          <w:rFonts w:cs="Times New Roman"/>
          <w:color w:val="auto"/>
        </w:rPr>
        <w:t xml:space="preserve">2) może tworzyć program autorski </w:t>
      </w:r>
    </w:p>
    <w:p>
      <w:pPr>
        <w:pStyle w:val="Default"/>
        <w:ind w:left="283"/>
        <w:rPr>
          <w:rFonts w:cs="Times New Roman"/>
          <w:color w:val="auto"/>
        </w:rPr>
      </w:pPr>
      <w:r>
        <w:rPr>
          <w:rFonts w:cs="Times New Roman"/>
          <w:color w:val="auto"/>
        </w:rPr>
        <w:t xml:space="preserve">3) zgłasza projekty innowacji pedagogicznych i przedstawia je do akceptacji dyrektora, z zachowaniem odrębnych przepisów, w tym statutowych. </w:t>
      </w:r>
    </w:p>
    <w:p>
      <w:pPr>
        <w:pStyle w:val="Default"/>
        <w:rPr>
          <w:rFonts w:cs="Times New Roman"/>
          <w:color w:val="auto"/>
        </w:rPr>
      </w:pPr>
      <w:r>
        <w:rPr>
          <w:rFonts w:cs="Times New Roman"/>
          <w:color w:val="auto"/>
        </w:rPr>
      </w:r>
    </w:p>
    <w:p>
      <w:pPr>
        <w:pStyle w:val="Default"/>
        <w:jc w:val="center"/>
        <w:rPr>
          <w:rFonts w:cs="Times New Roman"/>
          <w:color w:val="auto"/>
        </w:rPr>
      </w:pPr>
      <w:r>
        <w:rPr>
          <w:rFonts w:cs="Times New Roman"/>
          <w:b/>
          <w:color w:val="auto"/>
        </w:rPr>
        <w:t>§ 54</w:t>
      </w:r>
    </w:p>
    <w:p>
      <w:pPr>
        <w:pStyle w:val="Default"/>
        <w:rPr>
          <w:rFonts w:cs="Times New Roman"/>
          <w:color w:val="auto"/>
        </w:rPr>
      </w:pPr>
      <w:r>
        <w:rPr>
          <w:rFonts w:cs="Times New Roman"/>
          <w:color w:val="auto"/>
        </w:rPr>
        <w:t xml:space="preserve">1. W szkole mogą być tworzone następujące zespoły nauczycieli: </w:t>
      </w:r>
    </w:p>
    <w:p>
      <w:pPr>
        <w:pStyle w:val="Default"/>
        <w:ind w:left="283"/>
        <w:rPr>
          <w:rFonts w:cs="Times New Roman"/>
          <w:color w:val="auto"/>
        </w:rPr>
      </w:pPr>
      <w:r>
        <w:rPr>
          <w:rFonts w:cs="Times New Roman"/>
          <w:color w:val="auto"/>
        </w:rPr>
        <w:t xml:space="preserve">1) poziomowe (nauczycieli uczących w I i II poziomie edukacji, czyli w oddziale przedszkolnym, klasach I-III oraz IV-VIII) </w:t>
      </w:r>
    </w:p>
    <w:p>
      <w:pPr>
        <w:pStyle w:val="Default"/>
        <w:ind w:left="283"/>
        <w:rPr>
          <w:rFonts w:cs="Times New Roman"/>
          <w:color w:val="auto"/>
        </w:rPr>
      </w:pPr>
      <w:r>
        <w:rPr>
          <w:rFonts w:cs="Times New Roman"/>
          <w:color w:val="auto"/>
        </w:rPr>
        <w:t xml:space="preserve">2) przedmiotowe (jeśli jest więcej niż jeden nauczyciel do danego przedmiotu). </w:t>
      </w:r>
    </w:p>
    <w:p>
      <w:pPr>
        <w:pStyle w:val="Default"/>
        <w:rPr>
          <w:rFonts w:cs="Times New Roman"/>
          <w:color w:val="auto"/>
        </w:rPr>
      </w:pPr>
      <w:r>
        <w:rPr>
          <w:rFonts w:cs="Times New Roman"/>
          <w:color w:val="auto"/>
        </w:rPr>
        <w:t xml:space="preserve">2. Do zadań zespołu należy w szczególności: </w:t>
      </w:r>
    </w:p>
    <w:p>
      <w:pPr>
        <w:pStyle w:val="Default"/>
        <w:ind w:left="283"/>
        <w:rPr>
          <w:rFonts w:cs="Times New Roman"/>
          <w:color w:val="auto"/>
        </w:rPr>
      </w:pPr>
      <w:r>
        <w:rPr>
          <w:rFonts w:cs="Times New Roman"/>
          <w:color w:val="auto"/>
        </w:rPr>
        <w:t xml:space="preserve">1) dobór, monitorowanie, diagnozowanie i modyfikowanie w miarę potrzeb zestawów programów nauczania dla danego oddziału, </w:t>
      </w:r>
    </w:p>
    <w:p>
      <w:pPr>
        <w:pStyle w:val="Default"/>
        <w:ind w:left="283"/>
        <w:rPr>
          <w:rFonts w:cs="Times New Roman"/>
          <w:color w:val="auto"/>
        </w:rPr>
      </w:pPr>
      <w:r>
        <w:rPr>
          <w:rFonts w:cs="Times New Roman"/>
          <w:color w:val="auto"/>
        </w:rPr>
        <w:t xml:space="preserve">2) integrowanie treści międzyprzedmiotowych, </w:t>
      </w:r>
    </w:p>
    <w:p>
      <w:pPr>
        <w:pStyle w:val="Default"/>
        <w:ind w:left="283"/>
        <w:rPr>
          <w:rFonts w:cs="Times New Roman"/>
          <w:color w:val="auto"/>
        </w:rPr>
      </w:pPr>
      <w:r>
        <w:rPr>
          <w:rFonts w:cs="Times New Roman"/>
          <w:color w:val="auto"/>
        </w:rPr>
        <w:t xml:space="preserve">3) analizowanie i monitorowanie postępów i osiągnięć uczniów z danego oddziału oraz ustalanie wniosków do dalszej pracy, </w:t>
      </w:r>
    </w:p>
    <w:p>
      <w:pPr>
        <w:pStyle w:val="Default"/>
        <w:ind w:left="283"/>
        <w:rPr>
          <w:rFonts w:cs="Times New Roman"/>
          <w:color w:val="auto"/>
        </w:rPr>
      </w:pPr>
      <w:r>
        <w:rPr>
          <w:rFonts w:cs="Times New Roman"/>
          <w:color w:val="auto"/>
        </w:rPr>
        <w:t xml:space="preserve">4) organizowanie szkolnych i poza szkolnych konkursów wiedzy, </w:t>
      </w:r>
    </w:p>
    <w:p>
      <w:pPr>
        <w:pStyle w:val="Default"/>
        <w:ind w:left="283"/>
        <w:rPr>
          <w:rFonts w:cs="Times New Roman"/>
          <w:color w:val="auto"/>
        </w:rPr>
      </w:pPr>
      <w:r>
        <w:rPr>
          <w:rFonts w:cs="Times New Roman"/>
          <w:color w:val="auto"/>
        </w:rPr>
        <w:t xml:space="preserve">5) uzgadnianie wspólnych działań związanych z organizowaniem wycieczek i imprez, </w:t>
      </w:r>
    </w:p>
    <w:p>
      <w:pPr>
        <w:pStyle w:val="Default"/>
        <w:ind w:left="283"/>
        <w:rPr>
          <w:rFonts w:cs="Times New Roman"/>
          <w:color w:val="auto"/>
        </w:rPr>
      </w:pPr>
      <w:r>
        <w:rPr>
          <w:rFonts w:cs="Times New Roman"/>
          <w:color w:val="auto"/>
        </w:rPr>
        <w:t xml:space="preserve">6) doskonalenie pracy nauczycieli poprzez konsultacje, wymianę doświadczeń, otwarte zajęcia, lekcje koleżeńskie, opracowywanie narzędzi badawczych, </w:t>
      </w:r>
    </w:p>
    <w:p>
      <w:pPr>
        <w:pStyle w:val="Normal"/>
        <w:ind w:left="283"/>
        <w:rPr>
          <w:rFonts w:ascii="Times New Roman" w:hAnsi="Times New Roman" w:cs="Times New Roman"/>
        </w:rPr>
      </w:pPr>
      <w:r>
        <w:rPr>
          <w:rFonts w:cs="Times New Roman" w:ascii="Times New Roman" w:hAnsi="Times New Roman"/>
        </w:rPr>
        <w:t>7) zespołowe diagnozowanie wybranych zagadnień, szczególnie dotyczących realizacji programów nauczania, wewnątrzszkolnego oceniania, programu wychowawczego i programu profilaktyki,</w:t>
      </w:r>
    </w:p>
    <w:p>
      <w:pPr>
        <w:pStyle w:val="Default"/>
        <w:ind w:left="283"/>
        <w:rPr>
          <w:rFonts w:cs="Times New Roman"/>
          <w:color w:val="auto"/>
        </w:rPr>
      </w:pPr>
      <w:r>
        <w:rPr>
          <w:rFonts w:cs="Times New Roman"/>
          <w:color w:val="auto"/>
        </w:rPr>
        <w:t xml:space="preserve">8) analizowanie wyniki klasyfikowania i promowania uczniów w danym oddziale, </w:t>
      </w:r>
    </w:p>
    <w:p>
      <w:pPr>
        <w:pStyle w:val="Default"/>
        <w:ind w:left="283"/>
        <w:rPr>
          <w:rFonts w:cs="Times New Roman"/>
          <w:color w:val="auto"/>
        </w:rPr>
      </w:pPr>
      <w:r>
        <w:rPr>
          <w:rFonts w:cs="Times New Roman"/>
          <w:color w:val="auto"/>
        </w:rPr>
        <w:t xml:space="preserve">9) analizowanie opinii i orzeczeń wydanych przez poradnie psychologiczno – pedagogiczne i przekazanych szkole przez rodziców uczniów, </w:t>
      </w:r>
    </w:p>
    <w:p>
      <w:pPr>
        <w:pStyle w:val="Default"/>
        <w:ind w:left="283"/>
        <w:rPr>
          <w:rFonts w:cs="Times New Roman"/>
          <w:color w:val="auto"/>
        </w:rPr>
      </w:pPr>
      <w:r>
        <w:rPr>
          <w:rFonts w:cs="Times New Roman"/>
          <w:color w:val="auto"/>
        </w:rPr>
        <w:t xml:space="preserve">10) ustalanie form pomocy psychologiczno – pedagogicznej i przedstawianie dyrektorowi propozycji w tym zakresie, </w:t>
      </w:r>
    </w:p>
    <w:p>
      <w:pPr>
        <w:pStyle w:val="Default"/>
        <w:ind w:left="283"/>
        <w:rPr>
          <w:rFonts w:cs="Times New Roman"/>
          <w:color w:val="auto"/>
        </w:rPr>
      </w:pPr>
      <w:r>
        <w:rPr>
          <w:rFonts w:cs="Times New Roman"/>
          <w:color w:val="auto"/>
        </w:rPr>
        <w:t xml:space="preserve">11) współpraca z rodzicami uczniów w zakresie spraw dydaktycznych, wychowawczych i opiekuńczych, </w:t>
      </w:r>
    </w:p>
    <w:p>
      <w:pPr>
        <w:pStyle w:val="Normal"/>
        <w:ind w:left="283"/>
        <w:rPr>
          <w:rFonts w:ascii="Times New Roman" w:hAnsi="Times New Roman" w:cs="Times New Roman"/>
        </w:rPr>
      </w:pPr>
      <w:r>
        <w:rPr>
          <w:rFonts w:cs="Times New Roman" w:ascii="Times New Roman" w:hAnsi="Times New Roman"/>
        </w:rPr>
        <w:t>12) współpraca z poradnią psychologiczno – pedagogiczną.</w:t>
      </w:r>
    </w:p>
    <w:p>
      <w:pPr>
        <w:pStyle w:val="Normal"/>
        <w:rPr>
          <w:rFonts w:ascii="Times New Roman" w:hAnsi="Times New Roman" w:cs="Times New Roman"/>
        </w:rPr>
      </w:pPr>
      <w:r>
        <w:rPr>
          <w:rFonts w:cs="Times New Roman" w:ascii="Times New Roman" w:hAnsi="Times New Roman"/>
        </w:rPr>
      </w:r>
    </w:p>
    <w:p>
      <w:pPr>
        <w:pStyle w:val="Default"/>
        <w:jc w:val="center"/>
        <w:rPr>
          <w:rFonts w:cs="Times New Roman"/>
          <w:color w:val="auto"/>
        </w:rPr>
      </w:pPr>
      <w:r>
        <w:rPr>
          <w:rFonts w:cs="Times New Roman"/>
          <w:b/>
          <w:color w:val="auto"/>
        </w:rPr>
        <w:t>§ 55</w:t>
      </w:r>
    </w:p>
    <w:p>
      <w:pPr>
        <w:pStyle w:val="Default"/>
        <w:rPr>
          <w:rFonts w:cs="Times New Roman"/>
          <w:color w:val="auto"/>
        </w:rPr>
      </w:pPr>
      <w:r>
        <w:rPr>
          <w:rFonts w:cs="Times New Roman"/>
          <w:color w:val="auto"/>
        </w:rPr>
        <w:t xml:space="preserve">1. W celu wymiany doświadczeń oraz monitorowania pracy szkoły tworzy się następujące zespoły przedmiotowe: </w:t>
      </w:r>
    </w:p>
    <w:p>
      <w:pPr>
        <w:pStyle w:val="Default"/>
        <w:ind w:left="283"/>
        <w:rPr>
          <w:rFonts w:cs="Times New Roman"/>
          <w:color w:val="auto"/>
        </w:rPr>
      </w:pPr>
      <w:r>
        <w:rPr>
          <w:rFonts w:cs="Times New Roman"/>
          <w:color w:val="auto"/>
        </w:rPr>
        <w:t xml:space="preserve">1) zespół nauczycieli edukacji wczesnoszkolnej, </w:t>
      </w:r>
    </w:p>
    <w:p>
      <w:pPr>
        <w:pStyle w:val="Default"/>
        <w:ind w:left="283"/>
        <w:rPr>
          <w:rFonts w:cs="Times New Roman"/>
          <w:color w:val="auto"/>
        </w:rPr>
      </w:pPr>
      <w:r>
        <w:rPr>
          <w:rFonts w:cs="Times New Roman"/>
          <w:color w:val="auto"/>
        </w:rPr>
        <w:t xml:space="preserve">2) zespół nauczycieli przedmiotów humanistycznych, </w:t>
      </w:r>
    </w:p>
    <w:p>
      <w:pPr>
        <w:pStyle w:val="Default"/>
        <w:ind w:left="283"/>
        <w:rPr>
          <w:rFonts w:cs="Times New Roman"/>
          <w:color w:val="auto"/>
        </w:rPr>
      </w:pPr>
      <w:r>
        <w:rPr>
          <w:rFonts w:cs="Times New Roman"/>
          <w:color w:val="auto"/>
        </w:rPr>
        <w:t xml:space="preserve">3) zespół nauczycieli przedmiotów matematyczno- przyrodniczych. </w:t>
      </w:r>
    </w:p>
    <w:p>
      <w:pPr>
        <w:pStyle w:val="Default"/>
        <w:rPr>
          <w:rFonts w:cs="Times New Roman"/>
          <w:color w:val="auto"/>
        </w:rPr>
      </w:pPr>
      <w:r>
        <w:rPr>
          <w:rFonts w:cs="Times New Roman"/>
          <w:color w:val="auto"/>
        </w:rPr>
        <w:t xml:space="preserve">2. Dyrektor może tworzyć inne zespoły, zgodnie z potrzebami szkoły. </w:t>
      </w:r>
    </w:p>
    <w:p>
      <w:pPr>
        <w:pStyle w:val="Default"/>
        <w:rPr>
          <w:rFonts w:cs="Times New Roman"/>
          <w:color w:val="auto"/>
        </w:rPr>
      </w:pPr>
      <w:r>
        <w:rPr>
          <w:rFonts w:cs="Times New Roman"/>
          <w:color w:val="auto"/>
        </w:rPr>
        <w:t xml:space="preserve">3. Dyrektor szkoły tworzy zespół na czas określony lub nieokreślony. </w:t>
      </w:r>
    </w:p>
    <w:p>
      <w:pPr>
        <w:pStyle w:val="Default"/>
        <w:rPr>
          <w:rFonts w:cs="Times New Roman"/>
          <w:color w:val="auto"/>
        </w:rPr>
      </w:pPr>
      <w:r>
        <w:rPr>
          <w:rFonts w:cs="Times New Roman"/>
          <w:color w:val="auto"/>
        </w:rPr>
      </w:r>
    </w:p>
    <w:p>
      <w:pPr>
        <w:pStyle w:val="Default"/>
        <w:jc w:val="center"/>
        <w:rPr>
          <w:rFonts w:cs="Times New Roman"/>
          <w:color w:val="auto"/>
        </w:rPr>
      </w:pPr>
      <w:r>
        <w:rPr>
          <w:rFonts w:cs="Times New Roman"/>
          <w:b/>
          <w:color w:val="auto"/>
        </w:rPr>
        <w:t>§ 56</w:t>
      </w:r>
    </w:p>
    <w:p>
      <w:pPr>
        <w:pStyle w:val="Default"/>
        <w:rPr>
          <w:rFonts w:cs="Times New Roman"/>
          <w:color w:val="auto"/>
        </w:rPr>
      </w:pPr>
      <w:r>
        <w:rPr>
          <w:rFonts w:cs="Times New Roman"/>
          <w:color w:val="auto"/>
        </w:rPr>
        <w:t xml:space="preserve">1. Pracą zespołu kieruje przewodniczący powoływany przez dyrektora szkoły na wniosek tego zespołu. Przewodniczący zespołu może powoływać do realizacji określonego zadania lub zadań zespołu innych nauczycieli, specjalistów i pracowników szkoły oraz osoby niebędące pracownikami tej szkoły. </w:t>
      </w:r>
    </w:p>
    <w:p>
      <w:pPr>
        <w:pStyle w:val="Default"/>
        <w:rPr>
          <w:rFonts w:cs="Times New Roman"/>
          <w:color w:val="auto"/>
        </w:rPr>
      </w:pPr>
      <w:r>
        <w:rPr>
          <w:rFonts w:cs="Times New Roman"/>
          <w:color w:val="auto"/>
        </w:rPr>
        <w:t xml:space="preserve">2. Zespoły pracują w oparciu o założenia zawarte w planie pracy szkoły. </w:t>
      </w:r>
    </w:p>
    <w:p>
      <w:pPr>
        <w:pStyle w:val="Default"/>
        <w:rPr>
          <w:rFonts w:cs="Times New Roman"/>
          <w:color w:val="auto"/>
        </w:rPr>
      </w:pPr>
      <w:r>
        <w:rPr>
          <w:rFonts w:cs="Times New Roman"/>
          <w:color w:val="auto"/>
        </w:rPr>
        <w:t xml:space="preserve">3. Spotkania zespołów odbywają się w miarę potrzeb, jednak nie rzadziej niż trzy razy w roku szkolnym. W razie potrzeb zespoły dokumentują swoje zebrania. </w:t>
      </w:r>
    </w:p>
    <w:p>
      <w:pPr>
        <w:pStyle w:val="Default"/>
        <w:rPr>
          <w:rFonts w:cs="Times New Roman"/>
          <w:color w:val="auto"/>
        </w:rPr>
      </w:pPr>
      <w:r>
        <w:rPr>
          <w:rFonts w:cs="Times New Roman"/>
          <w:color w:val="auto"/>
        </w:rPr>
        <w:t xml:space="preserve">4. Zespoły, o których mowa w § 54 ust.1 z początkiem roku szkolnego, jednak nie później niż do połowy września, opracowują założenia do pracy na dany rok i zapoznają z nimi radę pedagogiczną. </w:t>
      </w:r>
    </w:p>
    <w:p>
      <w:pPr>
        <w:pStyle w:val="Normal"/>
        <w:rPr>
          <w:rFonts w:ascii="Times New Roman" w:hAnsi="Times New Roman" w:cs="Times New Roman"/>
        </w:rPr>
      </w:pPr>
      <w:r>
        <w:rPr>
          <w:rFonts w:cs="Times New Roman" w:ascii="Times New Roman" w:hAnsi="Times New Roman"/>
        </w:rPr>
        <w:t>5. Po zakończonych zajęciach w danym roku szkolnym zespoły na radzie podsumowującej rok szkolny przedstawiają wnioski do dalszej pracy.</w:t>
      </w:r>
    </w:p>
    <w:p>
      <w:pPr>
        <w:pStyle w:val="Default"/>
        <w:rPr>
          <w:rFonts w:cs="Times New Roman"/>
          <w:color w:val="auto"/>
        </w:rPr>
      </w:pPr>
      <w:r>
        <w:rPr>
          <w:rFonts w:cs="Times New Roman"/>
          <w:color w:val="auto"/>
        </w:rPr>
      </w:r>
    </w:p>
    <w:p>
      <w:pPr>
        <w:pStyle w:val="Default"/>
        <w:jc w:val="center"/>
        <w:rPr>
          <w:rFonts w:cs="Times New Roman"/>
          <w:color w:val="auto"/>
        </w:rPr>
      </w:pPr>
      <w:r>
        <w:rPr>
          <w:rFonts w:cs="Times New Roman"/>
          <w:b/>
          <w:color w:val="auto"/>
        </w:rPr>
        <w:t>§ 57</w:t>
      </w:r>
    </w:p>
    <w:p>
      <w:pPr>
        <w:pStyle w:val="Default"/>
        <w:rPr>
          <w:rFonts w:cs="Times New Roman"/>
          <w:color w:val="auto"/>
        </w:rPr>
      </w:pPr>
      <w:r>
        <w:rPr>
          <w:rFonts w:cs="Times New Roman"/>
          <w:color w:val="auto"/>
        </w:rPr>
        <w:t>1. W szkole zatrudniani są nauczyciele przedmiotów, wychowawcy oddziałów przedszkolnych, wychowawca świetlicy, bibliotekarz, nauczyciele wspomagający oraz inni nauczyciele specjaliści, udzielający pomocy psychologiczno – pedagogicznej.</w:t>
      </w:r>
    </w:p>
    <w:p>
      <w:pPr>
        <w:pStyle w:val="Default"/>
        <w:rPr>
          <w:rFonts w:cs="Times New Roman"/>
          <w:color w:val="auto"/>
        </w:rPr>
      </w:pPr>
      <w:r>
        <w:rPr>
          <w:rFonts w:cs="Times New Roman"/>
          <w:color w:val="auto"/>
        </w:rPr>
        <w:t xml:space="preserve">3. Nauczyciele zatrudniani są na podstawie Karty Nauczyciela oraz ramowych planów nauczania zastosowanych w arkuszu organizacyjnym szkoły na dany rok szkolny. </w:t>
      </w:r>
    </w:p>
    <w:p>
      <w:pPr>
        <w:pStyle w:val="Default"/>
        <w:rPr>
          <w:rFonts w:cs="Times New Roman"/>
          <w:color w:val="auto"/>
        </w:rPr>
      </w:pPr>
      <w:r>
        <w:rPr>
          <w:rFonts w:cs="Times New Roman"/>
          <w:color w:val="auto"/>
        </w:rPr>
        <w:t xml:space="preserve">4. Liczba etatów corocznie określana jest w arkuszu organizacyjnym szkoły. </w:t>
      </w:r>
    </w:p>
    <w:p>
      <w:pPr>
        <w:pStyle w:val="Default"/>
        <w:rPr>
          <w:rFonts w:cs="Times New Roman"/>
          <w:color w:val="auto"/>
        </w:rPr>
      </w:pPr>
      <w:r>
        <w:rPr>
          <w:rFonts w:cs="Times New Roman"/>
          <w:color w:val="auto"/>
        </w:rPr>
      </w:r>
    </w:p>
    <w:p>
      <w:pPr>
        <w:pStyle w:val="Default"/>
        <w:jc w:val="center"/>
        <w:rPr>
          <w:rFonts w:cs="Times New Roman"/>
          <w:color w:val="auto"/>
        </w:rPr>
      </w:pPr>
      <w:r>
        <w:rPr>
          <w:rFonts w:cs="Times New Roman"/>
          <w:b/>
          <w:color w:val="auto"/>
        </w:rPr>
        <w:t>§ 58</w:t>
      </w:r>
    </w:p>
    <w:p>
      <w:pPr>
        <w:pStyle w:val="Default"/>
        <w:rPr>
          <w:rFonts w:cs="Times New Roman"/>
          <w:color w:val="auto"/>
        </w:rPr>
      </w:pPr>
      <w:r>
        <w:rPr>
          <w:rFonts w:cs="Times New Roman"/>
          <w:color w:val="auto"/>
        </w:rPr>
        <w:t xml:space="preserve">1. Dyrektor szkoły powierza opiekę nad uczniami w poszczególnych oddziałach wychowawcom klas. </w:t>
      </w:r>
    </w:p>
    <w:p>
      <w:pPr>
        <w:pStyle w:val="Default"/>
        <w:rPr>
          <w:rFonts w:cs="Times New Roman"/>
          <w:color w:val="auto"/>
        </w:rPr>
      </w:pPr>
      <w:r>
        <w:rPr>
          <w:rFonts w:cs="Times New Roman"/>
          <w:color w:val="auto"/>
        </w:rPr>
        <w:t xml:space="preserve">2. Zadaniem wychowawcy klasy jest: </w:t>
      </w:r>
    </w:p>
    <w:p>
      <w:pPr>
        <w:pStyle w:val="Default"/>
        <w:spacing w:before="0" w:after="68"/>
        <w:ind w:left="283"/>
        <w:rPr>
          <w:rFonts w:cs="Times New Roman"/>
          <w:color w:val="auto"/>
        </w:rPr>
      </w:pPr>
      <w:r>
        <w:rPr>
          <w:rFonts w:cs="Times New Roman"/>
          <w:color w:val="auto"/>
        </w:rPr>
        <w:t xml:space="preserve">1) tworzenie atmosfery wychowawczego zaufania wśród wychowanków, </w:t>
      </w:r>
    </w:p>
    <w:p>
      <w:pPr>
        <w:pStyle w:val="Default"/>
        <w:spacing w:before="0" w:after="68"/>
        <w:ind w:left="283"/>
        <w:rPr>
          <w:rFonts w:cs="Times New Roman"/>
          <w:color w:val="auto"/>
        </w:rPr>
      </w:pPr>
      <w:r>
        <w:rPr>
          <w:rFonts w:cs="Times New Roman"/>
          <w:color w:val="auto"/>
        </w:rPr>
        <w:t xml:space="preserve">2) otaczanie indywidualną opieką i wspieranie w trudnościach każdego wychowanka, </w:t>
      </w:r>
    </w:p>
    <w:p>
      <w:pPr>
        <w:pStyle w:val="Default"/>
        <w:ind w:left="283"/>
        <w:rPr>
          <w:rFonts w:cs="Times New Roman"/>
          <w:color w:val="auto"/>
        </w:rPr>
      </w:pPr>
      <w:r>
        <w:rPr>
          <w:rFonts w:cs="Times New Roman"/>
          <w:color w:val="auto"/>
        </w:rPr>
        <w:t xml:space="preserve">3) ukazywanie odpowiedzialnej postawy życiowej, wynikającej z faktu bycia członkiem wspólnoty szkolnej, rodziny, narodu, </w:t>
      </w:r>
    </w:p>
    <w:p>
      <w:pPr>
        <w:pStyle w:val="Default"/>
        <w:spacing w:before="0" w:after="69"/>
        <w:ind w:left="283"/>
        <w:rPr>
          <w:rFonts w:cs="Times New Roman"/>
          <w:color w:val="auto"/>
        </w:rPr>
      </w:pPr>
      <w:r>
        <w:rPr>
          <w:rFonts w:cs="Times New Roman"/>
          <w:color w:val="auto"/>
        </w:rPr>
        <w:t xml:space="preserve">4) współdziałanie z nauczycielami uczącymi w oddziale, uzgadnianie z nimi i koordynowanie działań dydaktyczno – wychowawczych, </w:t>
      </w:r>
    </w:p>
    <w:p>
      <w:pPr>
        <w:pStyle w:val="Default"/>
        <w:spacing w:before="0" w:after="69"/>
        <w:ind w:left="283"/>
        <w:rPr>
          <w:rFonts w:cs="Times New Roman"/>
          <w:color w:val="auto"/>
        </w:rPr>
      </w:pPr>
      <w:r>
        <w:rPr>
          <w:rFonts w:cs="Times New Roman"/>
          <w:color w:val="auto"/>
        </w:rPr>
        <w:t xml:space="preserve">5) utrzymywanie kontaktu z rodzicami wychowanków, systematyczne informowanie o postępach ich dzieci, włączanie rodziców w życie szkoły i dążenie do uzgodnienia wspólnej wizji wychowania, </w:t>
      </w:r>
    </w:p>
    <w:p>
      <w:pPr>
        <w:pStyle w:val="Default"/>
        <w:spacing w:before="0" w:after="69"/>
        <w:ind w:left="283"/>
        <w:rPr>
          <w:rFonts w:cs="Times New Roman"/>
          <w:color w:val="auto"/>
        </w:rPr>
      </w:pPr>
      <w:r>
        <w:rPr>
          <w:rFonts w:cs="Times New Roman"/>
          <w:color w:val="auto"/>
        </w:rPr>
        <w:t xml:space="preserve">6) współdziałanie w zakresie pomocy psychologiczno – pedagogicznej udzielanej wychowankom, </w:t>
      </w:r>
    </w:p>
    <w:p>
      <w:pPr>
        <w:pStyle w:val="Default"/>
        <w:spacing w:before="0" w:after="69"/>
        <w:ind w:left="283"/>
        <w:rPr>
          <w:rFonts w:cs="Times New Roman"/>
          <w:color w:val="auto"/>
        </w:rPr>
      </w:pPr>
      <w:r>
        <w:rPr>
          <w:rFonts w:cs="Times New Roman"/>
          <w:color w:val="auto"/>
        </w:rPr>
        <w:t xml:space="preserve">7) dobra znajomość zespołu klasowego, a także poszczególnych uczniów, ich uzdolnień i zainteresowań, sytuacji wychowawczej w rodzinie i warunków bytu, </w:t>
      </w:r>
    </w:p>
    <w:p>
      <w:pPr>
        <w:pStyle w:val="Default"/>
        <w:spacing w:before="0" w:after="69"/>
        <w:ind w:left="283"/>
        <w:rPr>
          <w:rFonts w:cs="Times New Roman"/>
          <w:color w:val="auto"/>
        </w:rPr>
      </w:pPr>
      <w:r>
        <w:rPr>
          <w:rFonts w:cs="Times New Roman"/>
          <w:color w:val="auto"/>
        </w:rPr>
        <w:t xml:space="preserve">8) planowanie pracy wychowawczej uwzględniającej zdiagnozowane potrzeby zespołu klasowego, </w:t>
      </w:r>
    </w:p>
    <w:p>
      <w:pPr>
        <w:pStyle w:val="Default"/>
        <w:spacing w:before="0" w:after="69"/>
        <w:ind w:left="283"/>
        <w:rPr>
          <w:rFonts w:cs="Times New Roman"/>
          <w:color w:val="auto"/>
        </w:rPr>
      </w:pPr>
      <w:r>
        <w:rPr>
          <w:rFonts w:cs="Times New Roman"/>
          <w:color w:val="auto"/>
        </w:rPr>
        <w:t xml:space="preserve">9) organizowanie opieki wychowawczej i pomocy materialnej dla uczniów znajdujących się w trudnej sytuacji życiowej, </w:t>
      </w:r>
    </w:p>
    <w:p>
      <w:pPr>
        <w:pStyle w:val="Default"/>
        <w:spacing w:before="0" w:after="69"/>
        <w:ind w:left="283"/>
        <w:rPr>
          <w:rFonts w:cs="Times New Roman"/>
          <w:color w:val="auto"/>
        </w:rPr>
      </w:pPr>
      <w:r>
        <w:rPr>
          <w:rFonts w:cs="Times New Roman"/>
          <w:color w:val="auto"/>
        </w:rPr>
        <w:t xml:space="preserve">10) współdziałanie z nauczycielami uczącymi w danej klasie, szczególnie w zakresie koordynacji ilości i jakości prac domowych, terminów prac kontrolnych dla równomiernego obciążenia uczniów nauką w ciągu tygodnia, </w:t>
      </w:r>
    </w:p>
    <w:p>
      <w:pPr>
        <w:pStyle w:val="Default"/>
        <w:spacing w:before="0" w:after="69"/>
        <w:ind w:left="283"/>
        <w:rPr>
          <w:rFonts w:cs="Times New Roman"/>
          <w:color w:val="auto"/>
        </w:rPr>
      </w:pPr>
      <w:r>
        <w:rPr>
          <w:rFonts w:cs="Times New Roman"/>
          <w:color w:val="auto"/>
        </w:rPr>
        <w:t xml:space="preserve">11) organizowanie wsparcia w zakresie, w którym uczeń wymaga pomocy psychologiczno - pedagogicznej z uwagi na indywidualne potrzeby rozwojowe i edukacyjne oraz możliwości psychofizyczne, </w:t>
      </w:r>
    </w:p>
    <w:p>
      <w:pPr>
        <w:pStyle w:val="Default"/>
        <w:spacing w:before="0" w:after="69"/>
        <w:ind w:left="283"/>
        <w:rPr>
          <w:rFonts w:cs="Times New Roman"/>
          <w:color w:val="auto"/>
        </w:rPr>
      </w:pPr>
      <w:r>
        <w:rPr>
          <w:rFonts w:cs="Times New Roman"/>
          <w:color w:val="auto"/>
        </w:rPr>
        <w:t xml:space="preserve">12) organizowanie kontaktów nauczycieli z rodzicami lub opiekunami prawnymi uczniów w celu wymiany informacji o pracy uczniów w procesie zdobywania wiedzy i umiejętności, ich osiągnięciach dydaktycznych, występujących trudnościach oraz wspólnego szukania środków zaradczych, </w:t>
      </w:r>
    </w:p>
    <w:p>
      <w:pPr>
        <w:pStyle w:val="Default"/>
        <w:spacing w:before="0" w:after="69"/>
        <w:ind w:left="283"/>
        <w:rPr>
          <w:rFonts w:cs="Times New Roman"/>
          <w:color w:val="auto"/>
        </w:rPr>
      </w:pPr>
      <w:r>
        <w:rPr>
          <w:rFonts w:cs="Times New Roman"/>
          <w:color w:val="auto"/>
        </w:rPr>
        <w:t xml:space="preserve">13) okazywanie troski o właściwy stosunek uczniów do nauki szkolnej i wspólnie z nauczycielami uczącymi w klasie kształtowanie umiejętności samodzielnego zdobywania wiedzy, </w:t>
      </w:r>
    </w:p>
    <w:p>
      <w:pPr>
        <w:pStyle w:val="Default"/>
        <w:spacing w:before="0" w:after="69"/>
        <w:ind w:left="283"/>
        <w:rPr>
          <w:rFonts w:cs="Times New Roman"/>
          <w:color w:val="auto"/>
        </w:rPr>
      </w:pPr>
      <w:r>
        <w:rPr>
          <w:rFonts w:cs="Times New Roman"/>
          <w:color w:val="auto"/>
        </w:rPr>
        <w:t xml:space="preserve">14) czuwanie nad realizacją obowiązku szkolnego przez uczniów powierzonych jego opiece, </w:t>
      </w:r>
    </w:p>
    <w:p>
      <w:pPr>
        <w:pStyle w:val="Default"/>
        <w:spacing w:before="0" w:after="69"/>
        <w:ind w:left="283"/>
        <w:rPr>
          <w:rFonts w:cs="Times New Roman"/>
          <w:color w:val="auto"/>
        </w:rPr>
      </w:pPr>
      <w:r>
        <w:rPr>
          <w:rFonts w:cs="Times New Roman"/>
          <w:color w:val="auto"/>
        </w:rPr>
        <w:t xml:space="preserve">15) zapoznanie uczniów i rodziców ze szkolnymi zasadami oceniania, </w:t>
      </w:r>
    </w:p>
    <w:p>
      <w:pPr>
        <w:pStyle w:val="Default"/>
        <w:spacing w:before="0" w:after="69"/>
        <w:ind w:left="283"/>
        <w:rPr>
          <w:rFonts w:cs="Times New Roman"/>
          <w:color w:val="auto"/>
        </w:rPr>
      </w:pPr>
      <w:r>
        <w:rPr>
          <w:rFonts w:cs="Times New Roman"/>
          <w:color w:val="auto"/>
        </w:rPr>
        <w:t xml:space="preserve">16) stwarzanie warunków dla prawidłowej pracy samorządu klasowego, współdziałanie z tym samorządem i udzielanie pomocy w realizacji jego zadań, </w:t>
      </w:r>
    </w:p>
    <w:p>
      <w:pPr>
        <w:pStyle w:val="Default"/>
        <w:ind w:left="283"/>
        <w:rPr>
          <w:rFonts w:cs="Times New Roman"/>
          <w:color w:val="auto"/>
        </w:rPr>
      </w:pPr>
      <w:r>
        <w:rPr>
          <w:rFonts w:cs="Times New Roman"/>
          <w:color w:val="auto"/>
        </w:rPr>
        <w:t xml:space="preserve">17) dbanie o rozwój fizyczny i zdrowie uczniów, </w:t>
      </w:r>
    </w:p>
    <w:p>
      <w:pPr>
        <w:pStyle w:val="Default"/>
        <w:spacing w:before="0" w:after="68"/>
        <w:ind w:left="283"/>
        <w:rPr>
          <w:rFonts w:cs="Times New Roman"/>
          <w:color w:val="auto"/>
        </w:rPr>
      </w:pPr>
      <w:r>
        <w:rPr>
          <w:rFonts w:cs="Times New Roman"/>
          <w:color w:val="auto"/>
        </w:rPr>
        <w:t xml:space="preserve">18) organizowanie życia klasy, szczególnie w zakresie kultury, krajoznawstwa i turystyki, rekreacji i wypoczynku, rozrywki i innych form zagospodarowania wolnego czasu, </w:t>
      </w:r>
    </w:p>
    <w:p>
      <w:pPr>
        <w:pStyle w:val="Default"/>
        <w:spacing w:before="0" w:after="68"/>
        <w:ind w:left="283"/>
        <w:rPr>
          <w:rFonts w:cs="Times New Roman"/>
          <w:color w:val="auto"/>
        </w:rPr>
      </w:pPr>
      <w:r>
        <w:rPr>
          <w:rFonts w:cs="Times New Roman"/>
          <w:color w:val="auto"/>
        </w:rPr>
        <w:t xml:space="preserve">19) organizowanie różnorodnych form aktywności społecznej uczniów w szkole i środowisku, stopniowe przygotowanie ich do życia w zbiorowości ludzi dorosłych i pełnienia różnorodnych ról społecznych, a w szczególności organizowanie wymiany poglądów z uczniami na tematy z życia codziennego, wyrabianie troski o mienie szkolne jako dobro wspólne, </w:t>
      </w:r>
    </w:p>
    <w:p>
      <w:pPr>
        <w:pStyle w:val="Default"/>
        <w:spacing w:before="0" w:after="68"/>
        <w:ind w:left="283"/>
        <w:rPr>
          <w:rFonts w:cs="Times New Roman"/>
          <w:color w:val="auto"/>
        </w:rPr>
      </w:pPr>
      <w:r>
        <w:rPr>
          <w:rFonts w:cs="Times New Roman"/>
          <w:color w:val="auto"/>
        </w:rPr>
        <w:t xml:space="preserve">20) dbanie o dyscyplinę uczniów, </w:t>
      </w:r>
    </w:p>
    <w:p>
      <w:pPr>
        <w:pStyle w:val="Default"/>
        <w:spacing w:before="0" w:after="68"/>
        <w:ind w:left="283"/>
        <w:rPr>
          <w:rFonts w:cs="Times New Roman"/>
          <w:color w:val="auto"/>
        </w:rPr>
      </w:pPr>
      <w:r>
        <w:rPr>
          <w:rFonts w:cs="Times New Roman"/>
          <w:color w:val="auto"/>
        </w:rPr>
        <w:t xml:space="preserve">21) troska o ład i estetykę klasy, </w:t>
      </w:r>
    </w:p>
    <w:p>
      <w:pPr>
        <w:pStyle w:val="Default"/>
        <w:ind w:left="283"/>
        <w:rPr>
          <w:rFonts w:cs="Times New Roman"/>
          <w:color w:val="auto"/>
        </w:rPr>
      </w:pPr>
      <w:r>
        <w:rPr>
          <w:rFonts w:cs="Times New Roman"/>
          <w:color w:val="auto"/>
        </w:rPr>
        <w:t xml:space="preserve">22) prowadzenie dokumentacji zespołu klasowego. </w:t>
      </w:r>
    </w:p>
    <w:p>
      <w:pPr>
        <w:pStyle w:val="Normal"/>
        <w:rPr>
          <w:rFonts w:ascii="Times New Roman" w:hAnsi="Times New Roman" w:cs="Times New Roman"/>
        </w:rPr>
      </w:pPr>
      <w:r>
        <w:rPr>
          <w:rFonts w:cs="Times New Roman" w:ascii="Times New Roman" w:hAnsi="Times New Roman"/>
        </w:rPr>
        <w:t>3. Wychowawca ustala treści i formy zajęć tematycznych na godzinach przeznaczonych do dyspozycji wychowawcy – spójne z programem profilaktyczno – wychowawczym szkoły.</w:t>
      </w:r>
    </w:p>
    <w:p>
      <w:pPr>
        <w:pStyle w:val="Default"/>
        <w:rPr>
          <w:rFonts w:cs="Times New Roman"/>
          <w:color w:val="auto"/>
        </w:rPr>
      </w:pPr>
      <w:r>
        <w:rPr>
          <w:rFonts w:cs="Times New Roman"/>
          <w:color w:val="auto"/>
        </w:rPr>
        <w:t xml:space="preserve">4. W trudnych sytuacjach opiekuńczo – wychowawczych wychowawca może korzystać z pomocy specjalistów, zachowując odrębne przepisy prawa i statutu szkoły. </w:t>
      </w:r>
    </w:p>
    <w:p>
      <w:pPr>
        <w:pStyle w:val="Default"/>
        <w:rPr>
          <w:rFonts w:cs="Times New Roman"/>
          <w:color w:val="auto"/>
        </w:rPr>
      </w:pPr>
      <w:r>
        <w:rPr>
          <w:rFonts w:cs="Times New Roman"/>
          <w:color w:val="auto"/>
        </w:rPr>
        <w:t xml:space="preserve">5. Zgodnie z zasadą prawną, ocenę za zachowanie ucznia wystawia wychowawca klasy zgodnie ze szkolnym regulaminem; czyni to wraz z zespołem klasowym. Obowiązkiem wychowawcy jest więc stała współpraca z innymi nauczycielami uczącymi w tej klasie, m.in. celem przygotowania i wystawienia takiej oceny półrocznej lub rocznej, która jest wypadkową wszystkich uwag, spostrzeżeń, pochwał i wyróżnień dla poszczególnych uczniów. Ocena ta, podobnie jak i ocena z przedmiotu, podlega tylko przyjęciu do wiadomości przez Radę Pedagogiczną. </w:t>
      </w:r>
    </w:p>
    <w:p>
      <w:pPr>
        <w:pStyle w:val="Default"/>
        <w:rPr>
          <w:rFonts w:cs="Times New Roman"/>
          <w:color w:val="auto"/>
        </w:rPr>
      </w:pPr>
      <w:r>
        <w:rPr>
          <w:rFonts w:cs="Times New Roman"/>
          <w:color w:val="auto"/>
        </w:rPr>
        <w:t xml:space="preserve">6.W uzasadnionych przypadkach na wniosek rodziców dyrektor może zmienić wychowawcę klasy. </w:t>
      </w:r>
    </w:p>
    <w:p>
      <w:pPr>
        <w:pStyle w:val="Default"/>
        <w:rPr>
          <w:rFonts w:cs="Times New Roman"/>
          <w:color w:val="auto"/>
        </w:rPr>
      </w:pPr>
      <w:r>
        <w:rPr>
          <w:rFonts w:cs="Times New Roman"/>
          <w:color w:val="auto"/>
        </w:rPr>
      </w:r>
    </w:p>
    <w:p>
      <w:pPr>
        <w:pStyle w:val="Default"/>
        <w:jc w:val="center"/>
        <w:rPr>
          <w:rFonts w:cs="Times New Roman"/>
          <w:color w:val="auto"/>
        </w:rPr>
      </w:pPr>
      <w:r>
        <w:rPr>
          <w:rFonts w:cs="Times New Roman"/>
          <w:b/>
          <w:color w:val="auto"/>
        </w:rPr>
        <w:t>§ 59</w:t>
      </w:r>
    </w:p>
    <w:p>
      <w:pPr>
        <w:pStyle w:val="Default"/>
        <w:rPr>
          <w:rFonts w:cs="Times New Roman"/>
          <w:color w:val="auto"/>
        </w:rPr>
      </w:pPr>
      <w:r>
        <w:rPr>
          <w:rFonts w:cs="Times New Roman"/>
          <w:color w:val="auto"/>
        </w:rPr>
        <w:t xml:space="preserve">1. Do zadań nauczyciela bibliotekarza należy w szczególności: </w:t>
      </w:r>
    </w:p>
    <w:p>
      <w:pPr>
        <w:pStyle w:val="Default"/>
        <w:spacing w:before="0" w:after="68"/>
        <w:ind w:left="283"/>
        <w:rPr>
          <w:rFonts w:cs="Times New Roman"/>
          <w:color w:val="auto"/>
        </w:rPr>
      </w:pPr>
      <w:r>
        <w:rPr>
          <w:rFonts w:cs="Times New Roman"/>
          <w:color w:val="auto"/>
        </w:rPr>
        <w:t xml:space="preserve">1) gromadzenie, opracowywanie i udostępnianie zbiorów i innych źródeł informacji zgodnie z opracowanym regulaminem, </w:t>
      </w:r>
    </w:p>
    <w:p>
      <w:pPr>
        <w:pStyle w:val="Default"/>
        <w:spacing w:before="0" w:after="68"/>
        <w:ind w:left="283"/>
        <w:rPr>
          <w:rFonts w:cs="Times New Roman"/>
          <w:color w:val="auto"/>
        </w:rPr>
      </w:pPr>
      <w:r>
        <w:rPr>
          <w:rFonts w:cs="Times New Roman"/>
          <w:color w:val="auto"/>
        </w:rPr>
        <w:t xml:space="preserve">2) gromadzenie, opracowanie, przechowywanie materiałów bibliotecznych i gospodarowanie podręcznikami, materiałami edukacyjnymi i materiałami ćwiczeniowymi, </w:t>
      </w:r>
    </w:p>
    <w:p>
      <w:pPr>
        <w:pStyle w:val="Default"/>
        <w:spacing w:before="0" w:after="68"/>
        <w:ind w:left="283"/>
        <w:rPr>
          <w:rFonts w:cs="Times New Roman"/>
          <w:color w:val="auto"/>
        </w:rPr>
      </w:pPr>
      <w:r>
        <w:rPr>
          <w:rFonts w:cs="Times New Roman"/>
          <w:color w:val="auto"/>
        </w:rPr>
        <w:t xml:space="preserve">3) pomoc nauczycielom i wychowawcom w realizacji ich zadań dydaktyczno - wychowawczych, związanych z książką i innymi źródłami informacji, </w:t>
      </w:r>
    </w:p>
    <w:p>
      <w:pPr>
        <w:pStyle w:val="Default"/>
        <w:spacing w:before="0" w:after="68"/>
        <w:ind w:left="283"/>
        <w:rPr>
          <w:rFonts w:cs="Times New Roman"/>
          <w:color w:val="auto"/>
        </w:rPr>
      </w:pPr>
      <w:r>
        <w:rPr>
          <w:rFonts w:cs="Times New Roman"/>
          <w:color w:val="auto"/>
        </w:rPr>
        <w:t xml:space="preserve">4) organizowanie i propagowanie czytelnictwa książek i czasopism wśród uczniów, </w:t>
      </w:r>
    </w:p>
    <w:p>
      <w:pPr>
        <w:pStyle w:val="Default"/>
        <w:spacing w:before="0" w:after="68"/>
        <w:ind w:left="283"/>
        <w:rPr>
          <w:rFonts w:cs="Times New Roman"/>
          <w:color w:val="auto"/>
        </w:rPr>
      </w:pPr>
      <w:r>
        <w:rPr>
          <w:rFonts w:cs="Times New Roman"/>
          <w:color w:val="auto"/>
        </w:rPr>
        <w:t xml:space="preserve">5) organizowanie i prowadzenie zajęć lekcyjnych z zakresu wiedzy o książce, przysposobienia czytelniczego i informacyjnego, </w:t>
      </w:r>
    </w:p>
    <w:p>
      <w:pPr>
        <w:pStyle w:val="Default"/>
        <w:spacing w:before="0" w:after="68"/>
        <w:ind w:left="283"/>
        <w:rPr>
          <w:rFonts w:cs="Times New Roman"/>
          <w:color w:val="auto"/>
        </w:rPr>
      </w:pPr>
      <w:r>
        <w:rPr>
          <w:rFonts w:cs="Times New Roman"/>
          <w:color w:val="auto"/>
        </w:rPr>
        <w:t xml:space="preserve">6) udzielanie informacji bibliotecznych oraz poradnictwo w doborze lektury, </w:t>
      </w:r>
    </w:p>
    <w:p>
      <w:pPr>
        <w:pStyle w:val="Default"/>
        <w:spacing w:before="0" w:after="68"/>
        <w:ind w:left="283"/>
        <w:rPr>
          <w:rFonts w:cs="Times New Roman"/>
          <w:color w:val="auto"/>
        </w:rPr>
      </w:pPr>
      <w:r>
        <w:rPr>
          <w:rFonts w:cs="Times New Roman"/>
          <w:color w:val="auto"/>
        </w:rPr>
        <w:t xml:space="preserve">7) przysposobienie czytelnicze i kształcenie uczniów jako użytkowników informacji przy współudziale wychowawców i nauczycieli różnych przedmiotów - w formie zajęć grupowych oraz przez pracę indywidualną z uczniem, </w:t>
      </w:r>
    </w:p>
    <w:p>
      <w:pPr>
        <w:pStyle w:val="Default"/>
        <w:spacing w:before="0" w:after="68"/>
        <w:ind w:left="283"/>
        <w:rPr>
          <w:rFonts w:cs="Times New Roman"/>
          <w:color w:val="auto"/>
        </w:rPr>
      </w:pPr>
      <w:r>
        <w:rPr>
          <w:rFonts w:cs="Times New Roman"/>
          <w:color w:val="auto"/>
        </w:rPr>
        <w:t xml:space="preserve">8) indywidualne kontakty z uczniami, </w:t>
      </w:r>
    </w:p>
    <w:p>
      <w:pPr>
        <w:pStyle w:val="Default"/>
        <w:spacing w:before="0" w:after="68"/>
        <w:ind w:left="283"/>
        <w:rPr>
          <w:rFonts w:cs="Times New Roman"/>
          <w:color w:val="auto"/>
        </w:rPr>
      </w:pPr>
      <w:r>
        <w:rPr>
          <w:rFonts w:cs="Times New Roman"/>
          <w:color w:val="auto"/>
        </w:rPr>
        <w:t xml:space="preserve">9) prowadzenie różnych form upowszechniania czytelnictwa, </w:t>
      </w:r>
    </w:p>
    <w:p>
      <w:pPr>
        <w:pStyle w:val="Default"/>
        <w:spacing w:before="0" w:after="68"/>
        <w:ind w:left="283"/>
        <w:rPr>
          <w:rFonts w:cs="Times New Roman"/>
          <w:color w:val="auto"/>
        </w:rPr>
      </w:pPr>
      <w:r>
        <w:rPr>
          <w:rFonts w:cs="Times New Roman"/>
          <w:color w:val="auto"/>
        </w:rPr>
        <w:t xml:space="preserve">10) inspirowanie pracy aktywu bibliotecznego, </w:t>
      </w:r>
    </w:p>
    <w:p>
      <w:pPr>
        <w:pStyle w:val="Default"/>
        <w:spacing w:before="0" w:after="68"/>
        <w:ind w:left="283"/>
        <w:rPr>
          <w:rFonts w:cs="Times New Roman"/>
          <w:color w:val="auto"/>
        </w:rPr>
      </w:pPr>
      <w:r>
        <w:rPr>
          <w:rFonts w:cs="Times New Roman"/>
          <w:color w:val="auto"/>
        </w:rPr>
        <w:t xml:space="preserve">11) informowanie nauczycieli, wychowawców i rodziców o stanie czytelnictwa uczniów, </w:t>
      </w:r>
    </w:p>
    <w:p>
      <w:pPr>
        <w:pStyle w:val="Default"/>
        <w:ind w:left="283"/>
        <w:rPr>
          <w:rFonts w:cs="Times New Roman"/>
          <w:color w:val="auto"/>
        </w:rPr>
      </w:pPr>
      <w:r>
        <w:rPr>
          <w:rFonts w:cs="Times New Roman"/>
          <w:color w:val="auto"/>
        </w:rPr>
        <w:t xml:space="preserve">12) organizacja współpracy z innymi bibliotekami. </w:t>
      </w:r>
    </w:p>
    <w:p>
      <w:pPr>
        <w:pStyle w:val="Default"/>
        <w:rPr>
          <w:rFonts w:cs="Times New Roman"/>
          <w:color w:val="auto"/>
        </w:rPr>
      </w:pPr>
      <w:r>
        <w:rPr>
          <w:rFonts w:cs="Times New Roman"/>
          <w:color w:val="auto"/>
        </w:rPr>
      </w:r>
    </w:p>
    <w:p>
      <w:pPr>
        <w:pStyle w:val="Default"/>
        <w:jc w:val="center"/>
        <w:rPr>
          <w:rFonts w:cs="Times New Roman"/>
          <w:color w:val="auto"/>
        </w:rPr>
      </w:pPr>
      <w:r>
        <w:rPr>
          <w:rFonts w:cs="Times New Roman"/>
          <w:b/>
          <w:color w:val="auto"/>
        </w:rPr>
        <w:t>§ 60</w:t>
      </w:r>
    </w:p>
    <w:p>
      <w:pPr>
        <w:pStyle w:val="Default"/>
        <w:rPr>
          <w:rFonts w:cs="Times New Roman"/>
          <w:color w:val="auto"/>
        </w:rPr>
      </w:pPr>
      <w:r>
        <w:rPr>
          <w:rFonts w:cs="Times New Roman"/>
          <w:color w:val="auto"/>
        </w:rPr>
        <w:t xml:space="preserve">1. Do zadań wychowawcy świetlicy szkolnej należy: </w:t>
      </w:r>
    </w:p>
    <w:p>
      <w:pPr>
        <w:pStyle w:val="Default"/>
        <w:spacing w:before="0" w:after="71"/>
        <w:ind w:left="283"/>
        <w:rPr>
          <w:rFonts w:cs="Times New Roman"/>
          <w:color w:val="auto"/>
        </w:rPr>
      </w:pPr>
      <w:r>
        <w:rPr>
          <w:rFonts w:cs="Times New Roman"/>
          <w:color w:val="auto"/>
        </w:rPr>
        <w:t xml:space="preserve">1) zapewnienie uczniom dojeżdżającym opieki przed i po lekcjach, </w:t>
      </w:r>
    </w:p>
    <w:p>
      <w:pPr>
        <w:pStyle w:val="Default"/>
        <w:spacing w:before="0" w:after="71"/>
        <w:ind w:left="283"/>
        <w:rPr>
          <w:rFonts w:cs="Times New Roman"/>
          <w:color w:val="auto"/>
        </w:rPr>
      </w:pPr>
      <w:r>
        <w:rPr>
          <w:rFonts w:cs="Times New Roman"/>
          <w:color w:val="auto"/>
        </w:rPr>
        <w:t xml:space="preserve">2) organizowanie zespołowej nauki, wdrażanie do samodzielnej pracy umysłowej, organizowanie pomocy uczniom słabszym, </w:t>
      </w:r>
    </w:p>
    <w:p>
      <w:pPr>
        <w:pStyle w:val="Default"/>
        <w:spacing w:before="0" w:after="71"/>
        <w:ind w:left="283"/>
        <w:rPr>
          <w:rFonts w:cs="Times New Roman"/>
          <w:color w:val="auto"/>
        </w:rPr>
      </w:pPr>
      <w:r>
        <w:rPr>
          <w:rFonts w:cs="Times New Roman"/>
          <w:color w:val="auto"/>
        </w:rPr>
        <w:t xml:space="preserve">3) prowadzenie pracy wychowawczej zmierzającej do kształtowania u wychowanków właściwej postawy społeczno – moralnej, </w:t>
      </w:r>
    </w:p>
    <w:p>
      <w:pPr>
        <w:pStyle w:val="Default"/>
        <w:spacing w:before="0" w:after="71"/>
        <w:ind w:left="283"/>
        <w:rPr>
          <w:rFonts w:cs="Times New Roman"/>
          <w:color w:val="auto"/>
        </w:rPr>
      </w:pPr>
      <w:r>
        <w:rPr>
          <w:rFonts w:cs="Times New Roman"/>
          <w:color w:val="auto"/>
        </w:rPr>
        <w:t xml:space="preserve">4) wdrażanie uczniów do pożytecznego organizowania sobie wolnego czasu, wyrobienie nawyków kulturalnej rozrywki, sportu i zabawy, </w:t>
      </w:r>
    </w:p>
    <w:p>
      <w:pPr>
        <w:pStyle w:val="Default"/>
        <w:ind w:left="283"/>
        <w:rPr>
          <w:rFonts w:cs="Times New Roman"/>
          <w:color w:val="auto"/>
        </w:rPr>
      </w:pPr>
      <w:r>
        <w:rPr>
          <w:rFonts w:cs="Times New Roman"/>
          <w:color w:val="auto"/>
        </w:rPr>
        <w:t xml:space="preserve">5) prowadzenie współpracy z rodzicami, wychowawcami klas, celem rozwiązywania napotkanych trudności wychowawczych. </w:t>
      </w:r>
    </w:p>
    <w:p>
      <w:pPr>
        <w:pStyle w:val="Default"/>
        <w:rPr>
          <w:rFonts w:cs="Times New Roman"/>
          <w:color w:val="auto"/>
        </w:rPr>
      </w:pPr>
      <w:r>
        <w:rPr>
          <w:rFonts w:cs="Times New Roman"/>
          <w:color w:val="auto"/>
        </w:rPr>
      </w:r>
    </w:p>
    <w:p>
      <w:pPr>
        <w:pStyle w:val="Default"/>
        <w:rPr>
          <w:rFonts w:cs="Times New Roman"/>
          <w:color w:val="auto"/>
        </w:rPr>
      </w:pPr>
      <w:r>
        <w:rPr>
          <w:rFonts w:cs="Times New Roman"/>
          <w:color w:val="auto"/>
        </w:rPr>
      </w:r>
    </w:p>
    <w:p>
      <w:pPr>
        <w:pStyle w:val="Default"/>
        <w:rPr>
          <w:rFonts w:cs="Times New Roman"/>
          <w:color w:val="auto"/>
        </w:rPr>
      </w:pPr>
      <w:r>
        <w:rPr>
          <w:rFonts w:cs="Times New Roman"/>
          <w:color w:val="auto"/>
        </w:rPr>
      </w:r>
    </w:p>
    <w:p>
      <w:pPr>
        <w:pStyle w:val="Default"/>
        <w:rPr>
          <w:rFonts w:cs="Times New Roman"/>
          <w:color w:val="auto"/>
        </w:rPr>
      </w:pPr>
      <w:r>
        <w:rPr>
          <w:rFonts w:cs="Times New Roman"/>
          <w:color w:val="auto"/>
        </w:rPr>
      </w:r>
    </w:p>
    <w:p>
      <w:pPr>
        <w:pStyle w:val="Default"/>
        <w:jc w:val="center"/>
        <w:rPr>
          <w:rFonts w:cs="Times New Roman"/>
          <w:color w:val="auto"/>
        </w:rPr>
      </w:pPr>
      <w:r>
        <w:rPr>
          <w:rFonts w:cs="Times New Roman"/>
          <w:b/>
          <w:color w:val="auto"/>
        </w:rPr>
        <w:t>§ 61</w:t>
      </w:r>
    </w:p>
    <w:p>
      <w:pPr>
        <w:pStyle w:val="Default"/>
        <w:rPr>
          <w:rFonts w:cs="Times New Roman"/>
          <w:color w:val="auto"/>
        </w:rPr>
      </w:pPr>
      <w:r>
        <w:rPr>
          <w:rFonts w:cs="Times New Roman"/>
          <w:color w:val="auto"/>
        </w:rPr>
        <w:t xml:space="preserve">1. Praca nauczyciela podlega ocenie, zgodnie z odrębnymi przepisami prawa i Statutu. </w:t>
      </w:r>
    </w:p>
    <w:p>
      <w:pPr>
        <w:pStyle w:val="Default"/>
        <w:rPr>
          <w:rFonts w:cs="Times New Roman"/>
          <w:color w:val="auto"/>
        </w:rPr>
      </w:pPr>
      <w:r>
        <w:rPr>
          <w:rFonts w:cs="Times New Roman"/>
          <w:color w:val="auto"/>
        </w:rPr>
        <w:t xml:space="preserve">2. Kryterium oceny pracy nauczyciela jest w szczególności stopień realizacji zadań zapisanych w prawie oświatowym, określonych w Statucie, w tym pracy bezpośrednio z uczniami oraz pracy na rzecz szkoły w wymiarze określonym przez dyrektora na podstawie odrębnych przepisów. </w:t>
      </w:r>
    </w:p>
    <w:p>
      <w:pPr>
        <w:pStyle w:val="Default"/>
        <w:rPr>
          <w:rFonts w:cs="Times New Roman"/>
          <w:color w:val="auto"/>
        </w:rPr>
      </w:pPr>
      <w:r>
        <w:rPr>
          <w:rFonts w:cs="Times New Roman"/>
          <w:color w:val="auto"/>
        </w:rPr>
      </w:r>
    </w:p>
    <w:p>
      <w:pPr>
        <w:pStyle w:val="Default"/>
        <w:jc w:val="center"/>
        <w:rPr>
          <w:rFonts w:cs="Times New Roman"/>
          <w:color w:val="auto"/>
        </w:rPr>
      </w:pPr>
      <w:r>
        <w:rPr>
          <w:rFonts w:cs="Times New Roman"/>
          <w:b/>
          <w:color w:val="auto"/>
        </w:rPr>
        <w:t>§ 62</w:t>
      </w:r>
    </w:p>
    <w:p>
      <w:pPr>
        <w:pStyle w:val="Default"/>
        <w:rPr>
          <w:rFonts w:cs="Times New Roman"/>
          <w:color w:val="auto"/>
        </w:rPr>
      </w:pPr>
      <w:r>
        <w:rPr>
          <w:rFonts w:cs="Times New Roman"/>
          <w:color w:val="auto"/>
        </w:rPr>
        <w:t xml:space="preserve">1. W szkole zatrudniani są pracownicy niebędący nauczycielami: </w:t>
      </w:r>
    </w:p>
    <w:p>
      <w:pPr>
        <w:pStyle w:val="Default"/>
        <w:ind w:left="283"/>
        <w:rPr>
          <w:rFonts w:cs="Times New Roman"/>
          <w:color w:val="auto"/>
        </w:rPr>
      </w:pPr>
      <w:r>
        <w:rPr>
          <w:rFonts w:cs="Times New Roman"/>
          <w:color w:val="auto"/>
        </w:rPr>
        <w:t xml:space="preserve">1) sprzątaczki </w:t>
      </w:r>
    </w:p>
    <w:p>
      <w:pPr>
        <w:pStyle w:val="Default"/>
        <w:ind w:left="283"/>
        <w:rPr>
          <w:rFonts w:cs="Times New Roman"/>
          <w:color w:val="auto"/>
        </w:rPr>
      </w:pPr>
      <w:r>
        <w:rPr>
          <w:rFonts w:cs="Times New Roman"/>
          <w:color w:val="auto"/>
        </w:rPr>
        <w:t xml:space="preserve">2) palacze </w:t>
      </w:r>
    </w:p>
    <w:p>
      <w:pPr>
        <w:pStyle w:val="Default"/>
        <w:ind w:left="283"/>
        <w:rPr>
          <w:rFonts w:cs="Times New Roman"/>
          <w:color w:val="auto"/>
        </w:rPr>
      </w:pPr>
      <w:r>
        <w:rPr>
          <w:rFonts w:cs="Times New Roman"/>
          <w:color w:val="auto"/>
        </w:rPr>
        <w:t xml:space="preserve">3) sekretarka </w:t>
      </w:r>
    </w:p>
    <w:p>
      <w:pPr>
        <w:pStyle w:val="Default"/>
        <w:ind w:left="283"/>
        <w:rPr>
          <w:rFonts w:cs="Times New Roman"/>
          <w:color w:val="auto"/>
        </w:rPr>
      </w:pPr>
      <w:r>
        <w:rPr>
          <w:rFonts w:cs="Times New Roman"/>
          <w:color w:val="auto"/>
        </w:rPr>
        <w:t xml:space="preserve">4) konserwator </w:t>
      </w:r>
    </w:p>
    <w:p>
      <w:pPr>
        <w:pStyle w:val="Default"/>
        <w:ind w:left="283"/>
        <w:rPr>
          <w:rFonts w:cs="Times New Roman"/>
          <w:color w:val="auto"/>
        </w:rPr>
      </w:pPr>
      <w:r>
        <w:rPr>
          <w:rFonts w:cs="Times New Roman"/>
          <w:color w:val="auto"/>
        </w:rPr>
        <w:t xml:space="preserve">5) opieka uczniów w czasie dowozu. </w:t>
      </w:r>
    </w:p>
    <w:p>
      <w:pPr>
        <w:pStyle w:val="Default"/>
        <w:rPr>
          <w:rFonts w:cs="Times New Roman"/>
          <w:color w:val="auto"/>
        </w:rPr>
      </w:pPr>
      <w:r>
        <w:rPr>
          <w:rFonts w:cs="Times New Roman"/>
          <w:color w:val="auto"/>
        </w:rPr>
        <w:t xml:space="preserve">2. Liczba etatów corocznie określana jest w arkuszu organizacyjnym szkoły. </w:t>
      </w:r>
    </w:p>
    <w:p>
      <w:pPr>
        <w:pStyle w:val="Default"/>
        <w:rPr>
          <w:rFonts w:cs="Times New Roman"/>
          <w:color w:val="auto"/>
        </w:rPr>
      </w:pPr>
      <w:r>
        <w:rPr>
          <w:rFonts w:cs="Times New Roman"/>
          <w:color w:val="auto"/>
        </w:rPr>
        <w:t xml:space="preserve">3. Szczegółowy zakres czynności dla zatrudnionych pracowników sporządza dyrektor. Dokument ten stanowi załącznik do umowy o pracę. </w:t>
      </w:r>
    </w:p>
    <w:p>
      <w:pPr>
        <w:pStyle w:val="Default"/>
        <w:rPr>
          <w:rFonts w:cs="Times New Roman"/>
          <w:color w:val="auto"/>
        </w:rPr>
      </w:pPr>
      <w:r>
        <w:rPr>
          <w:rFonts w:cs="Times New Roman"/>
          <w:color w:val="auto"/>
        </w:rPr>
      </w:r>
    </w:p>
    <w:p>
      <w:pPr>
        <w:pStyle w:val="Default"/>
        <w:jc w:val="center"/>
        <w:rPr>
          <w:rFonts w:cs="Times New Roman"/>
          <w:color w:val="auto"/>
        </w:rPr>
      </w:pPr>
      <w:r>
        <w:rPr>
          <w:rFonts w:cs="Times New Roman"/>
          <w:b/>
          <w:color w:val="auto"/>
        </w:rPr>
        <w:t>§ 63</w:t>
      </w:r>
    </w:p>
    <w:p>
      <w:pPr>
        <w:pStyle w:val="Default"/>
        <w:rPr>
          <w:rFonts w:cs="Times New Roman"/>
          <w:color w:val="auto"/>
        </w:rPr>
      </w:pPr>
      <w:r>
        <w:rPr>
          <w:rFonts w:cs="Times New Roman"/>
          <w:color w:val="auto"/>
        </w:rPr>
        <w:t xml:space="preserve">1. Pracownicy administracji i pracownicy obsługi, razem z nauczycielami i uczniami, tworzą wspólnotę szkoły. </w:t>
      </w:r>
    </w:p>
    <w:p>
      <w:pPr>
        <w:pStyle w:val="Normal"/>
        <w:rPr>
          <w:rFonts w:ascii="Times New Roman" w:hAnsi="Times New Roman" w:cs="Times New Roman"/>
        </w:rPr>
      </w:pPr>
      <w:r>
        <w:rPr>
          <w:rFonts w:cs="Times New Roman" w:ascii="Times New Roman" w:hAnsi="Times New Roman"/>
        </w:rPr>
        <w:t>2. Wszyscy pracownicy, w szczególności nauczyciele, przykładem życia i pracą mają obowiązek ukazywać uczniom wartości, które są podstawą działania szkoły.</w:t>
      </w:r>
    </w:p>
    <w:p>
      <w:pPr>
        <w:pStyle w:val="Default"/>
        <w:rPr>
          <w:rFonts w:cs="Times New Roman"/>
          <w:color w:val="auto"/>
        </w:rPr>
      </w:pPr>
      <w:r>
        <w:rPr>
          <w:rFonts w:cs="Times New Roman"/>
          <w:color w:val="auto"/>
        </w:rPr>
      </w:r>
    </w:p>
    <w:p>
      <w:pPr>
        <w:pStyle w:val="Default"/>
        <w:jc w:val="center"/>
        <w:rPr>
          <w:rFonts w:cs="Times New Roman"/>
          <w:color w:val="auto"/>
        </w:rPr>
      </w:pPr>
      <w:r>
        <w:rPr>
          <w:rFonts w:cs="Times New Roman"/>
          <w:b/>
          <w:color w:val="auto"/>
        </w:rPr>
        <w:t>§ 64</w:t>
      </w:r>
    </w:p>
    <w:p>
      <w:pPr>
        <w:pStyle w:val="Default"/>
        <w:rPr>
          <w:rFonts w:cs="Times New Roman"/>
          <w:color w:val="auto"/>
        </w:rPr>
      </w:pPr>
      <w:r>
        <w:rPr>
          <w:rFonts w:cs="Times New Roman"/>
          <w:color w:val="auto"/>
        </w:rPr>
        <w:t xml:space="preserve">1. Nauczycieli oraz innych pracowników szkoły zatrudnia dyrektor – zgodnie z regulaminem pracy i wynagradzania obowiązującym w szkole. </w:t>
      </w:r>
    </w:p>
    <w:p>
      <w:pPr>
        <w:pStyle w:val="Default"/>
        <w:rPr>
          <w:rFonts w:cs="Times New Roman"/>
          <w:color w:val="auto"/>
        </w:rPr>
      </w:pPr>
      <w:r>
        <w:rPr>
          <w:rFonts w:cs="Times New Roman"/>
          <w:color w:val="auto"/>
        </w:rPr>
        <w:t xml:space="preserve">2. Proces zatrudnienia powinien być prowadzony w sposób zapewniający wybór najlepszego kandydata na dane stanowisko pracy. </w:t>
      </w:r>
    </w:p>
    <w:p>
      <w:pPr>
        <w:pStyle w:val="Default"/>
        <w:rPr>
          <w:rFonts w:cs="Times New Roman"/>
          <w:color w:val="auto"/>
        </w:rPr>
      </w:pPr>
      <w:r>
        <w:rPr>
          <w:rFonts w:cs="Times New Roman"/>
          <w:color w:val="auto"/>
        </w:rPr>
        <w:t xml:space="preserve">3. Dyrektor Szkoły w zatrudnianiu nauczycieli, wychowawców, także innych pracowników, zobowiązany jest dobierać osoby, które będą posiadały wiedzę, umiejętności i doświadczenie pozwalające skutecznie i efektywnie wypełniać powierzone zadania oraz będą mogły utożsamiać się z misją wychowawczą szkoły przez pracę, przykład życia w szkole i poza nią oraz realizować zadania edukacyjne zgodnie z etosem szkoły. </w:t>
      </w:r>
    </w:p>
    <w:p>
      <w:pPr>
        <w:pStyle w:val="Default"/>
        <w:rPr>
          <w:rFonts w:cs="Times New Roman"/>
          <w:color w:val="auto"/>
        </w:rPr>
      </w:pPr>
      <w:r>
        <w:rPr>
          <w:rFonts w:cs="Times New Roman"/>
          <w:color w:val="auto"/>
        </w:rPr>
        <w:t xml:space="preserve">4. Do pracowników pedagogicznych zatrudnionych w szkole mają zastosowanie przepisy ustawy Karta Nauczyciela w zakresie ustalonym w tej ustawie. </w:t>
      </w:r>
    </w:p>
    <w:p>
      <w:pPr>
        <w:pStyle w:val="Normal"/>
        <w:rPr>
          <w:rFonts w:ascii="Times New Roman" w:hAnsi="Times New Roman" w:cs="Times New Roman"/>
        </w:rPr>
      </w:pPr>
      <w:r>
        <w:rPr>
          <w:rFonts w:cs="Times New Roman" w:ascii="Times New Roman" w:hAnsi="Times New Roman"/>
        </w:rPr>
        <w:t>5. Aktualny zakres obowiązków powinien być określany dla każdego pracownika.</w:t>
      </w:r>
    </w:p>
    <w:p>
      <w:pPr>
        <w:pStyle w:val="Normal"/>
        <w:rPr>
          <w:rFonts w:ascii="Times New Roman" w:hAnsi="Times New Roman" w:cs="Times New Roman"/>
        </w:rPr>
      </w:pPr>
      <w:r>
        <w:rPr>
          <w:rFonts w:cs="Times New Roman" w:ascii="Times New Roman" w:hAnsi="Times New Roman"/>
        </w:rPr>
      </w:r>
    </w:p>
    <w:p>
      <w:pPr>
        <w:pStyle w:val="Default"/>
        <w:jc w:val="center"/>
        <w:rPr>
          <w:rFonts w:cs="Times New Roman"/>
          <w:b/>
          <w:color w:val="auto"/>
        </w:rPr>
      </w:pPr>
      <w:r>
        <w:rPr>
          <w:rFonts w:cs="Times New Roman"/>
          <w:b/>
          <w:color w:val="auto"/>
        </w:rPr>
      </w:r>
    </w:p>
    <w:p>
      <w:pPr>
        <w:pStyle w:val="Default"/>
        <w:jc w:val="center"/>
        <w:rPr>
          <w:rFonts w:cs="Times New Roman"/>
          <w:b/>
          <w:color w:val="auto"/>
        </w:rPr>
      </w:pPr>
      <w:r>
        <w:rPr>
          <w:rFonts w:cs="Times New Roman"/>
          <w:b/>
          <w:color w:val="auto"/>
        </w:rPr>
      </w:r>
    </w:p>
    <w:p>
      <w:pPr>
        <w:pStyle w:val="Default"/>
        <w:jc w:val="center"/>
        <w:rPr>
          <w:rFonts w:cs="Times New Roman"/>
          <w:b/>
          <w:color w:val="auto"/>
        </w:rPr>
      </w:pPr>
      <w:r>
        <w:rPr>
          <w:rFonts w:cs="Times New Roman"/>
          <w:b/>
          <w:color w:val="auto"/>
        </w:rPr>
      </w:r>
    </w:p>
    <w:p>
      <w:pPr>
        <w:pStyle w:val="Default"/>
        <w:jc w:val="center"/>
        <w:rPr>
          <w:rFonts w:cs="Times New Roman"/>
          <w:b/>
          <w:color w:val="auto"/>
        </w:rPr>
      </w:pPr>
      <w:r>
        <w:rPr>
          <w:rFonts w:cs="Times New Roman"/>
          <w:b/>
          <w:color w:val="auto"/>
        </w:rPr>
        <w:t xml:space="preserve">Rozdział 6 </w:t>
      </w:r>
    </w:p>
    <w:p>
      <w:pPr>
        <w:pStyle w:val="Default"/>
        <w:jc w:val="center"/>
        <w:rPr>
          <w:rFonts w:cs="Times New Roman"/>
          <w:color w:val="auto"/>
        </w:rPr>
      </w:pPr>
      <w:r>
        <w:rPr>
          <w:rFonts w:cs="Times New Roman"/>
          <w:b/>
          <w:color w:val="auto"/>
        </w:rPr>
        <w:t xml:space="preserve">Bezpieczeństwo uczniów </w:t>
      </w:r>
    </w:p>
    <w:p>
      <w:pPr>
        <w:pStyle w:val="Default"/>
        <w:rPr>
          <w:rFonts w:cs="Times New Roman"/>
          <w:color w:val="auto"/>
        </w:rPr>
      </w:pPr>
      <w:r>
        <w:rPr>
          <w:rFonts w:cs="Times New Roman"/>
          <w:color w:val="auto"/>
        </w:rPr>
      </w:r>
    </w:p>
    <w:p>
      <w:pPr>
        <w:pStyle w:val="Default"/>
        <w:jc w:val="center"/>
        <w:rPr>
          <w:rFonts w:cs="Times New Roman"/>
          <w:b/>
          <w:color w:val="auto"/>
        </w:rPr>
      </w:pPr>
      <w:r>
        <w:rPr>
          <w:rFonts w:cs="Times New Roman"/>
          <w:b/>
          <w:color w:val="auto"/>
        </w:rPr>
      </w:r>
    </w:p>
    <w:p>
      <w:pPr>
        <w:pStyle w:val="Default"/>
        <w:jc w:val="center"/>
        <w:rPr>
          <w:rFonts w:cs="Times New Roman"/>
          <w:b/>
          <w:color w:val="auto"/>
        </w:rPr>
      </w:pPr>
      <w:r>
        <w:rPr>
          <w:rFonts w:cs="Times New Roman"/>
          <w:b/>
          <w:color w:val="auto"/>
        </w:rPr>
      </w:r>
    </w:p>
    <w:p>
      <w:pPr>
        <w:pStyle w:val="Default"/>
        <w:jc w:val="center"/>
        <w:rPr>
          <w:rFonts w:cs="Times New Roman"/>
          <w:color w:val="auto"/>
        </w:rPr>
      </w:pPr>
      <w:r>
        <w:rPr>
          <w:rFonts w:cs="Times New Roman"/>
          <w:b/>
          <w:color w:val="auto"/>
        </w:rPr>
        <w:t>§ 65</w:t>
      </w:r>
    </w:p>
    <w:p>
      <w:pPr>
        <w:pStyle w:val="Default"/>
        <w:rPr>
          <w:rFonts w:cs="Times New Roman"/>
          <w:color w:val="auto"/>
        </w:rPr>
      </w:pPr>
      <w:r>
        <w:rPr>
          <w:rFonts w:cs="Times New Roman"/>
          <w:color w:val="auto"/>
        </w:rPr>
        <w:t xml:space="preserve">1. Do zadań Dyrektora Szkoły w zakresie zapewniania bezpieczeństwa uczniom w czasie zajęć organizowanych przez placówkę należy: </w:t>
      </w:r>
    </w:p>
    <w:p>
      <w:pPr>
        <w:pStyle w:val="Default"/>
        <w:ind w:left="283"/>
        <w:rPr>
          <w:rFonts w:cs="Times New Roman"/>
          <w:color w:val="auto"/>
        </w:rPr>
      </w:pPr>
      <w:r>
        <w:rPr>
          <w:rFonts w:cs="Times New Roman"/>
          <w:color w:val="auto"/>
        </w:rPr>
        <w:t xml:space="preserve">1) Zagwarantowanie uczniom poczucia bezpieczeństwa. </w:t>
      </w:r>
    </w:p>
    <w:p>
      <w:pPr>
        <w:pStyle w:val="Default"/>
        <w:ind w:left="283"/>
        <w:rPr>
          <w:rFonts w:cs="Times New Roman"/>
          <w:color w:val="auto"/>
        </w:rPr>
      </w:pPr>
      <w:r>
        <w:rPr>
          <w:rFonts w:cs="Times New Roman"/>
          <w:color w:val="auto"/>
        </w:rPr>
        <w:t xml:space="preserve">2) Odpowiadanie za stosowanie procedur postępowania w sytuacjach kryzysowych oraz w przypadkach zagrożenia dzieci przestępczością i demoralizacją. </w:t>
      </w:r>
    </w:p>
    <w:p>
      <w:pPr>
        <w:pStyle w:val="Default"/>
        <w:ind w:left="283"/>
        <w:rPr>
          <w:rFonts w:cs="Times New Roman"/>
          <w:color w:val="auto"/>
        </w:rPr>
      </w:pPr>
      <w:r>
        <w:rPr>
          <w:rFonts w:cs="Times New Roman"/>
          <w:color w:val="auto"/>
        </w:rPr>
        <w:t xml:space="preserve">3) Informowanie policji i sądu rodzinnego o zdarzeniach: </w:t>
      </w:r>
    </w:p>
    <w:p>
      <w:pPr>
        <w:pStyle w:val="Default"/>
        <w:ind w:left="567"/>
        <w:rPr>
          <w:rFonts w:cs="Times New Roman"/>
          <w:color w:val="auto"/>
        </w:rPr>
      </w:pPr>
      <w:r>
        <w:rPr>
          <w:rFonts w:cs="Times New Roman"/>
          <w:color w:val="auto"/>
        </w:rPr>
        <w:t xml:space="preserve">a) noszących znamiona przestępstwa, </w:t>
      </w:r>
    </w:p>
    <w:p>
      <w:pPr>
        <w:pStyle w:val="Default"/>
        <w:ind w:left="567"/>
        <w:rPr>
          <w:rFonts w:cs="Times New Roman"/>
          <w:color w:val="auto"/>
        </w:rPr>
      </w:pPr>
      <w:r>
        <w:rPr>
          <w:rFonts w:cs="Times New Roman"/>
          <w:color w:val="auto"/>
        </w:rPr>
        <w:t xml:space="preserve">b) stanowiących zagrożenie dla życia i zdrowia ucznia, </w:t>
      </w:r>
    </w:p>
    <w:p>
      <w:pPr>
        <w:pStyle w:val="Default"/>
        <w:ind w:left="567"/>
        <w:rPr>
          <w:rFonts w:cs="Times New Roman"/>
          <w:color w:val="auto"/>
        </w:rPr>
      </w:pPr>
      <w:r>
        <w:rPr>
          <w:rFonts w:cs="Times New Roman"/>
          <w:color w:val="auto"/>
        </w:rPr>
        <w:t xml:space="preserve">c) świadczących o demoralizacji dzieci. </w:t>
      </w:r>
    </w:p>
    <w:p>
      <w:pPr>
        <w:pStyle w:val="Default"/>
        <w:ind w:left="283"/>
        <w:rPr>
          <w:rFonts w:cs="Times New Roman"/>
          <w:color w:val="auto"/>
        </w:rPr>
      </w:pPr>
      <w:r>
        <w:rPr>
          <w:rFonts w:cs="Times New Roman"/>
          <w:color w:val="auto"/>
        </w:rPr>
        <w:t xml:space="preserve">4) Organizowanie pracy szkoły z uwzględnieniem udzielania pomocy psychologiczno - pedagogicznej, edukacji prozdrowotnej, promocji zdrowia psychicznego, ze szczególnym zwróceniem uwagi na działania w zakresie profilaktyki uzależnień. </w:t>
      </w:r>
    </w:p>
    <w:p>
      <w:pPr>
        <w:pStyle w:val="Default"/>
        <w:ind w:left="283"/>
        <w:rPr>
          <w:rFonts w:cs="Times New Roman"/>
          <w:color w:val="auto"/>
        </w:rPr>
      </w:pPr>
      <w:r>
        <w:rPr>
          <w:rFonts w:cs="Times New Roman"/>
          <w:color w:val="auto"/>
        </w:rPr>
        <w:t xml:space="preserve">5) Zapewnienie doskonalenia nauczycieli w zakresie form działalności wychowawczej i profilaktycznej. </w:t>
      </w:r>
    </w:p>
    <w:p>
      <w:pPr>
        <w:pStyle w:val="Normal"/>
        <w:ind w:left="283"/>
        <w:rPr>
          <w:rFonts w:ascii="Times New Roman" w:hAnsi="Times New Roman" w:cs="Times New Roman"/>
        </w:rPr>
      </w:pPr>
      <w:r>
        <w:rPr>
          <w:rFonts w:cs="Times New Roman" w:ascii="Times New Roman" w:hAnsi="Times New Roman"/>
        </w:rPr>
        <w:t>6) Podejmowanie działań zabezpieczających uczniów przed dostępem do treści, które mogą stanowić zagrożenie dla ich prawidłowego rozwoju, w szczególności poprzez instalowanie i aktualizowanie oprogramowania zabezpieczającego.</w:t>
      </w:r>
    </w:p>
    <w:p>
      <w:pPr>
        <w:pStyle w:val="Normal"/>
        <w:ind w:left="283"/>
        <w:rPr>
          <w:rFonts w:ascii="Times New Roman" w:hAnsi="Times New Roman" w:cs="Times New Roman"/>
        </w:rPr>
      </w:pPr>
      <w:r>
        <w:rPr>
          <w:rFonts w:cs="Times New Roman" w:ascii="Times New Roman" w:hAnsi="Times New Roman"/>
        </w:rPr>
        <w:t>7) Wyznaczenie koordynatora ds. bezpieczeństwa.</w:t>
      </w:r>
    </w:p>
    <w:p>
      <w:pPr>
        <w:pStyle w:val="Normal"/>
        <w:ind w:left="283"/>
        <w:rPr>
          <w:rFonts w:ascii="Times New Roman" w:hAnsi="Times New Roman" w:cs="Times New Roman"/>
        </w:rPr>
      </w:pPr>
      <w:r>
        <w:rPr>
          <w:rFonts w:cs="Times New Roman" w:ascii="Times New Roman" w:hAnsi="Times New Roman"/>
        </w:rPr>
      </w:r>
    </w:p>
    <w:p>
      <w:pPr>
        <w:pStyle w:val="Default"/>
        <w:jc w:val="center"/>
        <w:rPr>
          <w:rFonts w:cs="Times New Roman"/>
          <w:color w:val="auto"/>
        </w:rPr>
      </w:pPr>
      <w:r>
        <w:rPr>
          <w:rFonts w:cs="Times New Roman"/>
          <w:b/>
          <w:color w:val="auto"/>
        </w:rPr>
        <w:t>§ 65a</w:t>
      </w:r>
    </w:p>
    <w:p>
      <w:pPr>
        <w:pStyle w:val="Normal"/>
        <w:numPr>
          <w:ilvl w:val="0"/>
          <w:numId w:val="3"/>
        </w:numPr>
        <w:spacing w:lineRule="auto" w:line="276"/>
        <w:jc w:val="both"/>
        <w:rPr>
          <w:rFonts w:ascii="Times New Roman" w:hAnsi="Times New Roman" w:cs="Times New Roman"/>
        </w:rPr>
      </w:pPr>
      <w:r>
        <w:rPr>
          <w:rFonts w:cs="Times New Roman" w:ascii="Times New Roman" w:hAnsi="Times New Roman"/>
        </w:rPr>
        <w:t>Koordynatorem ds. bezpieczeństwa mogą być:</w:t>
      </w:r>
    </w:p>
    <w:p>
      <w:pPr>
        <w:pStyle w:val="Normal"/>
        <w:numPr>
          <w:ilvl w:val="0"/>
          <w:numId w:val="4"/>
        </w:numPr>
        <w:spacing w:lineRule="auto" w:line="276"/>
        <w:jc w:val="both"/>
        <w:rPr>
          <w:rFonts w:ascii="Times New Roman" w:hAnsi="Times New Roman" w:cs="Times New Roman"/>
        </w:rPr>
      </w:pPr>
      <w:r>
        <w:rPr>
          <w:rFonts w:cs="Times New Roman" w:ascii="Times New Roman" w:hAnsi="Times New Roman"/>
        </w:rPr>
        <w:t>nauczyciel,</w:t>
      </w:r>
    </w:p>
    <w:p>
      <w:pPr>
        <w:pStyle w:val="Normal"/>
        <w:numPr>
          <w:ilvl w:val="0"/>
          <w:numId w:val="4"/>
        </w:numPr>
        <w:spacing w:lineRule="auto" w:line="276"/>
        <w:jc w:val="both"/>
        <w:rPr>
          <w:rFonts w:ascii="Times New Roman" w:hAnsi="Times New Roman" w:cs="Times New Roman"/>
        </w:rPr>
      </w:pPr>
      <w:r>
        <w:rPr>
          <w:rFonts w:cs="Times New Roman" w:ascii="Times New Roman" w:hAnsi="Times New Roman"/>
        </w:rPr>
        <w:t>inny pracownik szkoły, który posiada wiedzę z zakresu bezpieczeństwa i higieny pracy w szkole oraz chęć podnoszenia w tym zakresie swojej wiedzy.</w:t>
      </w:r>
    </w:p>
    <w:p>
      <w:pPr>
        <w:pStyle w:val="Normal"/>
        <w:numPr>
          <w:ilvl w:val="0"/>
          <w:numId w:val="3"/>
        </w:numPr>
        <w:spacing w:lineRule="auto" w:line="276"/>
        <w:jc w:val="both"/>
        <w:rPr>
          <w:rFonts w:ascii="Times New Roman" w:hAnsi="Times New Roman" w:cs="Times New Roman"/>
        </w:rPr>
      </w:pPr>
      <w:r>
        <w:rPr>
          <w:rFonts w:cs="Times New Roman" w:ascii="Times New Roman" w:hAnsi="Times New Roman"/>
        </w:rPr>
        <w:t>Do zadań koordynatora ds. bezpieczeństwa należą:</w:t>
      </w:r>
    </w:p>
    <w:p>
      <w:pPr>
        <w:pStyle w:val="Normal"/>
        <w:numPr>
          <w:ilvl w:val="0"/>
          <w:numId w:val="2"/>
        </w:numPr>
        <w:spacing w:lineRule="auto" w:line="276"/>
        <w:jc w:val="both"/>
        <w:rPr>
          <w:rFonts w:ascii="Times New Roman" w:hAnsi="Times New Roman" w:cs="Times New Roman"/>
        </w:rPr>
      </w:pPr>
      <w:r>
        <w:rPr>
          <w:rFonts w:cs="Times New Roman" w:ascii="Times New Roman" w:hAnsi="Times New Roman"/>
        </w:rPr>
        <w:t>szerzenie wiedzy o zasadach bezpieczeństwa wśród uczniów, nauczycieli i rodziców,</w:t>
      </w:r>
    </w:p>
    <w:p>
      <w:pPr>
        <w:pStyle w:val="Normal"/>
        <w:numPr>
          <w:ilvl w:val="0"/>
          <w:numId w:val="2"/>
        </w:numPr>
        <w:spacing w:lineRule="auto" w:line="276"/>
        <w:jc w:val="both"/>
        <w:rPr>
          <w:rFonts w:ascii="Times New Roman" w:hAnsi="Times New Roman" w:cs="Times New Roman"/>
        </w:rPr>
      </w:pPr>
      <w:r>
        <w:rPr>
          <w:rFonts w:cs="Times New Roman" w:ascii="Times New Roman" w:hAnsi="Times New Roman"/>
        </w:rPr>
        <w:t>analiza stanu bezpieczeństwa w szkole i sporządzanie w tym zakresie raportu z wnioskami oraz zaleceniami i przedstawianie go radzie pedagogicznej dwa razy w roku lub częściej, o ile zachodzi taka potrzeba,</w:t>
      </w:r>
    </w:p>
    <w:p>
      <w:pPr>
        <w:pStyle w:val="Normal"/>
        <w:numPr>
          <w:ilvl w:val="0"/>
          <w:numId w:val="2"/>
        </w:numPr>
        <w:spacing w:lineRule="auto" w:line="276"/>
        <w:jc w:val="both"/>
        <w:rPr>
          <w:rFonts w:ascii="Times New Roman" w:hAnsi="Times New Roman" w:cs="Times New Roman"/>
        </w:rPr>
      </w:pPr>
      <w:r>
        <w:rPr>
          <w:rFonts w:cs="Times New Roman" w:ascii="Times New Roman" w:hAnsi="Times New Roman"/>
        </w:rPr>
        <w:t>opracowanie procedur bezpieczeństwa w szkole w stanach zagrożenia i dbanie o ich przestrzeganie,</w:t>
      </w:r>
    </w:p>
    <w:p>
      <w:pPr>
        <w:pStyle w:val="Normal"/>
        <w:numPr>
          <w:ilvl w:val="0"/>
          <w:numId w:val="2"/>
        </w:numPr>
        <w:spacing w:lineRule="auto" w:line="276"/>
        <w:jc w:val="both"/>
        <w:rPr>
          <w:rFonts w:ascii="Times New Roman" w:hAnsi="Times New Roman" w:cs="Times New Roman"/>
        </w:rPr>
      </w:pPr>
      <w:r>
        <w:rPr>
          <w:rFonts w:cs="Times New Roman" w:ascii="Times New Roman" w:hAnsi="Times New Roman"/>
        </w:rPr>
        <w:t>prowadzenie dokumentacji pracy koordynatora.</w:t>
      </w:r>
    </w:p>
    <w:p>
      <w:pPr>
        <w:pStyle w:val="Default"/>
        <w:rPr>
          <w:rFonts w:cs="Times New Roman"/>
          <w:color w:val="auto"/>
        </w:rPr>
      </w:pPr>
      <w:r>
        <w:rPr>
          <w:rFonts w:cs="Times New Roman"/>
          <w:color w:val="auto"/>
        </w:rPr>
      </w:r>
    </w:p>
    <w:p>
      <w:pPr>
        <w:pStyle w:val="Default"/>
        <w:jc w:val="center"/>
        <w:rPr>
          <w:rFonts w:cs="Times New Roman"/>
          <w:color w:val="auto"/>
        </w:rPr>
      </w:pPr>
      <w:r>
        <w:rPr>
          <w:rFonts w:cs="Times New Roman"/>
          <w:b/>
          <w:color w:val="auto"/>
        </w:rPr>
        <w:t>§ 66</w:t>
      </w:r>
    </w:p>
    <w:p>
      <w:pPr>
        <w:pStyle w:val="Default"/>
        <w:rPr>
          <w:rFonts w:cs="Times New Roman"/>
          <w:color w:val="auto"/>
        </w:rPr>
      </w:pPr>
      <w:r>
        <w:rPr>
          <w:rFonts w:cs="Times New Roman"/>
          <w:color w:val="auto"/>
        </w:rPr>
        <w:t xml:space="preserve">1. Do zadań pedagoga szkolnego w zakresie zapewnienia bezpieczeństwa uczniom w czasie zajęć organizowanych przez placówkę należy: </w:t>
      </w:r>
    </w:p>
    <w:p>
      <w:pPr>
        <w:pStyle w:val="Default"/>
        <w:ind w:left="227"/>
        <w:rPr>
          <w:rFonts w:cs="Times New Roman"/>
          <w:color w:val="auto"/>
        </w:rPr>
      </w:pPr>
      <w:r>
        <w:rPr>
          <w:rFonts w:cs="Times New Roman"/>
          <w:color w:val="auto"/>
        </w:rPr>
        <w:t xml:space="preserve">1) Integrowanie działań wszystkich podmiotów szkolnych (nauczycieli, uczniów, rodziców) w zakresie bezpieczeństwa. </w:t>
      </w:r>
    </w:p>
    <w:p>
      <w:pPr>
        <w:pStyle w:val="Default"/>
        <w:ind w:left="227"/>
        <w:rPr>
          <w:rFonts w:cs="Times New Roman"/>
          <w:color w:val="auto"/>
        </w:rPr>
      </w:pPr>
      <w:r>
        <w:rPr>
          <w:rFonts w:cs="Times New Roman"/>
          <w:color w:val="auto"/>
        </w:rPr>
        <w:t xml:space="preserve">2) Koordynowanie działań w zakresie bezpieczeństwa w ramach realizowanego w szkole programu wychowawczo - profilaktycznego. </w:t>
      </w:r>
    </w:p>
    <w:p>
      <w:pPr>
        <w:pStyle w:val="Default"/>
        <w:ind w:left="227"/>
        <w:rPr>
          <w:rFonts w:cs="Times New Roman"/>
          <w:color w:val="auto"/>
        </w:rPr>
      </w:pPr>
      <w:r>
        <w:rPr>
          <w:rFonts w:cs="Times New Roman"/>
          <w:color w:val="auto"/>
        </w:rPr>
        <w:t xml:space="preserve">3) Wdrożenie i dostosowywanie do specyfiki placówki procedur postępowania w sytuacjach kryzysowych i zagrożenia. </w:t>
      </w:r>
    </w:p>
    <w:p>
      <w:pPr>
        <w:pStyle w:val="Default"/>
        <w:ind w:left="227"/>
        <w:rPr>
          <w:rFonts w:cs="Times New Roman"/>
          <w:color w:val="auto"/>
        </w:rPr>
      </w:pPr>
      <w:r>
        <w:rPr>
          <w:rFonts w:cs="Times New Roman"/>
          <w:color w:val="auto"/>
        </w:rPr>
        <w:t xml:space="preserve">4) Rozpoznawanie przyczyn niepowodzeń szkolnych. </w:t>
      </w:r>
    </w:p>
    <w:p>
      <w:pPr>
        <w:pStyle w:val="Default"/>
        <w:ind w:left="227"/>
        <w:rPr>
          <w:rFonts w:cs="Times New Roman"/>
          <w:color w:val="auto"/>
        </w:rPr>
      </w:pPr>
      <w:r>
        <w:rPr>
          <w:rFonts w:cs="Times New Roman"/>
          <w:color w:val="auto"/>
        </w:rPr>
        <w:t xml:space="preserve">5) Przeprowadzanie rozmów i wywiadów środowiskowych z uczniami, ich rodzicami lub prawnymi opiekunami. </w:t>
      </w:r>
    </w:p>
    <w:p>
      <w:pPr>
        <w:pStyle w:val="Default"/>
        <w:ind w:left="227"/>
        <w:rPr>
          <w:rFonts w:cs="Times New Roman"/>
          <w:color w:val="auto"/>
        </w:rPr>
      </w:pPr>
      <w:r>
        <w:rPr>
          <w:rFonts w:cs="Times New Roman"/>
          <w:color w:val="auto"/>
        </w:rPr>
        <w:t xml:space="preserve">6) Zawieranie kontraktów zawierających zobowiązania ucznia z trudnościami wychowawczymi, szkoły i rodziców oraz monitorowanie realizacji przyjętych zadań. </w:t>
      </w:r>
    </w:p>
    <w:p>
      <w:pPr>
        <w:pStyle w:val="Default"/>
        <w:ind w:left="227"/>
        <w:rPr>
          <w:rFonts w:cs="Times New Roman"/>
          <w:color w:val="auto"/>
        </w:rPr>
      </w:pPr>
      <w:r>
        <w:rPr>
          <w:rFonts w:cs="Times New Roman"/>
          <w:color w:val="auto"/>
        </w:rPr>
        <w:t xml:space="preserve">7) Współdziałanie w tworzeniu i realizacji planu naprawczego. </w:t>
      </w:r>
    </w:p>
    <w:p>
      <w:pPr>
        <w:pStyle w:val="Default"/>
        <w:ind w:left="227"/>
        <w:rPr>
          <w:rFonts w:cs="Times New Roman"/>
          <w:color w:val="auto"/>
        </w:rPr>
      </w:pPr>
      <w:r>
        <w:rPr>
          <w:rFonts w:cs="Times New Roman"/>
          <w:color w:val="auto"/>
        </w:rPr>
        <w:t xml:space="preserve">8) Nawiązywanie współpracy z sądem rodzinnym, policją, strażą miejską w sytuacjach wymagających interwencji tych organów. </w:t>
      </w:r>
    </w:p>
    <w:p>
      <w:pPr>
        <w:pStyle w:val="Normal"/>
        <w:ind w:left="227"/>
        <w:rPr>
          <w:rFonts w:ascii="Times New Roman" w:hAnsi="Times New Roman" w:cs="Times New Roman"/>
        </w:rPr>
      </w:pPr>
      <w:r>
        <w:rPr>
          <w:rFonts w:cs="Times New Roman" w:ascii="Times New Roman" w:hAnsi="Times New Roman"/>
        </w:rPr>
        <w:t>9) Współpraca z innymi instytucjami wspierającymi pracę szkoły w zakresie rozwiązywania problemów dzieci.</w:t>
      </w:r>
    </w:p>
    <w:p>
      <w:pPr>
        <w:pStyle w:val="Default"/>
        <w:ind w:left="227"/>
        <w:rPr>
          <w:rFonts w:cs="Times New Roman"/>
          <w:color w:val="auto"/>
        </w:rPr>
      </w:pPr>
      <w:r>
        <w:rPr>
          <w:rFonts w:cs="Times New Roman"/>
          <w:color w:val="auto"/>
        </w:rPr>
        <w:t xml:space="preserve">10) Przekazywanie uczniom, rodzicom, nauczycielom i innym pracownikom szkoły informacji na temat zasad postępowania z uczniami wymagającymi szczególnej opieki. </w:t>
      </w:r>
    </w:p>
    <w:p>
      <w:pPr>
        <w:pStyle w:val="Default"/>
        <w:rPr>
          <w:rFonts w:cs="Times New Roman"/>
          <w:color w:val="auto"/>
        </w:rPr>
      </w:pPr>
      <w:r>
        <w:rPr>
          <w:rFonts w:cs="Times New Roman"/>
          <w:color w:val="auto"/>
        </w:rPr>
      </w:r>
    </w:p>
    <w:p>
      <w:pPr>
        <w:pStyle w:val="Default"/>
        <w:jc w:val="center"/>
        <w:rPr>
          <w:rFonts w:cs="Times New Roman"/>
          <w:color w:val="auto"/>
        </w:rPr>
      </w:pPr>
      <w:r>
        <w:rPr>
          <w:rFonts w:cs="Times New Roman"/>
          <w:b/>
          <w:color w:val="auto"/>
        </w:rPr>
        <w:t>§ 67</w:t>
      </w:r>
    </w:p>
    <w:p>
      <w:pPr>
        <w:pStyle w:val="Default"/>
        <w:rPr>
          <w:rFonts w:cs="Times New Roman"/>
          <w:color w:val="auto"/>
        </w:rPr>
      </w:pPr>
      <w:r>
        <w:rPr>
          <w:rFonts w:cs="Times New Roman"/>
          <w:color w:val="auto"/>
        </w:rPr>
        <w:t xml:space="preserve">1.Do zadań nauczycieli szkoły w zakresie zapewniania bezpieczeństwa uczniom w czasie zajęć organizowanych przez placówkę należy: </w:t>
      </w:r>
    </w:p>
    <w:p>
      <w:pPr>
        <w:pStyle w:val="Default"/>
        <w:ind w:left="283"/>
        <w:rPr>
          <w:rFonts w:cs="Times New Roman"/>
          <w:color w:val="auto"/>
        </w:rPr>
      </w:pPr>
      <w:r>
        <w:rPr>
          <w:rFonts w:cs="Times New Roman"/>
          <w:color w:val="auto"/>
        </w:rPr>
        <w:t xml:space="preserve">1) Rozpoznawanie i diagnozowanie zagrożeń związanych z uzależnieniem dzieci. </w:t>
      </w:r>
    </w:p>
    <w:p>
      <w:pPr>
        <w:pStyle w:val="Default"/>
        <w:ind w:left="283"/>
        <w:rPr>
          <w:rFonts w:cs="Times New Roman"/>
          <w:color w:val="auto"/>
        </w:rPr>
      </w:pPr>
      <w:r>
        <w:rPr>
          <w:rFonts w:cs="Times New Roman"/>
          <w:color w:val="auto"/>
        </w:rPr>
        <w:t xml:space="preserve">2) Współpraca z rodzicami lub prawnymi opiekunami uczniów zagrożonych uzależnieniem. </w:t>
      </w:r>
    </w:p>
    <w:p>
      <w:pPr>
        <w:pStyle w:val="Default"/>
        <w:ind w:left="283"/>
        <w:rPr>
          <w:rFonts w:cs="Times New Roman"/>
          <w:color w:val="auto"/>
        </w:rPr>
      </w:pPr>
      <w:r>
        <w:rPr>
          <w:rFonts w:cs="Times New Roman"/>
          <w:color w:val="auto"/>
        </w:rPr>
        <w:t xml:space="preserve">3) Podejmowanie działań interwencyjnych zgodnych z obowiązującymi w szkole procedurami. </w:t>
      </w:r>
    </w:p>
    <w:p>
      <w:pPr>
        <w:pStyle w:val="Default"/>
        <w:ind w:left="283"/>
        <w:rPr>
          <w:rFonts w:cs="Times New Roman"/>
          <w:color w:val="auto"/>
        </w:rPr>
      </w:pPr>
      <w:r>
        <w:rPr>
          <w:rFonts w:cs="Times New Roman"/>
          <w:color w:val="auto"/>
        </w:rPr>
        <w:t xml:space="preserve">4) Wspieranie uczniów w ich rozwoju, motywowanie do podejmowania różnych form aktywności. </w:t>
      </w:r>
    </w:p>
    <w:p>
      <w:pPr>
        <w:pStyle w:val="Default"/>
        <w:ind w:left="283"/>
        <w:rPr>
          <w:rFonts w:cs="Times New Roman"/>
          <w:color w:val="auto"/>
        </w:rPr>
      </w:pPr>
      <w:r>
        <w:rPr>
          <w:rFonts w:cs="Times New Roman"/>
          <w:color w:val="auto"/>
        </w:rPr>
        <w:t xml:space="preserve">5) Systematyczne ocenianie efektów podejmowanych działań wychowawczych i zapobiegawczych, informowanie na śródrocznym i rocznym posiedzeniu rady pedagogicznej o efektach swoich działań w tym zakresie. </w:t>
      </w:r>
    </w:p>
    <w:p>
      <w:pPr>
        <w:pStyle w:val="Default"/>
        <w:ind w:left="283"/>
        <w:rPr>
          <w:rFonts w:cs="Times New Roman"/>
          <w:color w:val="auto"/>
        </w:rPr>
      </w:pPr>
      <w:r>
        <w:rPr>
          <w:rFonts w:cs="Times New Roman"/>
          <w:color w:val="auto"/>
        </w:rPr>
        <w:t xml:space="preserve">6) Zapewnienie uczniom bezpieczeństwa podczas obowiązkowych zajęć edukacyjnych i pozalekcyjnych poprzez: </w:t>
      </w:r>
    </w:p>
    <w:p>
      <w:pPr>
        <w:pStyle w:val="Default"/>
        <w:ind w:left="567"/>
        <w:rPr>
          <w:rFonts w:cs="Times New Roman"/>
          <w:color w:val="auto"/>
        </w:rPr>
      </w:pPr>
      <w:r>
        <w:rPr>
          <w:rFonts w:cs="Times New Roman"/>
          <w:color w:val="auto"/>
        </w:rPr>
        <w:t xml:space="preserve">a) przestrzeganie obowiązujących regulaminów dotyczących bezpieczeństwa uczniów podczas zajęć, </w:t>
      </w:r>
    </w:p>
    <w:p>
      <w:pPr>
        <w:pStyle w:val="Default"/>
        <w:ind w:left="567"/>
        <w:rPr>
          <w:rFonts w:cs="Times New Roman"/>
          <w:color w:val="auto"/>
        </w:rPr>
      </w:pPr>
      <w:r>
        <w:rPr>
          <w:rFonts w:cs="Times New Roman"/>
          <w:color w:val="auto"/>
        </w:rPr>
        <w:t xml:space="preserve">b) kontrolowanie pod względem BHP miejsca, w którym odbywają się zajęcia, </w:t>
      </w:r>
    </w:p>
    <w:p>
      <w:pPr>
        <w:pStyle w:val="Default"/>
        <w:ind w:left="567"/>
        <w:rPr>
          <w:rFonts w:cs="Times New Roman"/>
          <w:color w:val="auto"/>
        </w:rPr>
      </w:pPr>
      <w:r>
        <w:rPr>
          <w:rFonts w:cs="Times New Roman"/>
          <w:color w:val="auto"/>
        </w:rPr>
        <w:t xml:space="preserve">c) samodzielne usuwanie zagrożenia lub niezwłoczne poinformowanie o nim dyrekcji szkoły, </w:t>
      </w:r>
    </w:p>
    <w:p>
      <w:pPr>
        <w:pStyle w:val="Default"/>
        <w:ind w:left="567"/>
        <w:rPr>
          <w:rFonts w:cs="Times New Roman"/>
          <w:color w:val="auto"/>
        </w:rPr>
      </w:pPr>
      <w:r>
        <w:rPr>
          <w:rFonts w:cs="Times New Roman"/>
          <w:color w:val="auto"/>
        </w:rPr>
        <w:t xml:space="preserve">d) sprawdzanie obecności uczniów na zajęciach, </w:t>
      </w:r>
    </w:p>
    <w:p>
      <w:pPr>
        <w:pStyle w:val="Normal"/>
        <w:ind w:left="567"/>
        <w:rPr>
          <w:rFonts w:ascii="Times New Roman" w:hAnsi="Times New Roman" w:cs="Times New Roman"/>
        </w:rPr>
      </w:pPr>
      <w:r>
        <w:rPr>
          <w:rFonts w:cs="Times New Roman" w:ascii="Times New Roman" w:hAnsi="Times New Roman"/>
        </w:rPr>
        <w:t>e) pełnienie dyżurów na przerwach według harmonogramu zatwierdzonego przez dyrektora szkoły.</w:t>
      </w:r>
    </w:p>
    <w:p>
      <w:pPr>
        <w:pStyle w:val="Default"/>
        <w:ind w:left="567"/>
        <w:rPr>
          <w:rFonts w:cs="Times New Roman"/>
          <w:color w:val="auto"/>
        </w:rPr>
      </w:pPr>
      <w:r>
        <w:rPr>
          <w:rFonts w:cs="Times New Roman"/>
          <w:color w:val="auto"/>
        </w:rPr>
        <w:t xml:space="preserve">f) bezwzględne przestrzeganie regulaminu dyżurów przez nauczycieli, w szczególności: </w:t>
      </w:r>
    </w:p>
    <w:p>
      <w:pPr>
        <w:pStyle w:val="Default"/>
        <w:spacing w:before="0" w:after="71"/>
        <w:ind w:left="850"/>
        <w:rPr>
          <w:rFonts w:cs="Times New Roman"/>
          <w:color w:val="auto"/>
        </w:rPr>
      </w:pPr>
      <w:r>
        <w:rPr>
          <w:rFonts w:cs="Times New Roman"/>
          <w:color w:val="auto"/>
        </w:rPr>
        <w:t xml:space="preserve">(a) punktualne rozpoczynanie dyżuru i ciągła obecność nauczyciela w miejscu podlegającemu nadzorowi, </w:t>
      </w:r>
    </w:p>
    <w:p>
      <w:pPr>
        <w:pStyle w:val="Default"/>
        <w:spacing w:before="0" w:after="71"/>
        <w:ind w:left="850"/>
        <w:rPr>
          <w:rFonts w:cs="Times New Roman"/>
          <w:color w:val="auto"/>
        </w:rPr>
      </w:pPr>
      <w:r>
        <w:rPr>
          <w:rFonts w:cs="Times New Roman"/>
          <w:color w:val="auto"/>
        </w:rPr>
        <w:t xml:space="preserve">(b) aktywne pełnienie dyżuru, </w:t>
      </w:r>
    </w:p>
    <w:p>
      <w:pPr>
        <w:pStyle w:val="Default"/>
        <w:spacing w:before="0" w:after="71"/>
        <w:ind w:left="850"/>
        <w:rPr>
          <w:rFonts w:cs="Times New Roman"/>
          <w:color w:val="auto"/>
        </w:rPr>
      </w:pPr>
      <w:r>
        <w:rPr>
          <w:rFonts w:cs="Times New Roman"/>
          <w:color w:val="auto"/>
        </w:rPr>
        <w:t xml:space="preserve">(c) reagowanie na przejawy niewłaściwego zachowania uczniów, </w:t>
      </w:r>
    </w:p>
    <w:p>
      <w:pPr>
        <w:pStyle w:val="Default"/>
        <w:spacing w:before="0" w:after="71"/>
        <w:ind w:left="850"/>
        <w:rPr>
          <w:rFonts w:cs="Times New Roman"/>
          <w:color w:val="auto"/>
        </w:rPr>
      </w:pPr>
      <w:r>
        <w:rPr>
          <w:rFonts w:cs="Times New Roman"/>
          <w:color w:val="auto"/>
        </w:rPr>
        <w:t xml:space="preserve">(d) zastępowanie nieobecnego nauczyciela na dyżurze zgodnie z obowiązującym harmonogramem, </w:t>
      </w:r>
    </w:p>
    <w:p>
      <w:pPr>
        <w:pStyle w:val="Default"/>
        <w:spacing w:before="0" w:after="71"/>
        <w:ind w:left="850"/>
        <w:rPr>
          <w:rFonts w:cs="Times New Roman"/>
          <w:color w:val="auto"/>
        </w:rPr>
      </w:pPr>
      <w:r>
        <w:rPr>
          <w:rFonts w:cs="Times New Roman"/>
          <w:color w:val="auto"/>
        </w:rPr>
        <w:t xml:space="preserve">(e) zakaz opuszczenia miejsca dyżuru do czasu zastąpienia go przez innego nauczyciela, </w:t>
      </w:r>
    </w:p>
    <w:p>
      <w:pPr>
        <w:pStyle w:val="Default"/>
        <w:spacing w:before="0" w:after="71"/>
        <w:ind w:left="850"/>
        <w:rPr>
          <w:rFonts w:cs="Times New Roman"/>
          <w:color w:val="auto"/>
        </w:rPr>
      </w:pPr>
      <w:r>
        <w:rPr>
          <w:rFonts w:cs="Times New Roman"/>
          <w:color w:val="auto"/>
        </w:rPr>
        <w:t xml:space="preserve">(f) zgłaszanie dyrekcji szkoły sytuacji zagrażających bezpieczeństwu dzieci, </w:t>
      </w:r>
    </w:p>
    <w:p>
      <w:pPr>
        <w:pStyle w:val="Default"/>
        <w:ind w:left="850"/>
        <w:rPr>
          <w:rFonts w:cs="Times New Roman"/>
          <w:color w:val="auto"/>
        </w:rPr>
      </w:pPr>
      <w:r>
        <w:rPr>
          <w:rFonts w:cs="Times New Roman"/>
          <w:color w:val="auto"/>
        </w:rPr>
        <w:t xml:space="preserve">(g) natychmiastowe informowanie dyrekcji szkoły o zaistniałym wypadku i podejmowanie działań zmierzających do udzielenia pierwszej pomocy. </w:t>
      </w:r>
    </w:p>
    <w:p>
      <w:pPr>
        <w:pStyle w:val="Default"/>
        <w:ind w:left="283"/>
        <w:jc w:val="both"/>
        <w:rPr>
          <w:rFonts w:cs="Times New Roman"/>
          <w:color w:val="auto"/>
        </w:rPr>
      </w:pPr>
      <w:r>
        <w:rPr>
          <w:rFonts w:cs="Times New Roman"/>
          <w:color w:val="auto"/>
        </w:rPr>
        <w:t xml:space="preserve">7) Wychowawcy klas pierwszych mają obowiązek w pierwszych dniach września przeprowadzić zajęcia mające na celu zaznajomienie uczniów z pomieszczeniami szkoły, zasadami bezpieczeństwa na jej terenie oraz podstawowymi przepisami ruchu drogowego w drodze do i ze szkoły oraz z podstawami higieny pracy umysłowej. </w:t>
      </w:r>
    </w:p>
    <w:p>
      <w:pPr>
        <w:pStyle w:val="Default"/>
        <w:ind w:left="283"/>
        <w:rPr>
          <w:rFonts w:cs="Times New Roman"/>
          <w:color w:val="auto"/>
        </w:rPr>
      </w:pPr>
      <w:r>
        <w:rPr>
          <w:rFonts w:cs="Times New Roman"/>
          <w:color w:val="auto"/>
        </w:rPr>
        <w:t xml:space="preserve">8) Wychowawcy klas starszych na początku roku szkolnego przypominają uczniom zasady zachowania bezpieczeństwa na terenie szkoły i poza nią. </w:t>
      </w:r>
    </w:p>
    <w:p>
      <w:pPr>
        <w:pStyle w:val="Default"/>
        <w:ind w:left="283"/>
        <w:rPr>
          <w:rFonts w:cs="Times New Roman"/>
          <w:color w:val="auto"/>
        </w:rPr>
      </w:pPr>
      <w:r>
        <w:rPr>
          <w:rFonts w:cs="Times New Roman"/>
          <w:color w:val="auto"/>
        </w:rPr>
        <w:t xml:space="preserve">9) Sprawowanie opieki nad uczniami uczęszczającymi na zajęcia świetlicowe i przebywającymi w świetlicy przed i po zajęciach edukacyjnych, przez wychowawcę świetlicy. </w:t>
      </w:r>
    </w:p>
    <w:p>
      <w:pPr>
        <w:pStyle w:val="Default"/>
        <w:ind w:left="283"/>
        <w:rPr>
          <w:rFonts w:cs="Times New Roman"/>
          <w:color w:val="auto"/>
        </w:rPr>
      </w:pPr>
      <w:r>
        <w:rPr>
          <w:rFonts w:cs="Times New Roman"/>
          <w:color w:val="auto"/>
        </w:rPr>
        <w:t xml:space="preserve">10) Sprawowanie opieki przez nauczyciela bibliotekarza nad uczniami korzystającymi z księgozbioru podręcznego w bibliotece szkolnej. </w:t>
      </w:r>
    </w:p>
    <w:p>
      <w:pPr>
        <w:pStyle w:val="Normal"/>
        <w:rPr>
          <w:rFonts w:ascii="Times New Roman" w:hAnsi="Times New Roman" w:cs="Times New Roman"/>
        </w:rPr>
      </w:pPr>
      <w:r>
        <w:rPr>
          <w:rFonts w:cs="Times New Roman" w:ascii="Times New Roman" w:hAnsi="Times New Roman"/>
        </w:rPr>
        <w:t xml:space="preserve">2. Za bezpieczeństwo uczniów podczas zajęć odbywających się poza terenem szkoły odpowiadają kierownik wycieczki i opiekunowie grupy: </w:t>
      </w:r>
    </w:p>
    <w:p>
      <w:pPr>
        <w:pStyle w:val="Default"/>
        <w:spacing w:before="0" w:after="68"/>
        <w:ind w:left="283"/>
        <w:rPr>
          <w:rFonts w:cs="Times New Roman"/>
          <w:color w:val="auto"/>
        </w:rPr>
      </w:pPr>
      <w:r>
        <w:rPr>
          <w:rFonts w:cs="Times New Roman"/>
          <w:color w:val="auto"/>
        </w:rPr>
        <w:t>1) na wycieczce przedmiotowej lub krajoznawczo – turystycznej udającej się poza teren szkoły, lecz w obrębie miejscowości, bez korzystania z publicznych środków lokomocji – 1 opiekun na grupę do 15</w:t>
      </w:r>
    </w:p>
    <w:p>
      <w:pPr>
        <w:pStyle w:val="Default"/>
        <w:spacing w:before="0" w:after="68"/>
        <w:ind w:left="283"/>
        <w:rPr>
          <w:rFonts w:cs="Times New Roman"/>
          <w:color w:val="auto"/>
        </w:rPr>
      </w:pPr>
      <w:r>
        <w:rPr>
          <w:rFonts w:cs="Times New Roman"/>
          <w:color w:val="auto"/>
        </w:rPr>
        <w:t xml:space="preserve">2) na wycieczce udającej się poza teren szkoły z korzystaniem publicznych środków lokomocji w obrębie tej samej miejscowości – 1 opiekun na 15 uczniów, </w:t>
      </w:r>
    </w:p>
    <w:p>
      <w:pPr>
        <w:pStyle w:val="Default"/>
        <w:spacing w:before="0" w:after="68"/>
        <w:ind w:left="283"/>
        <w:rPr>
          <w:rFonts w:cs="Times New Roman"/>
          <w:color w:val="auto"/>
        </w:rPr>
      </w:pPr>
      <w:r>
        <w:rPr>
          <w:rFonts w:cs="Times New Roman"/>
          <w:color w:val="auto"/>
        </w:rPr>
        <w:t xml:space="preserve">3) na wycieczce turystyki kwalifikowanej – 1 opiekun na 10 uczniów, </w:t>
      </w:r>
    </w:p>
    <w:p>
      <w:pPr>
        <w:pStyle w:val="Default"/>
        <w:spacing w:before="0" w:after="68"/>
        <w:ind w:left="283"/>
        <w:rPr>
          <w:rFonts w:cs="Times New Roman"/>
          <w:color w:val="auto"/>
        </w:rPr>
      </w:pPr>
      <w:r>
        <w:rPr>
          <w:rFonts w:cs="Times New Roman"/>
          <w:color w:val="auto"/>
        </w:rPr>
        <w:t xml:space="preserve">4) na wycieczce rowerowej opiekę powinny sprawować dwie osoby nad grupą 10 – 13 uczniów, </w:t>
      </w:r>
    </w:p>
    <w:p>
      <w:pPr>
        <w:pStyle w:val="Default"/>
        <w:spacing w:before="0" w:after="68"/>
        <w:ind w:left="283"/>
        <w:rPr>
          <w:rFonts w:cs="Times New Roman"/>
          <w:color w:val="auto"/>
        </w:rPr>
      </w:pPr>
      <w:r>
        <w:rPr>
          <w:rFonts w:cs="Times New Roman"/>
          <w:color w:val="auto"/>
        </w:rPr>
        <w:t xml:space="preserve">5) na imprezach krajoznawczo-turystycznych, takich jak: biwaki, konkursy, turnieje, zawody sportowe, wycieczki opiekę powinna sprawować jedna osoba nad grupą do 15 uczniów, </w:t>
      </w:r>
    </w:p>
    <w:p>
      <w:pPr>
        <w:pStyle w:val="Default"/>
        <w:ind w:left="283"/>
        <w:rPr>
          <w:rFonts w:cs="Times New Roman"/>
          <w:color w:val="auto"/>
        </w:rPr>
      </w:pPr>
      <w:r>
        <w:rPr>
          <w:rFonts w:cs="Times New Roman"/>
          <w:color w:val="auto"/>
        </w:rPr>
        <w:t xml:space="preserve">6) na imprezach turystyki kwalifikowanej oraz na wycieczkach górskich /odbywających się na wysokości pow. 600m n.p.m./ opiekę sprawować powinna jedna osoba nad grupą 10 uczniów, jeśli przepisy szczegółowe nie stanowią inaczej. </w:t>
      </w:r>
    </w:p>
    <w:p>
      <w:pPr>
        <w:pStyle w:val="Default"/>
        <w:rPr>
          <w:rFonts w:cs="Times New Roman"/>
          <w:color w:val="auto"/>
        </w:rPr>
      </w:pPr>
      <w:r>
        <w:rPr>
          <w:rFonts w:cs="Times New Roman"/>
          <w:color w:val="auto"/>
        </w:rPr>
      </w:r>
    </w:p>
    <w:p>
      <w:pPr>
        <w:pStyle w:val="Default"/>
        <w:jc w:val="center"/>
        <w:rPr>
          <w:rFonts w:cs="Times New Roman"/>
          <w:color w:val="auto"/>
        </w:rPr>
      </w:pPr>
      <w:r>
        <w:rPr>
          <w:rFonts w:cs="Times New Roman"/>
          <w:b/>
          <w:color w:val="auto"/>
        </w:rPr>
        <w:t>§ 68</w:t>
      </w:r>
    </w:p>
    <w:p>
      <w:pPr>
        <w:pStyle w:val="Default"/>
        <w:rPr>
          <w:rFonts w:cs="Times New Roman"/>
          <w:color w:val="auto"/>
        </w:rPr>
      </w:pPr>
      <w:r>
        <w:rPr>
          <w:rFonts w:cs="Times New Roman"/>
          <w:color w:val="auto"/>
        </w:rPr>
        <w:t xml:space="preserve">1. Do zadań pracowników szkoły w zakresie zapewniania bezpieczeństwa uczniom należy: </w:t>
      </w:r>
    </w:p>
    <w:p>
      <w:pPr>
        <w:pStyle w:val="Default"/>
        <w:ind w:left="283"/>
        <w:rPr>
          <w:rFonts w:cs="Times New Roman"/>
          <w:color w:val="auto"/>
        </w:rPr>
      </w:pPr>
      <w:r>
        <w:rPr>
          <w:rFonts w:cs="Times New Roman"/>
          <w:color w:val="auto"/>
        </w:rPr>
        <w:t xml:space="preserve">1) Pełnienie dyżurów na korytarzach szkolnych przez pracowników obsługi podczas przerw międzylekcyjnych i w czasie trwania zajęć. </w:t>
      </w:r>
    </w:p>
    <w:p>
      <w:pPr>
        <w:pStyle w:val="Default"/>
        <w:ind w:left="283"/>
        <w:rPr>
          <w:rFonts w:cs="Times New Roman"/>
          <w:color w:val="auto"/>
        </w:rPr>
      </w:pPr>
      <w:r>
        <w:rPr>
          <w:rFonts w:cs="Times New Roman"/>
          <w:color w:val="auto"/>
        </w:rPr>
        <w:t xml:space="preserve">2) Kontrolowanie przez pracowników obsługi osób wchodzących na teren szkoły i zgłaszanie tego faktu dyrekcji szkoły. </w:t>
      </w:r>
    </w:p>
    <w:p>
      <w:pPr>
        <w:pStyle w:val="Default"/>
        <w:ind w:left="283"/>
        <w:rPr>
          <w:rFonts w:cs="Times New Roman"/>
          <w:color w:val="auto"/>
        </w:rPr>
      </w:pPr>
      <w:r>
        <w:rPr>
          <w:rFonts w:cs="Times New Roman"/>
          <w:color w:val="auto"/>
        </w:rPr>
        <w:t xml:space="preserve">3) Reagowanie przez pracowników administracji i obsługi na przejawy niewłaściwego zachowania zagrażającego bezpieczeństwu uczniów zgodnie z obowiązującymi procedurami. </w:t>
      </w:r>
    </w:p>
    <w:p>
      <w:pPr>
        <w:pStyle w:val="Default"/>
        <w:rPr>
          <w:rFonts w:cs="Times New Roman"/>
          <w:color w:val="auto"/>
        </w:rPr>
      </w:pPr>
      <w:r>
        <w:rPr>
          <w:rFonts w:cs="Times New Roman"/>
          <w:color w:val="auto"/>
        </w:rPr>
      </w:r>
    </w:p>
    <w:p>
      <w:pPr>
        <w:pStyle w:val="Default"/>
        <w:rPr>
          <w:rFonts w:cs="Times New Roman"/>
          <w:color w:val="auto"/>
        </w:rPr>
      </w:pPr>
      <w:r>
        <w:rPr>
          <w:rFonts w:cs="Times New Roman"/>
          <w:color w:val="auto"/>
        </w:rPr>
      </w:r>
    </w:p>
    <w:p>
      <w:pPr>
        <w:pStyle w:val="Default"/>
        <w:jc w:val="center"/>
        <w:rPr>
          <w:rFonts w:cs="Times New Roman"/>
          <w:color w:val="auto"/>
        </w:rPr>
      </w:pPr>
      <w:r>
        <w:rPr>
          <w:rFonts w:cs="Times New Roman"/>
          <w:b/>
          <w:color w:val="auto"/>
        </w:rPr>
        <w:t>§ 69</w:t>
      </w:r>
    </w:p>
    <w:p>
      <w:pPr>
        <w:pStyle w:val="Default"/>
        <w:rPr>
          <w:rFonts w:cs="Times New Roman"/>
          <w:color w:val="auto"/>
        </w:rPr>
      </w:pPr>
      <w:r>
        <w:rPr>
          <w:rFonts w:cs="Times New Roman"/>
          <w:color w:val="auto"/>
        </w:rPr>
        <w:t xml:space="preserve">1.Uczeń może zostać zwolniony z zajęć lekcyjnych: </w:t>
      </w:r>
    </w:p>
    <w:p>
      <w:pPr>
        <w:pStyle w:val="Default"/>
        <w:ind w:left="283"/>
        <w:rPr>
          <w:rFonts w:cs="Times New Roman"/>
          <w:color w:val="auto"/>
        </w:rPr>
      </w:pPr>
      <w:r>
        <w:rPr>
          <w:rFonts w:cs="Times New Roman"/>
          <w:color w:val="auto"/>
        </w:rPr>
        <w:t xml:space="preserve">1) na pisemną lub osobistą prośbę rodziców, </w:t>
      </w:r>
    </w:p>
    <w:p>
      <w:pPr>
        <w:pStyle w:val="Default"/>
        <w:ind w:left="283"/>
        <w:rPr>
          <w:rFonts w:cs="Times New Roman"/>
          <w:color w:val="auto"/>
        </w:rPr>
      </w:pPr>
      <w:r>
        <w:rPr>
          <w:rFonts w:cs="Times New Roman"/>
          <w:color w:val="auto"/>
        </w:rPr>
        <w:t>2) w przypadku choroby, złego samopoczucia, po uprzednim powiadomieniu rodziców przez ucznia, nauczyciela, innego pracownika szkoły i odebraniu ucznia przez rodzica lub osobę przez niego upoważnioną.</w:t>
      </w:r>
    </w:p>
    <w:p>
      <w:pPr>
        <w:pStyle w:val="Default"/>
        <w:rPr>
          <w:rFonts w:cs="Times New Roman"/>
          <w:color w:val="auto"/>
        </w:rPr>
      </w:pPr>
      <w:r>
        <w:rPr>
          <w:rFonts w:cs="Times New Roman"/>
          <w:color w:val="auto"/>
        </w:rPr>
        <w:t xml:space="preserve">2. Zwolnienie ucznia możliwe jest tylko w przypadku pisemnej prośby rodziców przekazanej  do wychowawcy klasy w formie telefonicznej, przez dziennik elektroniczny  lub osobistej prośby, będącej wynikiem zgłoszenia się do szkoły rodzica i uzgodnienia czasu zwolnienia ucznia z wychowawcą lub nauczycielem przedmiotu. </w:t>
      </w:r>
    </w:p>
    <w:p>
      <w:pPr>
        <w:pStyle w:val="Default"/>
        <w:rPr>
          <w:rFonts w:cs="Times New Roman"/>
          <w:color w:val="auto"/>
        </w:rPr>
      </w:pPr>
      <w:r>
        <w:rPr>
          <w:rFonts w:cs="Times New Roman"/>
          <w:color w:val="auto"/>
        </w:rPr>
        <w:t xml:space="preserve">3. W przypadku nieobecności wychowawcy klasy i nauczyciela przedmiotu uprawniony do zwolnienia ucznia jest dyrektor. </w:t>
      </w:r>
    </w:p>
    <w:p>
      <w:pPr>
        <w:pStyle w:val="Default"/>
        <w:rPr>
          <w:rFonts w:cs="Times New Roman"/>
          <w:color w:val="auto"/>
        </w:rPr>
      </w:pPr>
      <w:r>
        <w:rPr>
          <w:rFonts w:cs="Times New Roman"/>
          <w:color w:val="auto"/>
        </w:rPr>
        <w:t xml:space="preserve">4. W przypadku, gdy nauczyciel zauważy objawy złego samopoczucia ucznia lub uczeń sam zgłosi nauczycielowi taki fakt, nauczyciel powiadamia rodziców ucznia, prosząc o pilne zgłoszenie się do szkoły i odebranie dziecka. </w:t>
      </w:r>
    </w:p>
    <w:p>
      <w:pPr>
        <w:pStyle w:val="Default"/>
        <w:rPr>
          <w:rFonts w:cs="Times New Roman"/>
          <w:color w:val="auto"/>
        </w:rPr>
      </w:pPr>
      <w:r>
        <w:rPr>
          <w:rFonts w:cs="Times New Roman"/>
          <w:color w:val="auto"/>
        </w:rPr>
        <w:t xml:space="preserve">5. W przypadkach zagrażających zdrowiu i życiu ucznia niezwłocznie wzywa się lekarza. </w:t>
      </w:r>
    </w:p>
    <w:p>
      <w:pPr>
        <w:pStyle w:val="Normal"/>
        <w:rPr>
          <w:rFonts w:ascii="Times New Roman" w:hAnsi="Times New Roman" w:cs="Times New Roman"/>
        </w:rPr>
      </w:pPr>
      <w:r>
        <w:rPr>
          <w:rFonts w:cs="Times New Roman" w:ascii="Times New Roman" w:hAnsi="Times New Roman"/>
        </w:rPr>
        <w:t>6. W sytuacji, kiedy po odbiór ucznia zgłosi się rodzic, którego zachowanie wyraźnie wskazuje na spożycie alkoholu lub innych środków odurzających, wzywa się policję.</w:t>
      </w:r>
    </w:p>
    <w:p>
      <w:pPr>
        <w:pStyle w:val="Normal"/>
        <w:rPr>
          <w:rFonts w:ascii="Times New Roman" w:hAnsi="Times New Roman" w:cs="Times New Roman"/>
        </w:rPr>
      </w:pPr>
      <w:r>
        <w:rPr>
          <w:rFonts w:cs="Times New Roman" w:ascii="Times New Roman" w:hAnsi="Times New Roman"/>
        </w:rPr>
      </w:r>
    </w:p>
    <w:p>
      <w:pPr>
        <w:pStyle w:val="Default"/>
        <w:jc w:val="center"/>
        <w:rPr>
          <w:rFonts w:cs="Times New Roman"/>
          <w:b/>
          <w:color w:val="auto"/>
        </w:rPr>
      </w:pPr>
      <w:r>
        <w:rPr>
          <w:rFonts w:cs="Times New Roman"/>
          <w:b/>
          <w:color w:val="auto"/>
        </w:rPr>
      </w:r>
    </w:p>
    <w:p>
      <w:pPr>
        <w:pStyle w:val="Default"/>
        <w:jc w:val="center"/>
        <w:rPr>
          <w:rFonts w:cs="Times New Roman"/>
          <w:b/>
          <w:color w:val="auto"/>
        </w:rPr>
      </w:pPr>
      <w:r>
        <w:rPr>
          <w:rFonts w:cs="Times New Roman"/>
          <w:b/>
          <w:color w:val="auto"/>
        </w:rPr>
      </w:r>
    </w:p>
    <w:p>
      <w:pPr>
        <w:pStyle w:val="Default"/>
        <w:jc w:val="center"/>
        <w:rPr>
          <w:rFonts w:cs="Times New Roman"/>
          <w:b/>
          <w:color w:val="auto"/>
        </w:rPr>
      </w:pPr>
      <w:r>
        <w:rPr>
          <w:rFonts w:cs="Times New Roman"/>
          <w:b/>
          <w:color w:val="auto"/>
        </w:rPr>
      </w:r>
    </w:p>
    <w:p>
      <w:pPr>
        <w:pStyle w:val="Default"/>
        <w:jc w:val="center"/>
        <w:rPr>
          <w:rFonts w:cs="Times New Roman"/>
          <w:b/>
          <w:color w:val="auto"/>
        </w:rPr>
      </w:pPr>
      <w:r>
        <w:rPr>
          <w:rFonts w:cs="Times New Roman"/>
          <w:b/>
          <w:color w:val="auto"/>
        </w:rPr>
        <w:t>Rozdział 7</w:t>
      </w:r>
    </w:p>
    <w:p>
      <w:pPr>
        <w:pStyle w:val="Default"/>
        <w:jc w:val="center"/>
        <w:rPr>
          <w:rFonts w:cs="Times New Roman"/>
          <w:color w:val="auto"/>
        </w:rPr>
      </w:pPr>
      <w:r>
        <w:rPr>
          <w:rFonts w:cs="Times New Roman"/>
          <w:b/>
          <w:color w:val="auto"/>
        </w:rPr>
        <w:t xml:space="preserve">Szczegółowe warunki i sposób oceniania wewnątrzszkolnego </w:t>
      </w:r>
    </w:p>
    <w:p>
      <w:pPr>
        <w:pStyle w:val="Default"/>
        <w:rPr>
          <w:rFonts w:cs="Times New Roman"/>
          <w:color w:val="auto"/>
        </w:rPr>
      </w:pPr>
      <w:r>
        <w:rPr>
          <w:rFonts w:cs="Times New Roman"/>
          <w:color w:val="auto"/>
        </w:rPr>
      </w:r>
    </w:p>
    <w:p>
      <w:pPr>
        <w:pStyle w:val="Default"/>
        <w:jc w:val="center"/>
        <w:rPr>
          <w:rFonts w:cs="Times New Roman"/>
          <w:b/>
          <w:color w:val="auto"/>
        </w:rPr>
      </w:pPr>
      <w:r>
        <w:rPr>
          <w:rFonts w:cs="Times New Roman"/>
          <w:b/>
          <w:color w:val="auto"/>
        </w:rPr>
      </w:r>
    </w:p>
    <w:p>
      <w:pPr>
        <w:pStyle w:val="Default"/>
        <w:jc w:val="center"/>
        <w:rPr>
          <w:rFonts w:cs="Times New Roman"/>
          <w:color w:val="auto"/>
        </w:rPr>
      </w:pPr>
      <w:r>
        <w:rPr>
          <w:rFonts w:cs="Times New Roman"/>
          <w:b/>
          <w:color w:val="auto"/>
        </w:rPr>
        <w:t>§ 70</w:t>
      </w:r>
    </w:p>
    <w:p>
      <w:pPr>
        <w:pStyle w:val="Default"/>
        <w:spacing w:before="0" w:after="70"/>
        <w:rPr>
          <w:rFonts w:cs="Times New Roman"/>
          <w:color w:val="auto"/>
        </w:rPr>
      </w:pPr>
      <w:r>
        <w:rPr>
          <w:rFonts w:cs="Times New Roman"/>
          <w:color w:val="auto"/>
        </w:rPr>
        <w:t xml:space="preserve">1. Ocenianiu podlegają osiągnięcia edukacyjne i zachowanie ucznia. </w:t>
      </w:r>
    </w:p>
    <w:p>
      <w:pPr>
        <w:pStyle w:val="Default"/>
        <w:spacing w:before="0" w:after="70"/>
        <w:rPr>
          <w:rFonts w:cs="Times New Roman"/>
          <w:color w:val="auto"/>
        </w:rPr>
      </w:pPr>
      <w:r>
        <w:rPr>
          <w:rFonts w:cs="Times New Roman"/>
          <w:color w:val="auto"/>
        </w:rPr>
        <w:t xml:space="preserve">2. Ocenianie osiągnięć edukacyjnych ucznia polega na rozpoznawaniu przez nauczycieli poziomu i postępów w opanowaniu przez ucznia wiadomości i umiejętności w stosunku do wymagań edukacyjnych wynikających z podstawy programowej oraz realizowanych w szkole programów nauczania – w przypadku dodatkowych zajęć edukacyjnych. </w:t>
      </w:r>
    </w:p>
    <w:p>
      <w:pPr>
        <w:pStyle w:val="Default"/>
        <w:spacing w:before="0" w:after="70"/>
        <w:rPr>
          <w:rFonts w:cs="Times New Roman"/>
          <w:color w:val="auto"/>
        </w:rPr>
      </w:pPr>
      <w:r>
        <w:rPr>
          <w:rFonts w:cs="Times New Roman"/>
          <w:color w:val="auto"/>
        </w:rPr>
        <w:t xml:space="preserve">3. Ocenianie zachowania ucznia polega na rozpoznawaniu przez wychowawcę klasy, nauczycieli oraz uczniów danej klasy stopnia respektowania przez ucznia zasad współżycia społecznego i norm etycznych oraz obowiązków ucznia określonych w statucie szkoły. </w:t>
      </w:r>
    </w:p>
    <w:p>
      <w:pPr>
        <w:pStyle w:val="Default"/>
        <w:spacing w:before="0" w:after="70"/>
        <w:rPr>
          <w:rFonts w:cs="Times New Roman"/>
          <w:color w:val="auto"/>
        </w:rPr>
      </w:pPr>
      <w:r>
        <w:rPr>
          <w:rFonts w:cs="Times New Roman"/>
          <w:color w:val="auto"/>
        </w:rPr>
        <w:t xml:space="preserve">4. Ocenianie osiągnięć edukacyjnych i zachowania ucznia odbywa się w ramach oceniania wewnątrzszkolnego. </w:t>
      </w:r>
    </w:p>
    <w:p>
      <w:pPr>
        <w:pStyle w:val="Default"/>
        <w:rPr>
          <w:rFonts w:cs="Times New Roman"/>
          <w:color w:val="auto"/>
        </w:rPr>
      </w:pPr>
      <w:r>
        <w:rPr>
          <w:rFonts w:cs="Times New Roman"/>
          <w:color w:val="auto"/>
        </w:rPr>
        <w:t xml:space="preserve">5. Uczeń w trakcie nauki w szkole otrzymuje oceny: </w:t>
      </w:r>
    </w:p>
    <w:p>
      <w:pPr>
        <w:pStyle w:val="Default"/>
        <w:ind w:left="283"/>
        <w:rPr>
          <w:rFonts w:cs="Times New Roman"/>
          <w:color w:val="auto"/>
        </w:rPr>
      </w:pPr>
      <w:r>
        <w:rPr>
          <w:rFonts w:cs="Times New Roman"/>
          <w:color w:val="auto"/>
        </w:rPr>
        <w:t xml:space="preserve">1) bieżące; </w:t>
      </w:r>
    </w:p>
    <w:p>
      <w:pPr>
        <w:pStyle w:val="Default"/>
        <w:ind w:left="283"/>
        <w:rPr>
          <w:rFonts w:cs="Times New Roman"/>
          <w:color w:val="auto"/>
        </w:rPr>
      </w:pPr>
      <w:r>
        <w:rPr>
          <w:rFonts w:cs="Times New Roman"/>
          <w:color w:val="auto"/>
        </w:rPr>
        <w:t xml:space="preserve">2) klasyfikacyjne: </w:t>
      </w:r>
    </w:p>
    <w:p>
      <w:pPr>
        <w:pStyle w:val="Default"/>
        <w:ind w:left="567"/>
        <w:rPr>
          <w:rFonts w:cs="Times New Roman"/>
          <w:color w:val="auto"/>
        </w:rPr>
      </w:pPr>
      <w:r>
        <w:rPr>
          <w:rFonts w:cs="Times New Roman"/>
          <w:color w:val="auto"/>
        </w:rPr>
        <w:t xml:space="preserve">a) śródroczne i roczne; </w:t>
      </w:r>
    </w:p>
    <w:p>
      <w:pPr>
        <w:pStyle w:val="Default"/>
        <w:ind w:left="567"/>
        <w:rPr>
          <w:rFonts w:cs="Times New Roman"/>
          <w:color w:val="auto"/>
        </w:rPr>
      </w:pPr>
      <w:r>
        <w:rPr>
          <w:rFonts w:cs="Times New Roman"/>
          <w:color w:val="auto"/>
        </w:rPr>
        <w:t xml:space="preserve">b) końcowe. </w:t>
      </w:r>
    </w:p>
    <w:p>
      <w:pPr>
        <w:pStyle w:val="Default"/>
        <w:rPr>
          <w:rFonts w:cs="Times New Roman"/>
          <w:color w:val="auto"/>
        </w:rPr>
      </w:pPr>
      <w:r>
        <w:rPr>
          <w:rFonts w:cs="Times New Roman"/>
          <w:color w:val="auto"/>
        </w:rPr>
        <w:t xml:space="preserve">6. Cele oceniania: </w:t>
      </w:r>
    </w:p>
    <w:p>
      <w:pPr>
        <w:pStyle w:val="Default"/>
        <w:spacing w:before="0" w:after="66"/>
        <w:ind w:left="283"/>
        <w:rPr>
          <w:rFonts w:cs="Times New Roman"/>
          <w:color w:val="auto"/>
        </w:rPr>
      </w:pPr>
      <w:r>
        <w:rPr>
          <w:rFonts w:cs="Times New Roman"/>
          <w:color w:val="auto"/>
        </w:rPr>
        <w:t xml:space="preserve">1) dostarczanie uczniowi, rodzicom i nauczycielom informacji o postępach i trudnościach w nauce i zachowaniu ucznia oraz o szczególnych uzdolnieniach ucznia, </w:t>
      </w:r>
    </w:p>
    <w:p>
      <w:pPr>
        <w:pStyle w:val="Default"/>
        <w:spacing w:before="0" w:after="66"/>
        <w:ind w:left="283"/>
        <w:rPr>
          <w:rFonts w:cs="Times New Roman"/>
          <w:color w:val="auto"/>
        </w:rPr>
      </w:pPr>
      <w:r>
        <w:rPr>
          <w:rFonts w:cs="Times New Roman"/>
          <w:color w:val="auto"/>
        </w:rPr>
        <w:t xml:space="preserve">2) motywowanie ucznia do dalszych postępów w nauce i zachowaniu, </w:t>
      </w:r>
    </w:p>
    <w:p>
      <w:pPr>
        <w:pStyle w:val="Default"/>
        <w:spacing w:before="0" w:after="66"/>
        <w:ind w:left="283"/>
        <w:rPr>
          <w:rFonts w:cs="Times New Roman"/>
          <w:color w:val="auto"/>
        </w:rPr>
      </w:pPr>
      <w:r>
        <w:rPr>
          <w:rFonts w:cs="Times New Roman"/>
          <w:color w:val="auto"/>
        </w:rPr>
        <w:t xml:space="preserve">3) wdrażanie ucznia do systematyczności, samokontroli, samooceny, </w:t>
      </w:r>
    </w:p>
    <w:p>
      <w:pPr>
        <w:pStyle w:val="Default"/>
        <w:ind w:left="283"/>
        <w:rPr>
          <w:rFonts w:cs="Times New Roman"/>
          <w:color w:val="auto"/>
        </w:rPr>
      </w:pPr>
      <w:r>
        <w:rPr>
          <w:rFonts w:cs="Times New Roman"/>
          <w:color w:val="auto"/>
        </w:rPr>
        <w:t xml:space="preserve">4) umożliwienie nauczycielom doskonalenia organizacji i metod pracy dydaktyczno-wychowawczej. </w:t>
      </w:r>
    </w:p>
    <w:p>
      <w:pPr>
        <w:pStyle w:val="Default"/>
        <w:rPr>
          <w:rFonts w:cs="Times New Roman"/>
          <w:color w:val="auto"/>
        </w:rPr>
      </w:pPr>
      <w:r>
        <w:rPr>
          <w:rFonts w:cs="Times New Roman"/>
          <w:color w:val="auto"/>
        </w:rPr>
        <w:t xml:space="preserve">7. Ocenianie wewnątrzszkolne obejmuje: </w:t>
      </w:r>
    </w:p>
    <w:p>
      <w:pPr>
        <w:pStyle w:val="Default"/>
        <w:spacing w:before="0" w:after="68"/>
        <w:ind w:left="227"/>
        <w:rPr>
          <w:rFonts w:cs="Times New Roman"/>
          <w:color w:val="auto"/>
        </w:rPr>
      </w:pPr>
      <w:r>
        <w:rPr>
          <w:rFonts w:cs="Times New Roman"/>
          <w:color w:val="auto"/>
        </w:rPr>
        <w:t xml:space="preserve">1) formułowanie przez nauczycieli wymagań edukacyjnych niezbędnych do uzyskania poszczególnych śródrocznych i rocznych ocen klasyfikacyjnych z obowiązkowych i dodatkowych zajęć edukacyjnych, </w:t>
      </w:r>
    </w:p>
    <w:p>
      <w:pPr>
        <w:pStyle w:val="Default"/>
        <w:spacing w:before="0" w:after="68"/>
        <w:ind w:left="227"/>
        <w:rPr>
          <w:rFonts w:cs="Times New Roman"/>
          <w:color w:val="auto"/>
        </w:rPr>
      </w:pPr>
      <w:r>
        <w:rPr>
          <w:rFonts w:cs="Times New Roman"/>
          <w:color w:val="auto"/>
        </w:rPr>
        <w:t xml:space="preserve">2) ustalanie kryteriów ocen zachowania, </w:t>
      </w:r>
    </w:p>
    <w:p>
      <w:pPr>
        <w:pStyle w:val="Default"/>
        <w:spacing w:before="0" w:after="68"/>
        <w:ind w:left="227"/>
        <w:rPr>
          <w:rFonts w:cs="Times New Roman"/>
          <w:color w:val="auto"/>
        </w:rPr>
      </w:pPr>
      <w:r>
        <w:rPr>
          <w:rFonts w:cs="Times New Roman"/>
          <w:color w:val="auto"/>
        </w:rPr>
        <w:t xml:space="preserve">3) ocenianie bieżące i ustalanie śródrocznych ocen klasyfikacyjnych z obowiązkowych i dodatkowych zajęć edukacyjnych oraz śródrocznej oceny klasyfikacyjnej zachowania według kryteriów przyjętych w szkole, </w:t>
      </w:r>
    </w:p>
    <w:p>
      <w:pPr>
        <w:pStyle w:val="Default"/>
        <w:spacing w:before="0" w:after="68"/>
        <w:ind w:left="227"/>
        <w:rPr>
          <w:rFonts w:cs="Times New Roman"/>
          <w:color w:val="auto"/>
        </w:rPr>
      </w:pPr>
      <w:r>
        <w:rPr>
          <w:rFonts w:cs="Times New Roman"/>
          <w:color w:val="auto"/>
        </w:rPr>
        <w:t xml:space="preserve">4) przeprowadzanie egzaminów klasyfikacyjnych i poprawkowych, </w:t>
      </w:r>
    </w:p>
    <w:p>
      <w:pPr>
        <w:pStyle w:val="Default"/>
        <w:spacing w:before="0" w:after="68"/>
        <w:ind w:left="227"/>
        <w:rPr>
          <w:rFonts w:cs="Times New Roman"/>
          <w:color w:val="auto"/>
        </w:rPr>
      </w:pPr>
      <w:r>
        <w:rPr>
          <w:rFonts w:cs="Times New Roman"/>
          <w:color w:val="auto"/>
        </w:rPr>
        <w:t xml:space="preserve">5) ustalenie rocznych ocen klasyfikacyjnych z zajęć edukacyjnych oraz rocznej oceny klasyfikacyjnej z zachowania, </w:t>
      </w:r>
    </w:p>
    <w:p>
      <w:pPr>
        <w:pStyle w:val="Default"/>
        <w:spacing w:before="0" w:after="68"/>
        <w:ind w:left="227"/>
        <w:rPr>
          <w:rFonts w:cs="Times New Roman"/>
          <w:color w:val="auto"/>
        </w:rPr>
      </w:pPr>
      <w:r>
        <w:rPr>
          <w:rFonts w:cs="Times New Roman"/>
          <w:color w:val="auto"/>
        </w:rPr>
        <w:t xml:space="preserve">6) ustalenie warunków i trybu otrzymania wyższych niż przewidywane rocznych ocen klasyfikacyjnych z zajęć edukacyjnych oraz rocznej oceny klasyfikacyjnej zachowania, </w:t>
      </w:r>
    </w:p>
    <w:p>
      <w:pPr>
        <w:pStyle w:val="Default"/>
        <w:ind w:left="227"/>
        <w:rPr>
          <w:rFonts w:cs="Times New Roman"/>
          <w:color w:val="auto"/>
        </w:rPr>
      </w:pPr>
      <w:r>
        <w:rPr>
          <w:rFonts w:cs="Times New Roman"/>
          <w:color w:val="auto"/>
        </w:rPr>
        <w:t xml:space="preserve">7) ustalanie warunków i sposobu przekazywania rodzicom (prawnym opiekunom) informacji </w:t>
      </w:r>
    </w:p>
    <w:p>
      <w:pPr>
        <w:pStyle w:val="Default"/>
        <w:ind w:left="227"/>
        <w:rPr>
          <w:rFonts w:cs="Times New Roman"/>
          <w:color w:val="auto"/>
        </w:rPr>
      </w:pPr>
      <w:r>
        <w:rPr>
          <w:rFonts w:cs="Times New Roman"/>
          <w:color w:val="auto"/>
        </w:rPr>
        <w:t xml:space="preserve">o postępach i trudnościach ucznia w nauce i zachowaniu ucznia oraz o szczególnych uzdolnieniach ucznia. </w:t>
      </w:r>
    </w:p>
    <w:p>
      <w:pPr>
        <w:pStyle w:val="Default"/>
        <w:rPr>
          <w:rFonts w:cs="Times New Roman"/>
          <w:color w:val="auto"/>
        </w:rPr>
      </w:pPr>
      <w:r>
        <w:rPr>
          <w:rFonts w:cs="Times New Roman"/>
          <w:color w:val="auto"/>
        </w:rPr>
      </w:r>
    </w:p>
    <w:p>
      <w:pPr>
        <w:pStyle w:val="Default"/>
        <w:jc w:val="center"/>
        <w:rPr>
          <w:rFonts w:cs="Times New Roman"/>
          <w:color w:val="auto"/>
        </w:rPr>
      </w:pPr>
      <w:r>
        <w:rPr>
          <w:rFonts w:cs="Times New Roman"/>
          <w:b/>
          <w:color w:val="auto"/>
        </w:rPr>
        <w:t>§ 71</w:t>
      </w:r>
    </w:p>
    <w:p>
      <w:pPr>
        <w:pStyle w:val="Default"/>
        <w:spacing w:before="0" w:after="68"/>
        <w:rPr>
          <w:rFonts w:cs="Times New Roman"/>
          <w:color w:val="auto"/>
        </w:rPr>
      </w:pPr>
      <w:r>
        <w:rPr>
          <w:rFonts w:cs="Times New Roman"/>
          <w:color w:val="auto"/>
        </w:rPr>
        <w:t xml:space="preserve">1. Nauczyciele do 20 września każdego roku informują uczniów oraz ich rodziców (prawnych opiekunów) o wymaganiach edukacyjnych niezbędnych do otrzymania przez ucznia poszczególnych śródrocznych i rocznych ocen klasyfikacyjnych z zajęć edukacyjnych, wynikających z realizowanego przez siebie programu nauczania. </w:t>
      </w:r>
    </w:p>
    <w:p>
      <w:pPr>
        <w:pStyle w:val="Default"/>
        <w:spacing w:before="0" w:after="68"/>
        <w:rPr>
          <w:rFonts w:cs="Times New Roman"/>
          <w:color w:val="auto"/>
        </w:rPr>
      </w:pPr>
      <w:r>
        <w:rPr>
          <w:rFonts w:cs="Times New Roman"/>
          <w:color w:val="auto"/>
        </w:rPr>
        <w:t xml:space="preserve">2. Nauczyciele informują również ucznia i jego rodziców (prawnych opiekunów) o sposobach sprawdzania osiągnięć edukacyjnych oraz o warunkach i trybie otrzymania wyższej niż przewidywana rocznej oceny klasyfikacyjnej z zajęć edukacyjnych. </w:t>
      </w:r>
    </w:p>
    <w:p>
      <w:pPr>
        <w:pStyle w:val="Default"/>
        <w:spacing w:before="0" w:after="68"/>
        <w:rPr>
          <w:rFonts w:cs="Times New Roman"/>
          <w:color w:val="auto"/>
        </w:rPr>
      </w:pPr>
      <w:r>
        <w:rPr>
          <w:rFonts w:cs="Times New Roman"/>
          <w:color w:val="auto"/>
        </w:rPr>
        <w:t xml:space="preserve">3. Wychowawca klasy do 20 września każdego roku szkolnego informuje uczniów i ich rodziców (prawnych opiekunów) o zasadach i kryteriach oceniania zachowania. </w:t>
      </w:r>
    </w:p>
    <w:p>
      <w:pPr>
        <w:pStyle w:val="Default"/>
        <w:spacing w:before="0" w:after="68"/>
        <w:rPr>
          <w:rFonts w:cs="Times New Roman"/>
          <w:color w:val="auto"/>
        </w:rPr>
      </w:pPr>
      <w:r>
        <w:rPr>
          <w:rFonts w:cs="Times New Roman"/>
          <w:color w:val="auto"/>
        </w:rPr>
        <w:t xml:space="preserve">4. Wychowawca informuje  o warunkach i trybie otrzymania wyższej niż przewidywana rocznej oceny klasyfikacyjnej zachowania. </w:t>
      </w:r>
    </w:p>
    <w:p>
      <w:pPr>
        <w:pStyle w:val="Default"/>
        <w:spacing w:before="0" w:after="68"/>
        <w:rPr>
          <w:rFonts w:cs="Times New Roman"/>
          <w:color w:val="auto"/>
        </w:rPr>
      </w:pPr>
      <w:r>
        <w:rPr>
          <w:rFonts w:cs="Times New Roman"/>
          <w:color w:val="auto"/>
        </w:rPr>
        <w:t>5. Wyżej wymienione wymagania dla poszczególnych klas, po przedstawieniu dyrektorowi szkoły, będą do wglądu w formie elektronicznej na dysku szkoły, poprzez upowszechnienie linków rodzicom, uczniom i nauczycielom za pośrednictwem dziennika elektronicznego  i strony internetowej szkoły.</w:t>
      </w:r>
    </w:p>
    <w:p>
      <w:pPr>
        <w:pStyle w:val="Default"/>
        <w:spacing w:before="0" w:after="68"/>
        <w:rPr>
          <w:rFonts w:cs="Times New Roman"/>
          <w:color w:val="auto"/>
        </w:rPr>
      </w:pPr>
      <w:r>
        <w:rPr>
          <w:rFonts w:cs="Times New Roman"/>
          <w:color w:val="auto"/>
        </w:rPr>
        <w:t xml:space="preserve">6. Każda ocena jest jawna dla ucznia, a na życzenie zainteresowanego utajniona przed klasą. </w:t>
      </w:r>
    </w:p>
    <w:p>
      <w:pPr>
        <w:pStyle w:val="Default"/>
        <w:rPr>
          <w:rFonts w:cs="Times New Roman"/>
          <w:color w:val="auto"/>
        </w:rPr>
      </w:pPr>
      <w:r>
        <w:rPr>
          <w:rFonts w:cs="Times New Roman"/>
          <w:color w:val="auto"/>
        </w:rPr>
        <w:t xml:space="preserve">7. Uczeń i jego rodzice (prawni opiekunowie) mają prawo do uzasadnienia wystawionej przez nauczyciela oceny bieżącej, śródrocznej i rocznej. </w:t>
      </w:r>
    </w:p>
    <w:p>
      <w:pPr>
        <w:pStyle w:val="Default"/>
        <w:rPr>
          <w:rFonts w:cs="Times New Roman"/>
          <w:color w:val="auto"/>
        </w:rPr>
      </w:pPr>
      <w:r>
        <w:rPr>
          <w:rFonts w:cs="Times New Roman"/>
          <w:color w:val="auto"/>
        </w:rPr>
      </w:r>
    </w:p>
    <w:p>
      <w:pPr>
        <w:pStyle w:val="Default"/>
        <w:jc w:val="center"/>
        <w:rPr>
          <w:rFonts w:cs="Times New Roman"/>
          <w:color w:val="auto"/>
        </w:rPr>
      </w:pPr>
      <w:r>
        <w:rPr>
          <w:rFonts w:cs="Times New Roman"/>
          <w:b/>
          <w:color w:val="auto"/>
        </w:rPr>
        <w:t>§ 72</w:t>
      </w:r>
    </w:p>
    <w:p>
      <w:pPr>
        <w:pStyle w:val="Default"/>
        <w:spacing w:before="0" w:after="68"/>
        <w:rPr>
          <w:rFonts w:cs="Times New Roman"/>
          <w:color w:val="auto"/>
        </w:rPr>
      </w:pPr>
      <w:r>
        <w:rPr>
          <w:rFonts w:cs="Times New Roman"/>
          <w:color w:val="auto"/>
        </w:rPr>
        <w:t xml:space="preserve">1. Nauczyciele w procesie oceniania przekazują uczniom informację zwrotną polegającą na: </w:t>
      </w:r>
    </w:p>
    <w:p>
      <w:pPr>
        <w:pStyle w:val="Default"/>
        <w:spacing w:before="0" w:after="68"/>
        <w:ind w:left="283"/>
        <w:rPr>
          <w:rFonts w:cs="Times New Roman"/>
          <w:color w:val="auto"/>
        </w:rPr>
      </w:pPr>
      <w:r>
        <w:rPr>
          <w:rFonts w:cs="Times New Roman"/>
          <w:color w:val="auto"/>
        </w:rPr>
        <w:t xml:space="preserve">1) Wskazaniu mocnych i słabych stron ucznia. Wskazaniu tego, co robi dobrze, a z czym ma trudności oraz w jaki sposób powinien dalej pracować nad poprawą wyników. </w:t>
      </w:r>
    </w:p>
    <w:p>
      <w:pPr>
        <w:pStyle w:val="Default"/>
        <w:spacing w:before="0" w:after="68"/>
        <w:ind w:left="283"/>
        <w:rPr>
          <w:rFonts w:cs="Times New Roman"/>
          <w:color w:val="auto"/>
        </w:rPr>
      </w:pPr>
      <w:r>
        <w:rPr>
          <w:rFonts w:cs="Times New Roman"/>
          <w:color w:val="auto"/>
        </w:rPr>
        <w:t xml:space="preserve">2) Sporządzeniu recenzji pisemnej pod pracą ucznia. Sprawdzone i ocenione pisemne prace ucznia są udostępniane w szkole uczniowi i jego rodzicom (prawnym opiekunom) do wglądu w szkole, w czasie zajęć lekcyjnych, spotkań z rodzicami, dyżurów nauczycieli. </w:t>
      </w:r>
    </w:p>
    <w:p>
      <w:pPr>
        <w:pStyle w:val="Default"/>
        <w:ind w:left="283"/>
        <w:rPr>
          <w:rFonts w:cs="Times New Roman"/>
          <w:color w:val="auto"/>
        </w:rPr>
      </w:pPr>
      <w:r>
        <w:rPr>
          <w:rFonts w:cs="Times New Roman"/>
          <w:color w:val="auto"/>
        </w:rPr>
        <w:t>3) Wpisaniu notatki do E-dziennika.</w:t>
      </w:r>
    </w:p>
    <w:p>
      <w:pPr>
        <w:pStyle w:val="Default"/>
        <w:rPr>
          <w:rFonts w:cs="Times New Roman"/>
          <w:color w:val="auto"/>
        </w:rPr>
      </w:pPr>
      <w:r>
        <w:rPr>
          <w:rFonts w:cs="Times New Roman"/>
          <w:color w:val="auto"/>
        </w:rPr>
        <w:t xml:space="preserve">2. Nauczyciel jest obowiązany indywidualizować pracę z uczniem na zajęciach edukacyjnych odpowiednio do potrzeb rozwojowych i edukacyjnych oraz możliwości psychofizycznych ucznia. </w:t>
      </w:r>
    </w:p>
    <w:p>
      <w:pPr>
        <w:pStyle w:val="Default"/>
        <w:rPr>
          <w:rFonts w:cs="Times New Roman"/>
          <w:color w:val="auto"/>
        </w:rPr>
      </w:pPr>
      <w:r>
        <w:rPr>
          <w:rFonts w:cs="Times New Roman"/>
          <w:color w:val="auto"/>
        </w:rPr>
        <w:t xml:space="preserve">3. Indywidualizacja pracy z uczniem polega m.in. na : </w:t>
      </w:r>
    </w:p>
    <w:p>
      <w:pPr>
        <w:pStyle w:val="Default"/>
        <w:ind w:left="283"/>
        <w:rPr>
          <w:rFonts w:cs="Times New Roman"/>
          <w:color w:val="auto"/>
        </w:rPr>
      </w:pPr>
      <w:r>
        <w:rPr>
          <w:rFonts w:cs="Times New Roman"/>
          <w:color w:val="auto"/>
        </w:rPr>
        <w:t xml:space="preserve">1) przygotowaniu dla ucznia zdolnego dodatkowych kart pracy, zadań domowych o większym stopniu trudności, dodatkowych zadań na sprawdzianach, wymagających większego wysiłku umysłowego i logicznego myślenia; </w:t>
      </w:r>
    </w:p>
    <w:p>
      <w:pPr>
        <w:pStyle w:val="Default"/>
        <w:ind w:left="283"/>
        <w:rPr>
          <w:rFonts w:cs="Times New Roman"/>
          <w:color w:val="auto"/>
        </w:rPr>
      </w:pPr>
      <w:r>
        <w:rPr>
          <w:rFonts w:cs="Times New Roman"/>
          <w:color w:val="auto"/>
        </w:rPr>
        <w:t xml:space="preserve">2) zróżnicowaniu zadań na lekcjach i podczas sprawdzianów, testów itp.; </w:t>
      </w:r>
    </w:p>
    <w:p>
      <w:pPr>
        <w:pStyle w:val="Default"/>
        <w:ind w:left="283"/>
        <w:rPr>
          <w:rFonts w:cs="Times New Roman"/>
          <w:color w:val="auto"/>
        </w:rPr>
      </w:pPr>
      <w:r>
        <w:rPr>
          <w:rFonts w:cs="Times New Roman"/>
          <w:color w:val="auto"/>
        </w:rPr>
        <w:t xml:space="preserve">3) dostosowaniu wymagań dydaktycznych do indywidualnego tempa pracy ucznia słabego (z orzeczeniem lub opinią); </w:t>
      </w:r>
    </w:p>
    <w:p>
      <w:pPr>
        <w:pStyle w:val="Normal"/>
        <w:ind w:left="283"/>
        <w:rPr>
          <w:rFonts w:ascii="Times New Roman" w:hAnsi="Times New Roman" w:cs="Times New Roman"/>
        </w:rPr>
      </w:pPr>
      <w:r>
        <w:rPr>
          <w:rFonts w:cs="Times New Roman" w:ascii="Times New Roman" w:hAnsi="Times New Roman"/>
        </w:rPr>
        <w:t xml:space="preserve">4) opracowaniu zadań o mniejszym stopniu trudności na lekcjach i podczas sprawdzania wiedzy. </w:t>
      </w:r>
    </w:p>
    <w:p>
      <w:pPr>
        <w:pStyle w:val="Default"/>
        <w:rPr>
          <w:rFonts w:cs="Times New Roman"/>
          <w:color w:val="auto"/>
        </w:rPr>
      </w:pPr>
      <w:r>
        <w:rPr>
          <w:rFonts w:cs="Times New Roman"/>
          <w:color w:val="auto"/>
        </w:rPr>
        <w:t xml:space="preserve">4. Nauczyciel jest zobowiązany dostosować wymagania edukacyjne do indywidualnych potrzeb rozwojowych i edukacyjnych oraz możliwości psychofizycznych ucznia. </w:t>
      </w:r>
    </w:p>
    <w:p>
      <w:pPr>
        <w:pStyle w:val="Default"/>
        <w:rPr>
          <w:rFonts w:cs="Times New Roman"/>
          <w:color w:val="auto"/>
        </w:rPr>
      </w:pPr>
      <w:r>
        <w:rPr>
          <w:rFonts w:cs="Times New Roman"/>
          <w:color w:val="auto"/>
        </w:rPr>
        <w:t xml:space="preserve">5. Nauczyciel ma obowiązek na wniosek ucznia i jego rodziców udostępnić do wglądu w szkole dokumentację dotyczącą egzaminów: klasyfikacyjnego i poprawkowego. </w:t>
      </w:r>
    </w:p>
    <w:p>
      <w:pPr>
        <w:pStyle w:val="Default"/>
        <w:rPr>
          <w:rFonts w:cs="Times New Roman"/>
          <w:color w:val="auto"/>
        </w:rPr>
      </w:pPr>
      <w:r>
        <w:rPr>
          <w:rFonts w:cs="Times New Roman"/>
          <w:color w:val="auto"/>
        </w:rPr>
        <w:t xml:space="preserve">6. Nauczyciel ma obowiązek systematycznego sprawdzania prac pisemnych: kartkówki ciągu trzech dni od napisania ich przez uczniów, sprawdziany w ciągu tygodnia od ich napisania, prac klasowych w terminie 2 tygodni od ich napisania. </w:t>
      </w:r>
    </w:p>
    <w:p>
      <w:pPr>
        <w:pStyle w:val="Default"/>
        <w:rPr>
          <w:rFonts w:cs="Times New Roman"/>
          <w:color w:val="auto"/>
        </w:rPr>
      </w:pPr>
      <w:r>
        <w:rPr>
          <w:rFonts w:cs="Times New Roman"/>
          <w:color w:val="auto"/>
        </w:rPr>
        <w:t xml:space="preserve">7. Nauczyciel ma obowiązek systematycznego wpisywania ocen do dziennika oraz omawiania prac pisemnych. </w:t>
      </w:r>
    </w:p>
    <w:p>
      <w:pPr>
        <w:pStyle w:val="Default"/>
        <w:rPr>
          <w:rFonts w:cs="Times New Roman"/>
          <w:color w:val="auto"/>
        </w:rPr>
      </w:pPr>
      <w:r>
        <w:rPr>
          <w:rFonts w:cs="Times New Roman"/>
          <w:color w:val="auto"/>
        </w:rPr>
        <w:t xml:space="preserve">8. Nauczyciel ma obowiązek informowania dyrektora o nieobecnościach uczniów, zagrażających niespełnianiu obowiązku szkolnego. </w:t>
      </w:r>
    </w:p>
    <w:p>
      <w:pPr>
        <w:pStyle w:val="Default"/>
        <w:rPr>
          <w:rFonts w:cs="Times New Roman"/>
          <w:color w:val="auto"/>
        </w:rPr>
      </w:pPr>
      <w:r>
        <w:rPr>
          <w:rFonts w:cs="Times New Roman"/>
          <w:color w:val="auto"/>
        </w:rPr>
        <w:t xml:space="preserve">9. Wychowawca informuje rodziców o postępach w nauce i zachowaniu dziecka poprzez: </w:t>
      </w:r>
    </w:p>
    <w:p>
      <w:pPr>
        <w:pStyle w:val="Default"/>
        <w:rPr>
          <w:rFonts w:cs="Times New Roman"/>
          <w:color w:val="auto"/>
        </w:rPr>
      </w:pPr>
      <w:r>
        <w:rPr>
          <w:rFonts w:cs="Times New Roman"/>
          <w:color w:val="auto"/>
        </w:rPr>
        <w:t xml:space="preserve">1) rozmowę indywidualną, </w:t>
      </w:r>
    </w:p>
    <w:p>
      <w:pPr>
        <w:pStyle w:val="Default"/>
        <w:rPr>
          <w:rFonts w:cs="Times New Roman"/>
          <w:color w:val="auto"/>
        </w:rPr>
      </w:pPr>
      <w:r>
        <w:rPr>
          <w:rFonts w:cs="Times New Roman"/>
          <w:color w:val="auto"/>
        </w:rPr>
        <w:t xml:space="preserve">2) ogólne zebranie rodziców, </w:t>
      </w:r>
    </w:p>
    <w:p>
      <w:pPr>
        <w:pStyle w:val="Default"/>
        <w:rPr>
          <w:rFonts w:cs="Times New Roman"/>
          <w:color w:val="auto"/>
        </w:rPr>
      </w:pPr>
      <w:r>
        <w:rPr>
          <w:rFonts w:cs="Times New Roman"/>
          <w:color w:val="auto"/>
        </w:rPr>
        <w:t xml:space="preserve">3) rozmowę telefoniczną, </w:t>
      </w:r>
    </w:p>
    <w:p>
      <w:pPr>
        <w:pStyle w:val="Default"/>
        <w:rPr>
          <w:rFonts w:cs="Times New Roman"/>
          <w:strike/>
          <w:color w:val="auto"/>
        </w:rPr>
      </w:pPr>
      <w:r>
        <w:rPr>
          <w:rFonts w:cs="Times New Roman"/>
          <w:color w:val="auto"/>
        </w:rPr>
        <w:t xml:space="preserve">4) informacje przekazywane w e-dzienniku, </w:t>
      </w:r>
    </w:p>
    <w:p>
      <w:pPr>
        <w:pStyle w:val="Default"/>
        <w:rPr>
          <w:rFonts w:cs="Times New Roman"/>
          <w:color w:val="auto"/>
        </w:rPr>
      </w:pPr>
      <w:r>
        <w:rPr>
          <w:rFonts w:cs="Times New Roman"/>
          <w:color w:val="auto"/>
        </w:rPr>
        <w:t xml:space="preserve">5) korespondencję pocztą tradycyjną. </w:t>
      </w:r>
    </w:p>
    <w:p>
      <w:pPr>
        <w:pStyle w:val="Default"/>
        <w:rPr>
          <w:rFonts w:cs="Times New Roman"/>
          <w:color w:val="auto"/>
        </w:rPr>
      </w:pPr>
      <w:r>
        <w:rPr>
          <w:rFonts w:cs="Times New Roman"/>
          <w:color w:val="auto"/>
        </w:rPr>
      </w:r>
    </w:p>
    <w:p>
      <w:pPr>
        <w:pStyle w:val="Default"/>
        <w:jc w:val="center"/>
        <w:rPr>
          <w:rFonts w:cs="Times New Roman"/>
          <w:color w:val="auto"/>
        </w:rPr>
      </w:pPr>
      <w:r>
        <w:rPr>
          <w:rFonts w:cs="Times New Roman"/>
          <w:b/>
          <w:color w:val="auto"/>
        </w:rPr>
        <w:t>§ 73</w:t>
      </w:r>
    </w:p>
    <w:p>
      <w:pPr>
        <w:pStyle w:val="Default"/>
        <w:rPr>
          <w:rFonts w:cs="Times New Roman"/>
          <w:color w:val="auto"/>
        </w:rPr>
      </w:pPr>
      <w:r>
        <w:rPr>
          <w:rFonts w:cs="Times New Roman"/>
          <w:color w:val="auto"/>
        </w:rPr>
        <w:t xml:space="preserve">1. Ocenianie jest integralną częścią procesu nauczania i uczenia się, powinno być rytmiczne i zaplanowane w czasie. </w:t>
      </w:r>
    </w:p>
    <w:p>
      <w:pPr>
        <w:pStyle w:val="Default"/>
        <w:ind w:left="283"/>
        <w:rPr>
          <w:rFonts w:cs="Times New Roman"/>
          <w:color w:val="auto"/>
        </w:rPr>
      </w:pPr>
      <w:r>
        <w:rPr>
          <w:rFonts w:cs="Times New Roman"/>
          <w:color w:val="auto"/>
        </w:rPr>
        <w:t xml:space="preserve">1) Ustala się następującą liczbę ocen dla przedmiotów realizowanych w wymiarze tygodniowym: </w:t>
      </w:r>
    </w:p>
    <w:p>
      <w:pPr>
        <w:pStyle w:val="Default"/>
        <w:ind w:left="283"/>
        <w:rPr>
          <w:rFonts w:cs="Times New Roman"/>
          <w:color w:val="auto"/>
        </w:rPr>
      </w:pPr>
      <w:r>
        <w:rPr>
          <w:rFonts w:cs="Times New Roman"/>
          <w:color w:val="auto"/>
        </w:rPr>
        <w:t xml:space="preserve">1 godz. tygodniowo - minimum 3 oceny, </w:t>
      </w:r>
    </w:p>
    <w:p>
      <w:pPr>
        <w:pStyle w:val="Default"/>
        <w:ind w:left="283"/>
        <w:rPr>
          <w:rFonts w:cs="Times New Roman"/>
          <w:color w:val="auto"/>
        </w:rPr>
      </w:pPr>
      <w:r>
        <w:rPr>
          <w:rFonts w:cs="Times New Roman"/>
          <w:color w:val="auto"/>
        </w:rPr>
        <w:t xml:space="preserve">2 godz. tygodniowo - minimum 5 ocen, </w:t>
      </w:r>
    </w:p>
    <w:p>
      <w:pPr>
        <w:pStyle w:val="Default"/>
        <w:ind w:left="283"/>
        <w:rPr>
          <w:rFonts w:cs="Times New Roman"/>
          <w:color w:val="auto"/>
        </w:rPr>
      </w:pPr>
      <w:r>
        <w:rPr>
          <w:rFonts w:cs="Times New Roman"/>
          <w:color w:val="auto"/>
        </w:rPr>
        <w:t xml:space="preserve">3 godz. tygodniowo - minimum 6 ocen, </w:t>
      </w:r>
    </w:p>
    <w:p>
      <w:pPr>
        <w:pStyle w:val="Default"/>
        <w:ind w:left="283"/>
        <w:rPr>
          <w:rFonts w:cs="Times New Roman"/>
          <w:color w:val="auto"/>
        </w:rPr>
      </w:pPr>
      <w:r>
        <w:rPr>
          <w:rFonts w:cs="Times New Roman"/>
          <w:color w:val="auto"/>
        </w:rPr>
        <w:t xml:space="preserve">4 i więcej godziny tygodniowo - minimum 8 ocen. </w:t>
      </w:r>
    </w:p>
    <w:p>
      <w:pPr>
        <w:pStyle w:val="Default"/>
        <w:rPr>
          <w:rFonts w:cs="Times New Roman"/>
          <w:color w:val="auto"/>
        </w:rPr>
      </w:pPr>
      <w:r>
        <w:rPr>
          <w:rFonts w:cs="Times New Roman"/>
          <w:color w:val="auto"/>
        </w:rPr>
        <w:t xml:space="preserve">2. Ocenianiu bieżącemu towarzyszą systematycznie dokonywane formy sprawdzania wiedzy i umiejętności z różnych rodzajów aktywności: </w:t>
      </w:r>
    </w:p>
    <w:p>
      <w:pPr>
        <w:pStyle w:val="Default"/>
        <w:spacing w:before="0" w:after="68"/>
        <w:ind w:left="283"/>
        <w:rPr>
          <w:rFonts w:cs="Times New Roman"/>
          <w:color w:val="auto"/>
        </w:rPr>
      </w:pPr>
      <w:r>
        <w:rPr>
          <w:rFonts w:cs="Times New Roman"/>
          <w:color w:val="auto"/>
        </w:rPr>
        <w:t xml:space="preserve">a) odpowiedzi ustne ( z trzech ostatnich lekcji); </w:t>
      </w:r>
    </w:p>
    <w:p>
      <w:pPr>
        <w:pStyle w:val="Default"/>
        <w:spacing w:before="0" w:after="68"/>
        <w:ind w:left="283"/>
        <w:rPr>
          <w:rFonts w:cs="Times New Roman"/>
          <w:color w:val="auto"/>
        </w:rPr>
      </w:pPr>
      <w:r>
        <w:rPr>
          <w:rFonts w:cs="Times New Roman"/>
          <w:color w:val="auto"/>
        </w:rPr>
        <w:t xml:space="preserve">b) aktywność na lekcji / praca na lekcji; </w:t>
      </w:r>
    </w:p>
    <w:p>
      <w:pPr>
        <w:pStyle w:val="Default"/>
        <w:spacing w:before="0" w:after="68"/>
        <w:ind w:left="283"/>
        <w:rPr>
          <w:rFonts w:cs="Times New Roman"/>
          <w:color w:val="auto"/>
        </w:rPr>
      </w:pPr>
      <w:r>
        <w:rPr>
          <w:rFonts w:cs="Times New Roman"/>
          <w:color w:val="auto"/>
        </w:rPr>
        <w:t xml:space="preserve">c) testy; </w:t>
      </w:r>
    </w:p>
    <w:p>
      <w:pPr>
        <w:pStyle w:val="Default"/>
        <w:spacing w:before="0" w:after="68"/>
        <w:ind w:left="283"/>
        <w:rPr>
          <w:rFonts w:cs="Times New Roman"/>
          <w:color w:val="auto"/>
        </w:rPr>
      </w:pPr>
      <w:r>
        <w:rPr>
          <w:rFonts w:cs="Times New Roman"/>
          <w:color w:val="auto"/>
        </w:rPr>
        <w:t xml:space="preserve">d) prace manualne/ twórcze; </w:t>
      </w:r>
    </w:p>
    <w:p>
      <w:pPr>
        <w:pStyle w:val="Default"/>
        <w:spacing w:before="0" w:after="68"/>
        <w:ind w:left="283"/>
        <w:rPr>
          <w:rFonts w:cs="Times New Roman"/>
          <w:color w:val="auto"/>
        </w:rPr>
      </w:pPr>
      <w:r>
        <w:rPr>
          <w:rFonts w:cs="Times New Roman"/>
          <w:color w:val="auto"/>
        </w:rPr>
        <w:t xml:space="preserve">e) prace domowe / prace dodatkowe; </w:t>
      </w:r>
    </w:p>
    <w:p>
      <w:pPr>
        <w:pStyle w:val="Default"/>
        <w:spacing w:before="0" w:after="68"/>
        <w:ind w:left="283"/>
        <w:rPr>
          <w:rFonts w:cs="Times New Roman"/>
          <w:color w:val="auto"/>
        </w:rPr>
      </w:pPr>
      <w:r>
        <w:rPr>
          <w:rFonts w:cs="Times New Roman"/>
          <w:color w:val="auto"/>
        </w:rPr>
        <w:t xml:space="preserve">f) projekty edukacyjne; </w:t>
      </w:r>
    </w:p>
    <w:p>
      <w:pPr>
        <w:pStyle w:val="Default"/>
        <w:spacing w:before="0" w:after="68"/>
        <w:ind w:left="283"/>
        <w:rPr>
          <w:rFonts w:cs="Times New Roman"/>
          <w:color w:val="auto"/>
        </w:rPr>
      </w:pPr>
      <w:r>
        <w:rPr>
          <w:rFonts w:cs="Times New Roman"/>
          <w:color w:val="auto"/>
        </w:rPr>
        <w:t xml:space="preserve">g) prezentacje multimedialne; </w:t>
      </w:r>
    </w:p>
    <w:p>
      <w:pPr>
        <w:pStyle w:val="Default"/>
        <w:spacing w:before="0" w:after="68"/>
        <w:ind w:left="283"/>
        <w:rPr>
          <w:rFonts w:cs="Times New Roman"/>
          <w:color w:val="auto"/>
        </w:rPr>
      </w:pPr>
      <w:r>
        <w:rPr>
          <w:rFonts w:cs="Times New Roman"/>
          <w:color w:val="auto"/>
        </w:rPr>
        <w:t xml:space="preserve">h) ćwiczenia, eksperymenty; </w:t>
      </w:r>
    </w:p>
    <w:p>
      <w:pPr>
        <w:pStyle w:val="Default"/>
        <w:spacing w:before="0" w:after="68"/>
        <w:ind w:left="283"/>
        <w:rPr>
          <w:rFonts w:cs="Times New Roman"/>
          <w:color w:val="auto"/>
        </w:rPr>
      </w:pPr>
      <w:r>
        <w:rPr>
          <w:rFonts w:cs="Times New Roman"/>
          <w:color w:val="auto"/>
        </w:rPr>
        <w:t xml:space="preserve">i) kartkówki (nauczyciel ma prawo sprawdzić przygotowanie się ucznia do lekcji, wykorzystując w tym celu materiał z 3 ostatnich tematów); </w:t>
      </w:r>
    </w:p>
    <w:p>
      <w:pPr>
        <w:pStyle w:val="Default"/>
        <w:ind w:left="283"/>
        <w:rPr>
          <w:rFonts w:cs="Times New Roman"/>
          <w:color w:val="auto"/>
        </w:rPr>
      </w:pPr>
      <w:r>
        <w:rPr>
          <w:rFonts w:cs="Times New Roman"/>
          <w:color w:val="auto"/>
        </w:rPr>
        <w:t xml:space="preserve">j) sprawdziany pisemne według specyfiki przedmiotu; nauczyciele zachowują wymóg nieprzekraczania trzech sprawdzianów w tygodniu w danej klasie; </w:t>
      </w:r>
    </w:p>
    <w:p>
      <w:pPr>
        <w:pStyle w:val="Default"/>
        <w:spacing w:before="0" w:after="69"/>
        <w:ind w:left="283"/>
        <w:rPr>
          <w:rFonts w:cs="Times New Roman"/>
          <w:color w:val="auto"/>
        </w:rPr>
      </w:pPr>
      <w:r>
        <w:rPr>
          <w:rFonts w:cs="Times New Roman"/>
          <w:color w:val="auto"/>
        </w:rPr>
        <w:t xml:space="preserve">k) prace klasowe (kontrolne) obejmujące dział lub cykl lekcji z danego przedmiotu (mogą być przeprowadzane jeden raz w tygodniu); </w:t>
      </w:r>
    </w:p>
    <w:p>
      <w:pPr>
        <w:pStyle w:val="Default"/>
        <w:spacing w:before="0" w:after="69"/>
        <w:ind w:left="283"/>
        <w:rPr>
          <w:rFonts w:cs="Times New Roman"/>
          <w:color w:val="auto"/>
        </w:rPr>
      </w:pPr>
      <w:r>
        <w:rPr>
          <w:rFonts w:cs="Times New Roman"/>
          <w:color w:val="auto"/>
        </w:rPr>
        <w:t xml:space="preserve">l) testy osiągnięć edukacyjnych uczniów rozpoczynających, bądź kończących dany etap edukacji; badanie wyników nauczania odbywa się zgodnie z harmonogramem ustalonym przez dyrektora na początku roku szkolnego; </w:t>
      </w:r>
    </w:p>
    <w:p>
      <w:pPr>
        <w:pStyle w:val="Default"/>
        <w:ind w:left="283"/>
        <w:rPr>
          <w:rFonts w:cs="Times New Roman"/>
          <w:color w:val="auto"/>
        </w:rPr>
      </w:pPr>
      <w:r>
        <w:rPr>
          <w:rFonts w:cs="Times New Roman"/>
          <w:color w:val="auto"/>
        </w:rPr>
        <w:t xml:space="preserve">m) wyniki uzyskane w konkursach i zawodach gminnych, powiatowych, wojewódzkich i ogólnopolskich. </w:t>
      </w:r>
    </w:p>
    <w:p>
      <w:pPr>
        <w:pStyle w:val="Default"/>
        <w:rPr>
          <w:rFonts w:cs="Times New Roman"/>
          <w:color w:val="auto"/>
        </w:rPr>
      </w:pPr>
      <w:r>
        <w:rPr>
          <w:rFonts w:cs="Times New Roman"/>
          <w:color w:val="auto"/>
        </w:rPr>
        <w:t xml:space="preserve">3. Planowanie prac kontrolnych i sprawdzianów polega na zapowiedzeniu ich przynajmniej tydzień przed wskazanych terminem, odnotowaniu tego faktu w dzienniku lekcyjnym oraz wskazanie uczniom materiału powtórzeniowego, który będzie przedmiotem pracy pisemnej. Nauczyciele zachowują wymóg nieprzekraczania trzech sprawdzianów w tygodniu w danej klasie. </w:t>
      </w:r>
    </w:p>
    <w:p>
      <w:pPr>
        <w:pStyle w:val="Default"/>
        <w:rPr>
          <w:rFonts w:cs="Times New Roman"/>
          <w:color w:val="auto"/>
        </w:rPr>
      </w:pPr>
      <w:r>
        <w:rPr>
          <w:rFonts w:cs="Times New Roman"/>
          <w:color w:val="auto"/>
        </w:rPr>
        <w:t xml:space="preserve">4. Ocenianie bieżące w oddziałach I –III polega na wpisywaniu w dzienniku zajęć w odpowiednich rubrykach (zajęcia polonistyczne, matematyczne, społeczne, przyrodnicze, plastyczne, techniczne, muzyczne, komputerowe, języka obcego nowożytnego, wychowania fizycznego oraz zachowania) oceny cyfrowe w skali od 1 do 6. Oceny zgromadzone w dzienniku zajęć w trakcie semestrów są podstawą do zredagowania oceny śródrocznej i rocznej. </w:t>
      </w:r>
    </w:p>
    <w:p>
      <w:pPr>
        <w:pStyle w:val="Normal"/>
        <w:rPr>
          <w:rFonts w:ascii="Times New Roman" w:hAnsi="Times New Roman" w:cs="Times New Roman"/>
        </w:rPr>
      </w:pPr>
      <w:r>
        <w:rPr>
          <w:rFonts w:cs="Times New Roman" w:ascii="Times New Roman" w:hAnsi="Times New Roman"/>
        </w:rPr>
        <w:t>5. Ocena bieżąca w oddziałach IV – VIII jest oceną cyfrową w skali od 1 do 6.</w:t>
      </w:r>
    </w:p>
    <w:p>
      <w:pPr>
        <w:pStyle w:val="Default"/>
        <w:rPr>
          <w:rFonts w:cs="Times New Roman"/>
          <w:color w:val="auto"/>
        </w:rPr>
      </w:pPr>
      <w:r>
        <w:rPr>
          <w:rFonts w:cs="Times New Roman"/>
          <w:color w:val="auto"/>
        </w:rPr>
      </w:r>
    </w:p>
    <w:p>
      <w:pPr>
        <w:pStyle w:val="Default"/>
        <w:jc w:val="center"/>
        <w:rPr>
          <w:rFonts w:cs="Times New Roman"/>
          <w:color w:val="auto"/>
        </w:rPr>
      </w:pPr>
      <w:r>
        <w:rPr>
          <w:rFonts w:cs="Times New Roman"/>
          <w:b/>
          <w:color w:val="auto"/>
        </w:rPr>
        <w:t>§ 74</w:t>
      </w:r>
    </w:p>
    <w:p>
      <w:pPr>
        <w:pStyle w:val="Default"/>
        <w:spacing w:before="0" w:after="69"/>
        <w:rPr>
          <w:rFonts w:cs="Times New Roman"/>
          <w:color w:val="auto"/>
        </w:rPr>
      </w:pPr>
      <w:r>
        <w:rPr>
          <w:rFonts w:cs="Times New Roman"/>
          <w:color w:val="auto"/>
        </w:rPr>
        <w:t xml:space="preserve">1. O ocenach śródrocznych i rocznych uczeń oraz jego rodzice (prawni opiekunowie) informowani są poprzez ich wpis do e-dziennika  na miesiąc przed radą klasyfikacyjną śródroczną i roczną, a co najmniej siedem dni przed radą klasyfikacyjną śródroczną i roczną w formie trwałej. </w:t>
      </w:r>
    </w:p>
    <w:p>
      <w:pPr>
        <w:pStyle w:val="Default"/>
        <w:spacing w:before="0" w:after="69"/>
        <w:rPr>
          <w:rFonts w:cs="Times New Roman"/>
          <w:color w:val="auto"/>
        </w:rPr>
      </w:pPr>
      <w:r>
        <w:rPr>
          <w:rFonts w:cs="Times New Roman"/>
          <w:color w:val="auto"/>
        </w:rPr>
        <w:t xml:space="preserve">2. Uczeń klas I – III oraz jego rodzice (prawni opiekunowie) otrzymują projekt oceny opisowej na piśmie na miesiąc przed radą klasyfikacyjną śródroczną i roczną, ocenę opisową otrzymują na piśmie co najmniej na siedem dni przed radą klasyfikacyjną śródroczną i roczną. </w:t>
      </w:r>
    </w:p>
    <w:p>
      <w:pPr>
        <w:pStyle w:val="Default"/>
        <w:spacing w:before="0" w:after="69"/>
        <w:rPr>
          <w:rFonts w:cs="Times New Roman"/>
          <w:color w:val="auto"/>
        </w:rPr>
      </w:pPr>
      <w:r>
        <w:rPr>
          <w:rFonts w:cs="Times New Roman"/>
          <w:color w:val="auto"/>
        </w:rPr>
        <w:t xml:space="preserve">3. Rodzice (prawni opiekunowie) są zobowiązani potwierdzić pisemnie informacje o przewidywanych ocenach w ciągu 2 dni od otrzymania informacji. </w:t>
      </w:r>
    </w:p>
    <w:p>
      <w:pPr>
        <w:pStyle w:val="Default"/>
        <w:spacing w:before="0" w:after="69"/>
        <w:rPr>
          <w:rFonts w:cs="Times New Roman"/>
          <w:color w:val="auto"/>
        </w:rPr>
      </w:pPr>
      <w:r>
        <w:rPr>
          <w:rFonts w:cs="Times New Roman"/>
          <w:color w:val="auto"/>
        </w:rPr>
        <w:t xml:space="preserve">4. Dopuszcza się w sytuacjach wyjątkowych zmianę oceny klasyfikacyjnej zachowania do nagannej, gdy w ciągu miesiąca przed posiedzeniem rady pedagogicznej, uczeń dopuści się karygodnego zachowania, niezgodnego z ogólnie przyjętymi w szkole kryteriami zachowania. O obniżeniu oceny zachowania decyduje wychowawca w porozumieniu z radą pedagogiczną. W tej sytuacji nie stosuje się terminu wskazanego w ust. 1. </w:t>
      </w:r>
    </w:p>
    <w:p>
      <w:pPr>
        <w:pStyle w:val="Default"/>
        <w:spacing w:before="0" w:after="69"/>
        <w:rPr>
          <w:rFonts w:cs="Times New Roman"/>
          <w:color w:val="auto"/>
        </w:rPr>
      </w:pPr>
      <w:r>
        <w:rPr>
          <w:rFonts w:cs="Times New Roman"/>
          <w:color w:val="auto"/>
        </w:rPr>
        <w:t xml:space="preserve">5. Roczna (śródroczna) ocena klasyfikacyjna z dodatkowych zajęć edukacyjnych nie ma wpływu na promocję do klasy programowo wyższej ani na ukończenie szkoły. </w:t>
      </w:r>
    </w:p>
    <w:p>
      <w:pPr>
        <w:pStyle w:val="Default"/>
        <w:spacing w:before="0" w:after="69"/>
        <w:rPr>
          <w:rFonts w:cs="Times New Roman"/>
          <w:color w:val="auto"/>
        </w:rPr>
      </w:pPr>
      <w:r>
        <w:rPr>
          <w:rFonts w:cs="Times New Roman"/>
          <w:color w:val="auto"/>
        </w:rPr>
        <w:t xml:space="preserve">6. Uczniowi, którego wyniki klasyfikacji stwierdzają, że poziom osiągnięć utrudnia kontynuowanie nauki w klasie lub semestrze programowo wyższym, szkoła w miarę możliwości stwarza szansę uzupełnienia braków m.in. poprzez: </w:t>
      </w:r>
    </w:p>
    <w:p>
      <w:pPr>
        <w:pStyle w:val="Default"/>
        <w:spacing w:before="0" w:after="69"/>
        <w:ind w:left="283"/>
        <w:rPr>
          <w:rFonts w:cs="Times New Roman"/>
          <w:color w:val="auto"/>
        </w:rPr>
      </w:pPr>
      <w:r>
        <w:rPr>
          <w:rFonts w:cs="Times New Roman"/>
          <w:color w:val="auto"/>
        </w:rPr>
        <w:t xml:space="preserve">1) diagnozowanie przyczyn trudności szkolnych, ewentualnie sugerowanie rodzicom przeprowadzenia badań w poradni psychologiczno - pedagogicznej, </w:t>
      </w:r>
    </w:p>
    <w:p>
      <w:pPr>
        <w:pStyle w:val="Default"/>
        <w:spacing w:before="0" w:after="69"/>
        <w:ind w:left="283"/>
        <w:rPr>
          <w:rFonts w:cs="Times New Roman"/>
          <w:color w:val="auto"/>
        </w:rPr>
      </w:pPr>
      <w:r>
        <w:rPr>
          <w:rFonts w:cs="Times New Roman"/>
          <w:color w:val="auto"/>
        </w:rPr>
        <w:t xml:space="preserve">2) diagnozowanie zakresu braków, </w:t>
      </w:r>
    </w:p>
    <w:p>
      <w:pPr>
        <w:pStyle w:val="Default"/>
        <w:spacing w:before="0" w:after="69"/>
        <w:ind w:left="283"/>
        <w:rPr>
          <w:rFonts w:cs="Times New Roman"/>
          <w:color w:val="auto"/>
        </w:rPr>
      </w:pPr>
      <w:r>
        <w:rPr>
          <w:rFonts w:cs="Times New Roman"/>
          <w:color w:val="auto"/>
        </w:rPr>
        <w:t xml:space="preserve">3) opracowanie indywidualnego programu pracy z uczniem, </w:t>
      </w:r>
    </w:p>
    <w:p>
      <w:pPr>
        <w:pStyle w:val="Default"/>
        <w:ind w:left="283"/>
        <w:rPr>
          <w:rFonts w:cs="Times New Roman"/>
          <w:color w:val="auto"/>
        </w:rPr>
      </w:pPr>
      <w:r>
        <w:rPr>
          <w:rFonts w:cs="Times New Roman"/>
          <w:color w:val="auto"/>
        </w:rPr>
        <w:t xml:space="preserve">4) zaproponowanie uczniowi przez nauczyciela lub wychowawcę udziału w zajęciach </w:t>
      </w:r>
    </w:p>
    <w:p>
      <w:pPr>
        <w:pStyle w:val="Default"/>
        <w:spacing w:before="0" w:after="71"/>
        <w:ind w:left="283"/>
        <w:rPr>
          <w:rFonts w:cs="Times New Roman"/>
          <w:color w:val="auto"/>
        </w:rPr>
      </w:pPr>
      <w:r>
        <w:rPr>
          <w:rFonts w:cs="Times New Roman"/>
          <w:color w:val="auto"/>
        </w:rPr>
        <w:t xml:space="preserve">dydaktyczno- wyrównawczych, </w:t>
      </w:r>
    </w:p>
    <w:p>
      <w:pPr>
        <w:pStyle w:val="Default"/>
        <w:spacing w:before="0" w:after="71"/>
        <w:ind w:left="283"/>
        <w:rPr>
          <w:rFonts w:cs="Times New Roman"/>
          <w:color w:val="auto"/>
        </w:rPr>
      </w:pPr>
      <w:r>
        <w:rPr>
          <w:rFonts w:cs="Times New Roman"/>
          <w:color w:val="auto"/>
        </w:rPr>
        <w:t xml:space="preserve">5) indywidualne konsultacje z nauczycielami, </w:t>
      </w:r>
    </w:p>
    <w:p>
      <w:pPr>
        <w:pStyle w:val="Default"/>
        <w:spacing w:before="0" w:after="71"/>
        <w:ind w:left="283"/>
        <w:rPr>
          <w:rFonts w:cs="Times New Roman"/>
          <w:color w:val="auto"/>
        </w:rPr>
      </w:pPr>
      <w:r>
        <w:rPr>
          <w:rFonts w:cs="Times New Roman"/>
          <w:color w:val="auto"/>
        </w:rPr>
        <w:t xml:space="preserve">6) zorganizowanie pomocy koleżeńskiej, </w:t>
      </w:r>
    </w:p>
    <w:p>
      <w:pPr>
        <w:pStyle w:val="Default"/>
        <w:ind w:left="283"/>
        <w:rPr>
          <w:rFonts w:cs="Times New Roman"/>
          <w:color w:val="auto"/>
        </w:rPr>
      </w:pPr>
      <w:r>
        <w:rPr>
          <w:rFonts w:cs="Times New Roman"/>
          <w:color w:val="auto"/>
        </w:rPr>
        <w:t xml:space="preserve">7) objęcie ucznia pomocą psychologiczno – pedagogiczną w szkole. </w:t>
      </w:r>
    </w:p>
    <w:p>
      <w:pPr>
        <w:pStyle w:val="Default"/>
        <w:rPr>
          <w:rFonts w:cs="Times New Roman"/>
          <w:color w:val="auto"/>
        </w:rPr>
      </w:pPr>
      <w:r>
        <w:rPr>
          <w:rFonts w:cs="Times New Roman"/>
          <w:color w:val="auto"/>
        </w:rPr>
      </w:r>
    </w:p>
    <w:p>
      <w:pPr>
        <w:pStyle w:val="Default"/>
        <w:rPr>
          <w:rFonts w:cs="Times New Roman"/>
          <w:color w:val="auto"/>
        </w:rPr>
      </w:pPr>
      <w:r>
        <w:rPr>
          <w:rFonts w:cs="Times New Roman"/>
          <w:color w:val="auto"/>
        </w:rPr>
      </w:r>
    </w:p>
    <w:p>
      <w:pPr>
        <w:pStyle w:val="Default"/>
        <w:jc w:val="center"/>
        <w:rPr>
          <w:rFonts w:cs="Times New Roman"/>
          <w:color w:val="auto"/>
        </w:rPr>
      </w:pPr>
      <w:r>
        <w:rPr>
          <w:rFonts w:cs="Times New Roman"/>
          <w:b/>
          <w:bCs/>
          <w:color w:val="auto"/>
        </w:rPr>
        <w:t>§ 75</w:t>
      </w:r>
    </w:p>
    <w:p>
      <w:pPr>
        <w:pStyle w:val="Default"/>
        <w:spacing w:before="0" w:after="68"/>
        <w:rPr>
          <w:rFonts w:cs="Times New Roman"/>
          <w:color w:val="auto"/>
        </w:rPr>
      </w:pPr>
      <w:r>
        <w:rPr>
          <w:rFonts w:cs="Times New Roman"/>
          <w:color w:val="auto"/>
        </w:rPr>
        <w:t xml:space="preserve">1. Uczeń ma prawo do poprawy każdej otrzymanej oceny z pisemnej całogodzinnej pracy kontrolnej </w:t>
      </w:r>
    </w:p>
    <w:p>
      <w:pPr>
        <w:pStyle w:val="Default"/>
        <w:spacing w:before="0" w:after="68"/>
        <w:rPr>
          <w:rFonts w:cs="Times New Roman"/>
          <w:color w:val="auto"/>
        </w:rPr>
      </w:pPr>
      <w:r>
        <w:rPr>
          <w:rFonts w:cs="Times New Roman"/>
          <w:color w:val="auto"/>
        </w:rPr>
        <w:t xml:space="preserve">2. Poprawione oceny są odnotowane w dzienniku. </w:t>
      </w:r>
    </w:p>
    <w:p>
      <w:pPr>
        <w:pStyle w:val="Default"/>
        <w:spacing w:before="0" w:after="68"/>
        <w:rPr>
          <w:rFonts w:cs="Times New Roman"/>
          <w:color w:val="auto"/>
        </w:rPr>
      </w:pPr>
      <w:r>
        <w:rPr>
          <w:rFonts w:cs="Times New Roman"/>
          <w:color w:val="auto"/>
        </w:rPr>
        <w:t xml:space="preserve">3. Uczniowie otrzymują do wglądu prace pisemne. Po zapoznaniu się z nimi oddają nauczycielowi danego przedmiotu. Wyżej wymienione prace są przechowywane przez nauczyciela przez cały rok szkolny. Nauczyciel ma prawo udostępnić rodzicom (prawnym opiekunom) prace pisemne dziecka na: konsultacjach, zebraniach ogólnych lub na innych indywidualnie ustalonych zasadach, zapewniających przechowanie prac do końca roku szkolnego. </w:t>
      </w:r>
    </w:p>
    <w:p>
      <w:pPr>
        <w:pStyle w:val="Default"/>
        <w:spacing w:before="0" w:after="68"/>
        <w:rPr>
          <w:rFonts w:cs="Times New Roman"/>
          <w:color w:val="auto"/>
        </w:rPr>
      </w:pPr>
      <w:r>
        <w:rPr>
          <w:rFonts w:cs="Times New Roman"/>
          <w:color w:val="auto"/>
        </w:rPr>
        <w:t xml:space="preserve">4. Uczeń ma prawo jeden raz poprawić pracę w formie ustalonej przez nauczyciela i w czasie z nim uzgodnionym. </w:t>
      </w:r>
    </w:p>
    <w:p>
      <w:pPr>
        <w:pStyle w:val="Default"/>
        <w:spacing w:before="0" w:after="68"/>
        <w:rPr>
          <w:rFonts w:cs="Times New Roman"/>
          <w:color w:val="auto"/>
        </w:rPr>
      </w:pPr>
      <w:r>
        <w:rPr>
          <w:rFonts w:cs="Times New Roman"/>
          <w:color w:val="auto"/>
        </w:rPr>
        <w:t xml:space="preserve">5. W przypadku nieusprawiedliwionej nieobecności w czasie poprawy uczeń traci możliwość ponownej poprawy pracy. </w:t>
      </w:r>
    </w:p>
    <w:p>
      <w:pPr>
        <w:pStyle w:val="Default"/>
        <w:spacing w:before="0" w:after="68"/>
        <w:rPr>
          <w:rFonts w:cs="Times New Roman"/>
          <w:color w:val="auto"/>
        </w:rPr>
      </w:pPr>
      <w:r>
        <w:rPr>
          <w:rFonts w:cs="Times New Roman"/>
          <w:color w:val="auto"/>
        </w:rPr>
        <w:t xml:space="preserve">6. W przypadku uzyskania oceny niższej podczas poprawy uczeń otrzymuje poprzednią ocenę z pracy. </w:t>
      </w:r>
    </w:p>
    <w:p>
      <w:pPr>
        <w:pStyle w:val="Default"/>
        <w:spacing w:before="0" w:after="68"/>
        <w:rPr>
          <w:rFonts w:cs="Times New Roman"/>
          <w:color w:val="auto"/>
        </w:rPr>
      </w:pPr>
      <w:r>
        <w:rPr>
          <w:rFonts w:cs="Times New Roman"/>
          <w:color w:val="auto"/>
        </w:rPr>
        <w:t xml:space="preserve">7. Uczeń nieobecny podczas pisania prac klasowych, jeśli jego nieobecność jest usprawiedliwiona, jest zobowiązany do napisania pracy w innym, wyznaczonym przez nauczyciela czasie. </w:t>
      </w:r>
    </w:p>
    <w:p>
      <w:pPr>
        <w:pStyle w:val="Default"/>
        <w:rPr>
          <w:rFonts w:cs="Times New Roman"/>
          <w:color w:val="auto"/>
        </w:rPr>
      </w:pPr>
      <w:r>
        <w:rPr>
          <w:rFonts w:cs="Times New Roman"/>
          <w:color w:val="auto"/>
        </w:rPr>
        <w:t xml:space="preserve">8. Nieusprawiedliwiona nieobecność ucznia wyznaczonym przez nauczyciela terminie jest równoznaczna z otrzymaniem oceny niedostatecznej. </w:t>
      </w:r>
    </w:p>
    <w:p>
      <w:pPr>
        <w:pStyle w:val="Normal"/>
        <w:rPr>
          <w:rFonts w:ascii="Times New Roman" w:hAnsi="Times New Roman" w:cs="Times New Roman"/>
        </w:rPr>
      </w:pPr>
      <w:r>
        <w:rPr>
          <w:rFonts w:cs="Times New Roman" w:ascii="Times New Roman" w:hAnsi="Times New Roman"/>
        </w:rPr>
      </w:r>
    </w:p>
    <w:p>
      <w:pPr>
        <w:pStyle w:val="Default"/>
        <w:jc w:val="center"/>
        <w:rPr>
          <w:rFonts w:cs="Times New Roman"/>
          <w:color w:val="auto"/>
        </w:rPr>
      </w:pPr>
      <w:r>
        <w:rPr>
          <w:rFonts w:cs="Times New Roman"/>
          <w:b/>
          <w:color w:val="auto"/>
        </w:rPr>
        <w:t>§ 76</w:t>
      </w:r>
    </w:p>
    <w:p>
      <w:pPr>
        <w:pStyle w:val="Default"/>
        <w:spacing w:before="0" w:after="74"/>
        <w:rPr>
          <w:rFonts w:cs="Times New Roman"/>
          <w:color w:val="auto"/>
        </w:rPr>
      </w:pPr>
      <w:r>
        <w:rPr>
          <w:rFonts w:cs="Times New Roman"/>
          <w:color w:val="auto"/>
        </w:rPr>
        <w:t xml:space="preserve">1. Przy ustalaniu oceny z wychowania fizycznego, zajęć technicznych, plastyki, muzyki i zajęć artystycznych należy przede wszystkim brać pod uwagę wysiłek wkładany przez ucznia w wywiązywanie się z obowiązków wynikających ze specyfiki tych zajęć, a w przypadku wychowania fizycznego – także systematyczność udziału ucznia w zajęciach oraz aktywność ucznia w działaniach podejmowanych przez szkołę na rzecz kultury fizycznej. </w:t>
      </w:r>
    </w:p>
    <w:p>
      <w:pPr>
        <w:pStyle w:val="Default"/>
        <w:spacing w:before="0" w:after="74"/>
        <w:rPr>
          <w:rFonts w:cs="Times New Roman"/>
          <w:color w:val="auto"/>
        </w:rPr>
      </w:pPr>
      <w:r>
        <w:rPr>
          <w:rFonts w:cs="Times New Roman"/>
          <w:color w:val="auto"/>
        </w:rPr>
        <w:t xml:space="preserve">2. Dyrektor może zwolnić ucznia z wykonywania ćwiczeń fizycznych na zajęciach wychowania fizycznego na podstawie opinii o ograniczonych możliwościach uczestniczenia ucznia w tych zajęciach, wydanej przez lekarza, na czas określony w tej opinii. </w:t>
      </w:r>
    </w:p>
    <w:p>
      <w:pPr>
        <w:pStyle w:val="Default"/>
        <w:spacing w:before="0" w:after="74"/>
        <w:rPr>
          <w:rFonts w:cs="Times New Roman"/>
          <w:color w:val="auto"/>
        </w:rPr>
      </w:pPr>
      <w:r>
        <w:rPr>
          <w:rFonts w:cs="Times New Roman"/>
          <w:color w:val="auto"/>
        </w:rPr>
        <w:t xml:space="preserve">3. Jeżeli okres zwolnienia ucznia z wykonywania ćwiczeń fizycznych na zajęciach wychowania fizycznego uniemożliwia ustalenie śródrocznej lub rocznej oceny klasyfikacyjnej, w dokumentacji przebiegu nauczania zamiast oceny klasyfikacyjnej wpisuje się „zwolniony” albo „zwolniona”. </w:t>
      </w:r>
    </w:p>
    <w:p>
      <w:pPr>
        <w:pStyle w:val="Default"/>
        <w:rPr>
          <w:rFonts w:cs="Times New Roman"/>
          <w:color w:val="auto"/>
        </w:rPr>
      </w:pPr>
      <w:r>
        <w:rPr>
          <w:rFonts w:cs="Times New Roman"/>
          <w:color w:val="auto"/>
        </w:rPr>
        <w:t xml:space="preserve">4. Dyrektor może zwolnić ucznia z zajęć komputerowych lub informatyki, na podstawie opinii o braku możliwości uczestniczenia ucznia w tych zajęciach wydanej przez lekarza, na czas określony w tej opinii. </w:t>
      </w:r>
    </w:p>
    <w:p>
      <w:pPr>
        <w:pStyle w:val="Default"/>
        <w:spacing w:before="0" w:after="74"/>
        <w:rPr>
          <w:rFonts w:cs="Times New Roman"/>
          <w:color w:val="auto"/>
        </w:rPr>
      </w:pPr>
      <w:r>
        <w:rPr>
          <w:rFonts w:cs="Times New Roman"/>
          <w:color w:val="auto"/>
        </w:rPr>
        <w:t xml:space="preserve">5. Jeżeli okres zwolnienia ucznia z zajęć komputerowych lub informatyki uniemożliwia ustalenie śródrocznej lub rocznej oceny klasyfikacyjnej, w dokumentacji przebiegu nauczania zamiast oceny klasyfikacyjnej wpisuje się „zwolniony” albo „zwolniona”. </w:t>
      </w:r>
    </w:p>
    <w:p>
      <w:pPr>
        <w:pStyle w:val="Default"/>
        <w:spacing w:before="0" w:after="74"/>
        <w:rPr>
          <w:rFonts w:cs="Times New Roman"/>
          <w:color w:val="auto"/>
        </w:rPr>
      </w:pPr>
      <w:r>
        <w:rPr>
          <w:rFonts w:cs="Times New Roman"/>
          <w:color w:val="auto"/>
        </w:rPr>
        <w:t xml:space="preserve">6. Dyrektor szkoły na wniosek rodziców (prawnych opiekunów) oraz na podstawie opinii poradni psychologiczno–pedagogicznej lub poradni specjalistycznej zwalnia ucznia z wadą słuchu lub głęboką dysleksją rozwojową, z afazją, z niepełnosprawnościami sprzężonymi lub z autyzmem, w tym z zespołem Aspergera, z nauki drugiego języka obcego. Zwolnienie może dotyczyć całego lub części okresu kształcenia. </w:t>
      </w:r>
    </w:p>
    <w:p>
      <w:pPr>
        <w:pStyle w:val="Default"/>
        <w:spacing w:before="0" w:after="74"/>
        <w:rPr>
          <w:rFonts w:cs="Times New Roman"/>
          <w:color w:val="auto"/>
        </w:rPr>
      </w:pPr>
      <w:r>
        <w:rPr>
          <w:rFonts w:cs="Times New Roman"/>
          <w:color w:val="auto"/>
        </w:rPr>
        <w:t xml:space="preserve">7. W przypadku ucznia posiadającego orzeczenie o potrzebie kształcenia specjalnego albo indywidualnego nauczania zwolnienie z nauki drugiego języka obcego może nastąpić na podstawie tego orzeczenia. </w:t>
      </w:r>
    </w:p>
    <w:p>
      <w:pPr>
        <w:pStyle w:val="Default"/>
        <w:spacing w:before="0" w:after="74"/>
        <w:rPr>
          <w:rFonts w:cs="Times New Roman"/>
          <w:color w:val="auto"/>
        </w:rPr>
      </w:pPr>
      <w:r>
        <w:rPr>
          <w:rFonts w:cs="Times New Roman"/>
          <w:color w:val="auto"/>
        </w:rPr>
        <w:t xml:space="preserve">8. W przypadku zwolnienia ucznia z nauki drugiego języka obcego w dokumentacji przebiegu nauczania zamiast oceny klasyfikacyjnej wpisuje się „zwolniony” albo „zwolniona”. </w:t>
      </w:r>
    </w:p>
    <w:p>
      <w:pPr>
        <w:pStyle w:val="Default"/>
        <w:rPr>
          <w:rFonts w:cs="Times New Roman"/>
          <w:b/>
          <w:bCs/>
          <w:color w:val="auto"/>
        </w:rPr>
      </w:pPr>
      <w:r>
        <w:rPr>
          <w:rFonts w:cs="Times New Roman"/>
          <w:color w:val="auto"/>
        </w:rPr>
        <w:t xml:space="preserve">9. W przypadku nieklasyfikowania ucznia z obowiązkowych lub dodatkowych zajęć edukacyjnych w dokumentacji przebiegu nauczania zamiast oceny klasyfikacyjnej wpisuje się „nieklasyfikowany” albo „nieklasyfikowana”. </w:t>
      </w:r>
    </w:p>
    <w:p>
      <w:pPr>
        <w:pStyle w:val="Default"/>
        <w:rPr>
          <w:rFonts w:cs="Times New Roman"/>
          <w:b/>
          <w:bCs/>
          <w:color w:val="auto"/>
        </w:rPr>
      </w:pPr>
      <w:r>
        <w:rPr>
          <w:rFonts w:cs="Times New Roman"/>
          <w:b/>
          <w:bCs/>
          <w:color w:val="auto"/>
        </w:rPr>
      </w:r>
    </w:p>
    <w:p>
      <w:pPr>
        <w:pStyle w:val="Default"/>
        <w:jc w:val="center"/>
        <w:rPr>
          <w:rFonts w:cs="Times New Roman"/>
          <w:color w:val="auto"/>
        </w:rPr>
      </w:pPr>
      <w:r>
        <w:rPr>
          <w:rFonts w:cs="Times New Roman"/>
          <w:b/>
          <w:bCs/>
          <w:color w:val="auto"/>
        </w:rPr>
        <w:t>§ 77</w:t>
      </w:r>
    </w:p>
    <w:p>
      <w:pPr>
        <w:pStyle w:val="Default"/>
        <w:spacing w:before="0" w:after="68"/>
        <w:rPr>
          <w:rFonts w:cs="Times New Roman"/>
          <w:color w:val="auto"/>
        </w:rPr>
      </w:pPr>
      <w:r>
        <w:rPr>
          <w:rFonts w:cs="Times New Roman"/>
          <w:color w:val="auto"/>
        </w:rPr>
        <w:t xml:space="preserve">1. W edukacji wczesnoszkolnej system oceniania ma na celu dostarczyć uczniowi informacji o efektach jego aktywności i poziomie osiągnięć edukacyjnych. Ponadto stanowi źródło wiedzy o trudnościach i problemach w nauce i zachowaniu, jak również motywuje ucznia do dalszej pracy. Nauczycielom dostarcza wiedzy na temat rozwoju uczniów oraz efektywności stosowanych metod form pracy z uczniami. Rodziców informuje o postępach w nauce i zachowaniu ich dziecka, ewentualnych sposobach niesienia pomocy w przypadku trudności w opanowaniu treści podstawy programowej. </w:t>
      </w:r>
    </w:p>
    <w:p>
      <w:pPr>
        <w:pStyle w:val="Default"/>
        <w:spacing w:before="0" w:after="68"/>
        <w:rPr>
          <w:rFonts w:cs="Times New Roman"/>
          <w:color w:val="auto"/>
        </w:rPr>
      </w:pPr>
      <w:r>
        <w:rPr>
          <w:rFonts w:cs="Times New Roman"/>
          <w:color w:val="auto"/>
        </w:rPr>
        <w:t xml:space="preserve">2. W klasach I – III ocena śródroczna i roczna ucznia ma charakter opisowy. </w:t>
      </w:r>
    </w:p>
    <w:p>
      <w:pPr>
        <w:pStyle w:val="Default"/>
        <w:spacing w:before="0" w:after="68"/>
        <w:rPr>
          <w:rFonts w:cs="Times New Roman"/>
          <w:color w:val="auto"/>
        </w:rPr>
      </w:pPr>
      <w:r>
        <w:rPr>
          <w:rFonts w:cs="Times New Roman"/>
          <w:color w:val="auto"/>
        </w:rPr>
        <w:t xml:space="preserve">3. Klasyfikowanie śródroczne polega na okresowym podsumowaniu osiągnięć edukacyjnych ucznia z zajęć edukacyjnych, określonych w szkolnym planie nauczania i zachowania ucznia za pomocą oceny opisowej. </w:t>
      </w:r>
    </w:p>
    <w:p>
      <w:pPr>
        <w:pStyle w:val="Default"/>
        <w:spacing w:before="0" w:after="68"/>
        <w:rPr>
          <w:rFonts w:cs="Times New Roman"/>
          <w:color w:val="auto"/>
        </w:rPr>
      </w:pPr>
      <w:r>
        <w:rPr>
          <w:rFonts w:cs="Times New Roman"/>
          <w:color w:val="auto"/>
        </w:rPr>
        <w:t xml:space="preserve">4. Klasyfikowanie roczne polega na podsumowaniu osiągnięć edukacyjnych ucznia w danym roku szkolnym i ustaleniu oceny klasyfikacyjnej (opisowej) z zajęć edukacyjnych i zachowania (opisowej). </w:t>
      </w:r>
    </w:p>
    <w:p>
      <w:pPr>
        <w:pStyle w:val="Default"/>
        <w:spacing w:before="0" w:after="68"/>
        <w:rPr>
          <w:rFonts w:cs="Times New Roman"/>
          <w:color w:val="auto"/>
        </w:rPr>
      </w:pPr>
      <w:r>
        <w:rPr>
          <w:rFonts w:cs="Times New Roman"/>
          <w:color w:val="auto"/>
        </w:rPr>
        <w:t xml:space="preserve">5. Uczeń klas I – III otrzymuje promocję do klasy programowo wyższej, jeżeli jego osiągnięcia edukacyjne w danym roku szkolnym oceniono pozytywnie. </w:t>
      </w:r>
    </w:p>
    <w:p>
      <w:pPr>
        <w:pStyle w:val="Default"/>
        <w:spacing w:before="0" w:after="68"/>
        <w:rPr>
          <w:rFonts w:cs="Times New Roman"/>
          <w:color w:val="auto"/>
        </w:rPr>
      </w:pPr>
      <w:r>
        <w:rPr>
          <w:rFonts w:cs="Times New Roman"/>
          <w:color w:val="auto"/>
        </w:rPr>
        <w:t xml:space="preserve">6. Zasady oceniania z religii i etyki określają odrębne przepisy. </w:t>
      </w:r>
    </w:p>
    <w:p>
      <w:pPr>
        <w:pStyle w:val="Default"/>
        <w:spacing w:before="0" w:after="68"/>
        <w:rPr>
          <w:rFonts w:cs="Times New Roman"/>
          <w:color w:val="auto"/>
        </w:rPr>
      </w:pPr>
      <w:r>
        <w:rPr>
          <w:rFonts w:cs="Times New Roman"/>
          <w:color w:val="auto"/>
        </w:rPr>
        <w:t xml:space="preserve">7. W wyjątkowych przypadkach, uzasadnionych poziomem rozwoju i osiągnięć ucznia w danym roku szkolnym lub stanem zdrowia ucznia, rada pedagogiczna może postanowić o powtarzaniu klasy przez ucznia klasy I–III szkoły podstawowej, na wniosek wychowawcy oddziału po zasięgnięciu opinii rodziców ucznia lub na wniosek rodziców ucznia po zasięgnięciu opinii wychowawcy oddziału. </w:t>
      </w:r>
    </w:p>
    <w:p>
      <w:pPr>
        <w:pStyle w:val="Default"/>
        <w:rPr>
          <w:rFonts w:cs="Times New Roman"/>
          <w:color w:val="auto"/>
        </w:rPr>
      </w:pPr>
      <w:r>
        <w:rPr>
          <w:rFonts w:cs="Times New Roman"/>
          <w:color w:val="auto"/>
        </w:rPr>
        <w:t xml:space="preserve">8. Na wniosek rodziców ucznia i po uzyskaniu zgody wychowawcy oddziału albo na wniosek wychowawcy oddziału i po uzyskaniu zgody rodziców ucznia rada pedagogiczna może </w:t>
      </w:r>
    </w:p>
    <w:p>
      <w:pPr>
        <w:pStyle w:val="Default"/>
        <w:spacing w:before="0" w:after="68"/>
        <w:rPr>
          <w:rFonts w:cs="Times New Roman"/>
          <w:color w:val="auto"/>
        </w:rPr>
      </w:pPr>
      <w:r>
        <w:rPr>
          <w:rFonts w:cs="Times New Roman"/>
          <w:color w:val="auto"/>
        </w:rPr>
        <w:t xml:space="preserve">postanowić o promowaniu ucznia klasy I i II szkoły podstawowej do klasy programowo wyższej również w ciągu roku szkolnego, jeżeli poziom rozwoju i osiągnięć ucznia rokuje opanowanie w jednym roku szkolnym treści nauczania przewidzianych w programie nauczania dwóch klas. </w:t>
      </w:r>
    </w:p>
    <w:p>
      <w:pPr>
        <w:pStyle w:val="Default"/>
        <w:rPr>
          <w:rFonts w:cs="Times New Roman"/>
          <w:color w:val="auto"/>
        </w:rPr>
      </w:pPr>
      <w:r>
        <w:rPr>
          <w:rFonts w:cs="Times New Roman"/>
          <w:color w:val="auto"/>
        </w:rPr>
        <w:t xml:space="preserve">9. Śródroczna i roczna opisowa ocena klasyfikacyjna z zajęć edukacyjnych w klasach I–III uwzględnia poziom i postępy w opanowaniu przez ucznia wiadomości i umiejętności w stosunku do odpowiednio wymagań i efektów kształcenia dla I etapu edukacyjnego oraz wskazuje potrzeby rozwojowe i edukacyjne ucznia związane z przezwyciężaniem trudności w nauce lub rozwijaniem uzdolnień. </w:t>
      </w:r>
    </w:p>
    <w:p>
      <w:pPr>
        <w:pStyle w:val="Normal"/>
        <w:rPr>
          <w:rFonts w:ascii="Times New Roman" w:hAnsi="Times New Roman" w:cs="Times New Roman"/>
        </w:rPr>
      </w:pPr>
      <w:r>
        <w:rPr>
          <w:rFonts w:cs="Times New Roman" w:ascii="Times New Roman" w:hAnsi="Times New Roman"/>
        </w:rPr>
      </w:r>
    </w:p>
    <w:p>
      <w:pPr>
        <w:pStyle w:val="Default"/>
        <w:jc w:val="center"/>
        <w:rPr>
          <w:rFonts w:cs="Times New Roman"/>
          <w:color w:val="auto"/>
        </w:rPr>
      </w:pPr>
      <w:r>
        <w:rPr>
          <w:rFonts w:cs="Times New Roman"/>
          <w:b/>
          <w:color w:val="auto"/>
        </w:rPr>
        <w:t>§ 78</w:t>
      </w:r>
    </w:p>
    <w:p>
      <w:pPr>
        <w:pStyle w:val="Default"/>
        <w:spacing w:before="0" w:after="68"/>
        <w:rPr>
          <w:rFonts w:cs="Times New Roman"/>
          <w:color w:val="auto"/>
        </w:rPr>
      </w:pPr>
      <w:r>
        <w:rPr>
          <w:rFonts w:cs="Times New Roman"/>
          <w:color w:val="auto"/>
        </w:rPr>
        <w:t xml:space="preserve">1. Klasyfikacja roczna w klasach IV - VIII polega na podsumowaniu osiągnięć edukacyjnych ucznia z zajęć edukacyjnych, określonych w szkolnym planie nauczania i zachowania ucznia w danym roku szkolnym oraz ustaleniu rocznych ocen klasyfikacyjnych z zajęć edukacyjnych i rocznej oceny klasyfikacyjnej zachowania. </w:t>
      </w:r>
    </w:p>
    <w:p>
      <w:pPr>
        <w:pStyle w:val="Default"/>
        <w:rPr>
          <w:rFonts w:cs="Times New Roman"/>
          <w:color w:val="auto"/>
        </w:rPr>
      </w:pPr>
      <w:r>
        <w:rPr>
          <w:rFonts w:cs="Times New Roman"/>
          <w:color w:val="auto"/>
        </w:rPr>
        <w:t xml:space="preserve">2. Uczniowie oceniani są według następującej skali ocen: </w:t>
      </w:r>
    </w:p>
    <w:p>
      <w:pPr>
        <w:pStyle w:val="Default"/>
        <w:rPr>
          <w:rFonts w:cs="Times New Roman"/>
          <w:color w:val="auto"/>
        </w:rPr>
      </w:pPr>
      <w:r>
        <w:rPr>
          <w:rFonts w:cs="Times New Roman"/>
          <w:color w:val="auto"/>
        </w:rPr>
        <w:t xml:space="preserve">celujący - 6 </w:t>
      </w:r>
    </w:p>
    <w:p>
      <w:pPr>
        <w:pStyle w:val="Default"/>
        <w:rPr>
          <w:rFonts w:cs="Times New Roman"/>
          <w:color w:val="auto"/>
        </w:rPr>
      </w:pPr>
      <w:r>
        <w:rPr>
          <w:rFonts w:cs="Times New Roman"/>
          <w:color w:val="auto"/>
        </w:rPr>
        <w:t xml:space="preserve">bardzo dobry - 5 </w:t>
      </w:r>
    </w:p>
    <w:p>
      <w:pPr>
        <w:pStyle w:val="Default"/>
        <w:rPr>
          <w:rFonts w:cs="Times New Roman"/>
          <w:color w:val="auto"/>
        </w:rPr>
      </w:pPr>
      <w:r>
        <w:rPr>
          <w:rFonts w:cs="Times New Roman"/>
          <w:color w:val="auto"/>
        </w:rPr>
        <w:t xml:space="preserve">dobry - 4 </w:t>
      </w:r>
    </w:p>
    <w:p>
      <w:pPr>
        <w:pStyle w:val="Default"/>
        <w:rPr>
          <w:rFonts w:cs="Times New Roman"/>
          <w:color w:val="auto"/>
        </w:rPr>
      </w:pPr>
      <w:r>
        <w:rPr>
          <w:rFonts w:cs="Times New Roman"/>
          <w:color w:val="auto"/>
        </w:rPr>
        <w:t xml:space="preserve">dostateczny - 3 </w:t>
      </w:r>
    </w:p>
    <w:p>
      <w:pPr>
        <w:pStyle w:val="Default"/>
        <w:rPr>
          <w:rFonts w:cs="Times New Roman"/>
          <w:color w:val="auto"/>
        </w:rPr>
      </w:pPr>
      <w:r>
        <w:rPr>
          <w:rFonts w:cs="Times New Roman"/>
          <w:color w:val="auto"/>
        </w:rPr>
        <w:t xml:space="preserve">dopuszczający - 2 </w:t>
      </w:r>
    </w:p>
    <w:p>
      <w:pPr>
        <w:pStyle w:val="Default"/>
        <w:rPr>
          <w:rFonts w:cs="Times New Roman"/>
          <w:color w:val="auto"/>
        </w:rPr>
      </w:pPr>
      <w:r>
        <w:rPr>
          <w:rFonts w:cs="Times New Roman"/>
          <w:color w:val="auto"/>
        </w:rPr>
        <w:t xml:space="preserve">niedostateczny – 1 </w:t>
      </w:r>
    </w:p>
    <w:p>
      <w:pPr>
        <w:pStyle w:val="Default"/>
        <w:rPr>
          <w:rFonts w:cs="Times New Roman"/>
          <w:color w:val="auto"/>
        </w:rPr>
      </w:pPr>
      <w:r>
        <w:rPr>
          <w:rFonts w:cs="Times New Roman"/>
          <w:color w:val="auto"/>
        </w:rPr>
        <w:t xml:space="preserve">3. Pozytywnymi ocenami klasyfikacyjnymi są oceny ustalone w stopniach: celujący, bardzo dobry, dobry, dostateczny, dopuszczający. </w:t>
      </w:r>
    </w:p>
    <w:p>
      <w:pPr>
        <w:pStyle w:val="Default"/>
        <w:rPr>
          <w:rFonts w:cs="Times New Roman"/>
          <w:color w:val="auto"/>
        </w:rPr>
      </w:pPr>
      <w:r>
        <w:rPr>
          <w:rFonts w:cs="Times New Roman"/>
          <w:color w:val="auto"/>
        </w:rPr>
        <w:t xml:space="preserve">4. Negatywną oceną jest ocena niedostateczna. </w:t>
      </w:r>
    </w:p>
    <w:p>
      <w:pPr>
        <w:pStyle w:val="Default"/>
        <w:rPr>
          <w:rFonts w:cs="Times New Roman"/>
          <w:color w:val="auto"/>
        </w:rPr>
      </w:pPr>
      <w:r>
        <w:rPr>
          <w:rFonts w:cs="Times New Roman"/>
          <w:color w:val="auto"/>
        </w:rPr>
        <w:t xml:space="preserve">5. Ocenianie bieżące z zajęć edukacyjnych ma na celu monitorowanie pracy ucznia oraz przekazywanie uczniowi informacji o jego osiągnięciach edukacyjnych pomagających w uczeniu się poprzez wskazanie, co uczeń robi dobrze, co i jak wymaga poprawy oraz jak powinien dalej się uczyć. </w:t>
      </w:r>
    </w:p>
    <w:p>
      <w:pPr>
        <w:pStyle w:val="Default"/>
        <w:rPr>
          <w:rFonts w:cs="Times New Roman"/>
          <w:color w:val="auto"/>
        </w:rPr>
      </w:pPr>
      <w:r>
        <w:rPr>
          <w:rFonts w:cs="Times New Roman"/>
          <w:color w:val="auto"/>
        </w:rPr>
        <w:t xml:space="preserve">6. Ocenę celującą otrzymuje uczeń, który osiągnął wymagania edukacyjne określone przez nauczyciela na podstawie realizowanego programu nauczania i który ponadto: </w:t>
      </w:r>
    </w:p>
    <w:p>
      <w:pPr>
        <w:pStyle w:val="Default"/>
        <w:spacing w:before="0" w:after="68"/>
        <w:ind w:left="283"/>
        <w:rPr>
          <w:rFonts w:cs="Times New Roman"/>
          <w:color w:val="auto"/>
        </w:rPr>
      </w:pPr>
      <w:r>
        <w:rPr>
          <w:rFonts w:cs="Times New Roman"/>
          <w:color w:val="auto"/>
        </w:rPr>
        <w:t xml:space="preserve">1) pracuje systematycznie wzbogacając swoją wiedzę, korzystając z różnych źródeł informacji (odpowiednio do wieku); </w:t>
      </w:r>
    </w:p>
    <w:p>
      <w:pPr>
        <w:pStyle w:val="Default"/>
        <w:spacing w:before="0" w:after="68"/>
        <w:ind w:left="283"/>
        <w:rPr>
          <w:rFonts w:cs="Times New Roman"/>
          <w:color w:val="auto"/>
        </w:rPr>
      </w:pPr>
      <w:r>
        <w:rPr>
          <w:rFonts w:cs="Times New Roman"/>
          <w:color w:val="auto"/>
        </w:rPr>
        <w:t xml:space="preserve">2) samodzielnie rozwiązuje konkretne problemy zarówno w czasie lekcji, jak i w pracy pozalekcyjnej; </w:t>
      </w:r>
    </w:p>
    <w:p>
      <w:pPr>
        <w:pStyle w:val="Default"/>
        <w:spacing w:before="0" w:after="68"/>
        <w:ind w:left="283"/>
        <w:rPr>
          <w:rFonts w:cs="Times New Roman"/>
          <w:color w:val="auto"/>
        </w:rPr>
      </w:pPr>
      <w:r>
        <w:rPr>
          <w:rFonts w:cs="Times New Roman"/>
          <w:color w:val="auto"/>
        </w:rPr>
        <w:t xml:space="preserve">3) bierze udział w konkursach przedmiotowych i osiąga w nich dobre wyniki; </w:t>
      </w:r>
    </w:p>
    <w:p>
      <w:pPr>
        <w:pStyle w:val="Default"/>
        <w:ind w:left="283"/>
        <w:rPr>
          <w:rFonts w:cs="Times New Roman"/>
          <w:color w:val="auto"/>
        </w:rPr>
      </w:pPr>
      <w:r>
        <w:rPr>
          <w:rFonts w:cs="Times New Roman"/>
          <w:color w:val="auto"/>
        </w:rPr>
        <w:t xml:space="preserve">4) jest autorem pracy wykonanej dowolną techniką o dużych wartościach poznawczych i dydaktycznych; </w:t>
      </w:r>
    </w:p>
    <w:p>
      <w:pPr>
        <w:pStyle w:val="Default"/>
        <w:spacing w:before="0" w:after="68"/>
        <w:ind w:left="283"/>
        <w:rPr>
          <w:rFonts w:cs="Times New Roman"/>
          <w:color w:val="auto"/>
        </w:rPr>
      </w:pPr>
      <w:r>
        <w:rPr>
          <w:rFonts w:cs="Times New Roman"/>
          <w:color w:val="auto"/>
        </w:rPr>
        <w:t xml:space="preserve">5) wyraża samodzielny stosunek do określonych zagadnień, używając odpowiedniej argumentacji będącej skutkiem nabytej wiedzy; </w:t>
      </w:r>
    </w:p>
    <w:p>
      <w:pPr>
        <w:pStyle w:val="Default"/>
        <w:ind w:left="283"/>
        <w:rPr>
          <w:rFonts w:cs="Times New Roman"/>
          <w:color w:val="auto"/>
        </w:rPr>
      </w:pPr>
      <w:r>
        <w:rPr>
          <w:rFonts w:cs="Times New Roman"/>
          <w:color w:val="auto"/>
        </w:rPr>
        <w:t xml:space="preserve">6) na lekcjach jest bardzo aktywny. </w:t>
      </w:r>
    </w:p>
    <w:p>
      <w:pPr>
        <w:pStyle w:val="Default"/>
        <w:rPr>
          <w:rFonts w:cs="Times New Roman"/>
          <w:color w:val="auto"/>
        </w:rPr>
      </w:pPr>
      <w:r>
        <w:rPr>
          <w:rFonts w:cs="Times New Roman"/>
          <w:color w:val="auto"/>
        </w:rPr>
        <w:t xml:space="preserve">7. Ocenę bardzo dobrą otrzymuje uczeń spełniający wymagania edukacyjne określone przez nauczyciela na podstawie realizowanego programu nauczania i który ponadto: </w:t>
      </w:r>
    </w:p>
    <w:p>
      <w:pPr>
        <w:pStyle w:val="Default"/>
        <w:ind w:left="283"/>
        <w:rPr>
          <w:rFonts w:cs="Times New Roman"/>
          <w:color w:val="auto"/>
        </w:rPr>
      </w:pPr>
      <w:r>
        <w:rPr>
          <w:rFonts w:cs="Times New Roman"/>
          <w:color w:val="auto"/>
        </w:rPr>
        <w:t xml:space="preserve">1) pracuje samodzielnie i systematycznie; </w:t>
      </w:r>
    </w:p>
    <w:p>
      <w:pPr>
        <w:pStyle w:val="Default"/>
        <w:spacing w:before="0" w:after="71"/>
        <w:ind w:left="283"/>
        <w:rPr>
          <w:rFonts w:cs="Times New Roman"/>
          <w:color w:val="auto"/>
        </w:rPr>
      </w:pPr>
      <w:r>
        <w:rPr>
          <w:rFonts w:cs="Times New Roman"/>
          <w:color w:val="auto"/>
        </w:rPr>
        <w:t xml:space="preserve">2) korzysta z różnych źródeł informacji; </w:t>
      </w:r>
    </w:p>
    <w:p>
      <w:pPr>
        <w:pStyle w:val="Default"/>
        <w:spacing w:before="0" w:after="71"/>
        <w:ind w:left="283"/>
        <w:rPr>
          <w:rFonts w:cs="Times New Roman"/>
          <w:color w:val="auto"/>
        </w:rPr>
      </w:pPr>
      <w:r>
        <w:rPr>
          <w:rFonts w:cs="Times New Roman"/>
          <w:color w:val="auto"/>
        </w:rPr>
        <w:t xml:space="preserve">3) rozwiązuje zadania dodatkowe; </w:t>
      </w:r>
    </w:p>
    <w:p>
      <w:pPr>
        <w:pStyle w:val="Default"/>
        <w:spacing w:before="0" w:after="71"/>
        <w:ind w:left="283"/>
        <w:rPr>
          <w:rFonts w:cs="Times New Roman"/>
          <w:color w:val="auto"/>
        </w:rPr>
      </w:pPr>
      <w:r>
        <w:rPr>
          <w:rFonts w:cs="Times New Roman"/>
          <w:color w:val="auto"/>
        </w:rPr>
        <w:t xml:space="preserve">4) potrafi zaplanować i poprowadzić pracę zespołu; </w:t>
      </w:r>
    </w:p>
    <w:p>
      <w:pPr>
        <w:pStyle w:val="Default"/>
        <w:spacing w:before="0" w:after="71"/>
        <w:ind w:left="283"/>
        <w:rPr>
          <w:rFonts w:cs="Times New Roman"/>
          <w:color w:val="auto"/>
        </w:rPr>
      </w:pPr>
      <w:r>
        <w:rPr>
          <w:rFonts w:cs="Times New Roman"/>
          <w:color w:val="auto"/>
        </w:rPr>
        <w:t xml:space="preserve">5) bierze udział w konkursach przedmiotowych; </w:t>
      </w:r>
    </w:p>
    <w:p>
      <w:pPr>
        <w:pStyle w:val="Default"/>
        <w:ind w:left="283"/>
        <w:rPr>
          <w:rFonts w:cs="Times New Roman"/>
          <w:color w:val="auto"/>
        </w:rPr>
      </w:pPr>
      <w:r>
        <w:rPr>
          <w:rFonts w:cs="Times New Roman"/>
          <w:color w:val="auto"/>
        </w:rPr>
        <w:t xml:space="preserve">6) jest aktywny na lekcjach. </w:t>
      </w:r>
    </w:p>
    <w:p>
      <w:pPr>
        <w:pStyle w:val="Default"/>
        <w:rPr>
          <w:rFonts w:cs="Times New Roman"/>
          <w:color w:val="auto"/>
        </w:rPr>
      </w:pPr>
      <w:r>
        <w:rPr>
          <w:rFonts w:cs="Times New Roman"/>
          <w:color w:val="auto"/>
        </w:rPr>
        <w:t xml:space="preserve">8. Ocenę dobrą otrzymuje uczeń, który spełniania wymagania edukacyjne określone przez nauczyciela na podstawie realizowanego programu nauczania i który ponadto: </w:t>
      </w:r>
    </w:p>
    <w:p>
      <w:pPr>
        <w:pStyle w:val="Default"/>
        <w:ind w:left="283"/>
        <w:rPr>
          <w:rFonts w:cs="Times New Roman"/>
          <w:color w:val="auto"/>
        </w:rPr>
      </w:pPr>
      <w:r>
        <w:rPr>
          <w:rFonts w:cs="Times New Roman"/>
          <w:color w:val="auto"/>
        </w:rPr>
        <w:t xml:space="preserve">1) wiadomości i umiejętności przewidziane programem nauczania potrafi zastosować w działaniu; </w:t>
      </w:r>
    </w:p>
    <w:p>
      <w:pPr>
        <w:pStyle w:val="Default"/>
        <w:ind w:left="283"/>
        <w:rPr>
          <w:rFonts w:cs="Times New Roman"/>
          <w:color w:val="auto"/>
        </w:rPr>
      </w:pPr>
      <w:r>
        <w:rPr>
          <w:rFonts w:cs="Times New Roman"/>
          <w:color w:val="auto"/>
        </w:rPr>
        <w:t xml:space="preserve">2) potrafi korzystać z poznanych źródeł informacji; </w:t>
      </w:r>
    </w:p>
    <w:p>
      <w:pPr>
        <w:pStyle w:val="Default"/>
        <w:ind w:left="283"/>
        <w:rPr>
          <w:rFonts w:cs="Times New Roman"/>
          <w:color w:val="auto"/>
        </w:rPr>
      </w:pPr>
      <w:r>
        <w:rPr>
          <w:rFonts w:cs="Times New Roman"/>
          <w:color w:val="auto"/>
        </w:rPr>
        <w:t xml:space="preserve">3) rozwiązuje niektóre zadania dodatkowe; </w:t>
      </w:r>
    </w:p>
    <w:p>
      <w:pPr>
        <w:pStyle w:val="Default"/>
        <w:ind w:left="283"/>
        <w:rPr>
          <w:rFonts w:cs="Times New Roman"/>
          <w:color w:val="auto"/>
        </w:rPr>
      </w:pPr>
      <w:r>
        <w:rPr>
          <w:rFonts w:cs="Times New Roman"/>
          <w:color w:val="auto"/>
        </w:rPr>
        <w:t xml:space="preserve">4) bierze aktywny udział w pracach zespołowych i grupowych; </w:t>
      </w:r>
    </w:p>
    <w:p>
      <w:pPr>
        <w:pStyle w:val="Default"/>
        <w:ind w:left="283"/>
        <w:rPr>
          <w:rFonts w:cs="Times New Roman"/>
          <w:color w:val="auto"/>
        </w:rPr>
      </w:pPr>
      <w:r>
        <w:rPr>
          <w:rFonts w:cs="Times New Roman"/>
          <w:color w:val="auto"/>
        </w:rPr>
        <w:t xml:space="preserve">5) wykazuje się aktywnością na lekcjach. </w:t>
      </w:r>
    </w:p>
    <w:p>
      <w:pPr>
        <w:pStyle w:val="Default"/>
        <w:rPr>
          <w:rFonts w:cs="Times New Roman"/>
          <w:color w:val="auto"/>
        </w:rPr>
      </w:pPr>
      <w:r>
        <w:rPr>
          <w:rFonts w:cs="Times New Roman"/>
          <w:color w:val="auto"/>
        </w:rPr>
        <w:t xml:space="preserve">9. Ocenę dostateczną otrzymuje uczeń spełniający wymagania edukacyjne określone przez nauczyciela na podstawie realizowanego programu nauczania i który ponadto: </w:t>
      </w:r>
    </w:p>
    <w:p>
      <w:pPr>
        <w:pStyle w:val="Default"/>
        <w:spacing w:before="0" w:after="68"/>
        <w:ind w:left="283"/>
        <w:rPr>
          <w:rFonts w:cs="Times New Roman"/>
          <w:color w:val="auto"/>
        </w:rPr>
      </w:pPr>
      <w:r>
        <w:rPr>
          <w:rFonts w:cs="Times New Roman"/>
          <w:color w:val="auto"/>
        </w:rPr>
        <w:t xml:space="preserve">1) potrafi pod kierunkiem nauczyciela skorzystać z podstawowych źródeł informacji; </w:t>
      </w:r>
    </w:p>
    <w:p>
      <w:pPr>
        <w:pStyle w:val="Default"/>
        <w:spacing w:before="0" w:after="68"/>
        <w:ind w:left="283"/>
        <w:rPr>
          <w:rFonts w:cs="Times New Roman"/>
          <w:color w:val="auto"/>
        </w:rPr>
      </w:pPr>
      <w:r>
        <w:rPr>
          <w:rFonts w:cs="Times New Roman"/>
          <w:color w:val="auto"/>
        </w:rPr>
        <w:t xml:space="preserve">2) pracuje systematycznie; </w:t>
      </w:r>
    </w:p>
    <w:p>
      <w:pPr>
        <w:pStyle w:val="Default"/>
        <w:spacing w:before="0" w:after="68"/>
        <w:ind w:left="283"/>
        <w:rPr>
          <w:rFonts w:cs="Times New Roman"/>
          <w:color w:val="auto"/>
        </w:rPr>
      </w:pPr>
      <w:r>
        <w:rPr>
          <w:rFonts w:cs="Times New Roman"/>
          <w:color w:val="auto"/>
        </w:rPr>
        <w:t xml:space="preserve">3) wyrywkowe stosuje wiedzę w sytuacjach typowych; </w:t>
      </w:r>
    </w:p>
    <w:p>
      <w:pPr>
        <w:pStyle w:val="Default"/>
        <w:spacing w:before="0" w:after="68"/>
        <w:ind w:left="283"/>
        <w:rPr>
          <w:rFonts w:cs="Times New Roman"/>
          <w:color w:val="auto"/>
        </w:rPr>
      </w:pPr>
      <w:r>
        <w:rPr>
          <w:rFonts w:cs="Times New Roman"/>
          <w:color w:val="auto"/>
        </w:rPr>
        <w:t xml:space="preserve">4) w rozwiązywaniu zadań i problemów korzysta ze wskazówek nauczyciela; </w:t>
      </w:r>
    </w:p>
    <w:p>
      <w:pPr>
        <w:pStyle w:val="Default"/>
        <w:ind w:left="283"/>
        <w:rPr>
          <w:rFonts w:cs="Times New Roman"/>
          <w:color w:val="auto"/>
        </w:rPr>
      </w:pPr>
      <w:r>
        <w:rPr>
          <w:rFonts w:cs="Times New Roman"/>
          <w:color w:val="auto"/>
        </w:rPr>
        <w:t xml:space="preserve">5) sporadycznie wykazuje się aktywnością na lekcjach. </w:t>
      </w:r>
    </w:p>
    <w:p>
      <w:pPr>
        <w:pStyle w:val="Default"/>
        <w:rPr>
          <w:rFonts w:cs="Times New Roman"/>
          <w:color w:val="auto"/>
        </w:rPr>
      </w:pPr>
      <w:r>
        <w:rPr>
          <w:rFonts w:cs="Times New Roman"/>
          <w:color w:val="auto"/>
        </w:rPr>
        <w:t xml:space="preserve">10. Ocenę dopuszczającą otrzymuje uczeń, który spełniania wymagania edukacyjne określone przez nauczyciela na podstawie realizowanego programu nauczania i który ponadto: </w:t>
      </w:r>
    </w:p>
    <w:p>
      <w:pPr>
        <w:pStyle w:val="Default"/>
        <w:ind w:left="283"/>
        <w:rPr>
          <w:rFonts w:cs="Times New Roman"/>
          <w:color w:val="auto"/>
        </w:rPr>
      </w:pPr>
      <w:r>
        <w:rPr>
          <w:rFonts w:cs="Times New Roman"/>
          <w:color w:val="auto"/>
        </w:rPr>
        <w:t xml:space="preserve">1) korzysta z pomocy nauczyciela w rozwiązywaniu zadań typowych; </w:t>
      </w:r>
    </w:p>
    <w:p>
      <w:pPr>
        <w:pStyle w:val="Default"/>
        <w:ind w:left="283"/>
        <w:rPr>
          <w:rFonts w:cs="Times New Roman"/>
          <w:color w:val="auto"/>
        </w:rPr>
      </w:pPr>
      <w:r>
        <w:rPr>
          <w:rFonts w:cs="Times New Roman"/>
          <w:color w:val="auto"/>
        </w:rPr>
        <w:t xml:space="preserve">2) jest biernym uczestnikiem zajęć; </w:t>
      </w:r>
    </w:p>
    <w:p>
      <w:pPr>
        <w:pStyle w:val="Default"/>
        <w:ind w:left="283"/>
        <w:rPr>
          <w:rFonts w:cs="Times New Roman"/>
          <w:color w:val="auto"/>
        </w:rPr>
      </w:pPr>
      <w:r>
        <w:rPr>
          <w:rFonts w:cs="Times New Roman"/>
          <w:color w:val="auto"/>
        </w:rPr>
        <w:t xml:space="preserve">3) wkłada duży wysiłek w opanowanie wiadomości i umiejętności. </w:t>
      </w:r>
    </w:p>
    <w:p>
      <w:pPr>
        <w:pStyle w:val="Default"/>
        <w:rPr>
          <w:rFonts w:cs="Times New Roman"/>
          <w:color w:val="auto"/>
        </w:rPr>
      </w:pPr>
      <w:r>
        <w:rPr>
          <w:rFonts w:cs="Times New Roman"/>
          <w:color w:val="auto"/>
        </w:rPr>
      </w:r>
    </w:p>
    <w:p>
      <w:pPr>
        <w:pStyle w:val="Default"/>
        <w:rPr>
          <w:rFonts w:cs="Times New Roman"/>
          <w:color w:val="auto"/>
        </w:rPr>
      </w:pPr>
      <w:r>
        <w:rPr>
          <w:rFonts w:cs="Times New Roman"/>
          <w:color w:val="auto"/>
        </w:rPr>
        <w:t xml:space="preserve">11. Ocenę niedostateczną otrzymuje uczeń wyraźnie niespełniający wymagań edukacyjnych i który ponadto: </w:t>
      </w:r>
    </w:p>
    <w:p>
      <w:pPr>
        <w:pStyle w:val="Default"/>
        <w:spacing w:before="0" w:after="68"/>
        <w:ind w:left="283"/>
        <w:rPr>
          <w:rFonts w:cs="Times New Roman"/>
          <w:color w:val="auto"/>
        </w:rPr>
      </w:pPr>
      <w:r>
        <w:rPr>
          <w:rFonts w:cs="Times New Roman"/>
          <w:color w:val="auto"/>
        </w:rPr>
        <w:t xml:space="preserve">1) nie podejmuje prób rozwiązywania zadań, nawet przy pomocy nauczyciela; </w:t>
      </w:r>
    </w:p>
    <w:p>
      <w:pPr>
        <w:pStyle w:val="Default"/>
        <w:spacing w:before="0" w:after="68"/>
        <w:ind w:left="283"/>
        <w:rPr>
          <w:rFonts w:cs="Times New Roman"/>
          <w:color w:val="auto"/>
        </w:rPr>
      </w:pPr>
      <w:r>
        <w:rPr>
          <w:rFonts w:cs="Times New Roman"/>
          <w:color w:val="auto"/>
        </w:rPr>
        <w:t xml:space="preserve">2) wykazuje się brakiem systematyczności i chęci do nauki; </w:t>
      </w:r>
    </w:p>
    <w:p>
      <w:pPr>
        <w:pStyle w:val="Default"/>
        <w:ind w:left="283"/>
        <w:rPr>
          <w:rFonts w:cs="Times New Roman"/>
          <w:color w:val="auto"/>
        </w:rPr>
      </w:pPr>
      <w:r>
        <w:rPr>
          <w:rFonts w:cs="Times New Roman"/>
          <w:color w:val="auto"/>
        </w:rPr>
        <w:t xml:space="preserve">3) braki uniemożliwiają edukację na następnym etapie nauczania. </w:t>
      </w:r>
    </w:p>
    <w:p>
      <w:pPr>
        <w:pStyle w:val="Normal"/>
        <w:rPr>
          <w:rFonts w:ascii="Times New Roman" w:hAnsi="Times New Roman" w:cs="Times New Roman"/>
        </w:rPr>
      </w:pPr>
      <w:r>
        <w:rPr>
          <w:rFonts w:cs="Times New Roman" w:ascii="Times New Roman" w:hAnsi="Times New Roman"/>
        </w:rPr>
        <w:t>12. Laureat konkursu przedmiotowego o zasięgu wojewódzkim lub ponadwojewódzkim oraz laureat lub finalista ogólnopolskiej olimpiady przedmiotowej, otrzymuje z danych zajęć edukacyjnych najwyższą pozytywną roczną ocenę klasyfikacyjną. Uczeń, który tytuł laureata konkursu przedmiotowego o zasięgu wojewódzkim lub ponad wojewódzkim lub tytuł laureata lub finalisty ogólnopolskiej olimpiady przedmiotowej uzyskał po ustaleniu rocznej oceny klasyfikacyjnej z zajęć edukacyjnych, otrzymuje z tych zajęć edukacyjnych najwyższą pozytywną końcową ocenę klasyfikacyjną.</w:t>
      </w:r>
    </w:p>
    <w:p>
      <w:pPr>
        <w:pStyle w:val="Default"/>
        <w:rPr>
          <w:rFonts w:cs="Times New Roman"/>
          <w:color w:val="auto"/>
        </w:rPr>
      </w:pPr>
      <w:r>
        <w:rPr>
          <w:rFonts w:cs="Times New Roman"/>
          <w:color w:val="auto"/>
        </w:rPr>
        <w:t xml:space="preserve">13. Przy ocenianiu prac pisemnych stosuje się kryteria procentowe, przeliczone na oceny według następującej skali: </w:t>
      </w:r>
    </w:p>
    <w:p>
      <w:pPr>
        <w:pStyle w:val="Default"/>
        <w:ind w:left="283"/>
        <w:rPr>
          <w:rFonts w:cs="Times New Roman"/>
          <w:color w:val="auto"/>
        </w:rPr>
      </w:pPr>
      <w:r>
        <w:rPr>
          <w:rFonts w:cs="Times New Roman"/>
          <w:color w:val="auto"/>
        </w:rPr>
        <w:t>niedostateczny 0-35%</w:t>
      </w:r>
    </w:p>
    <w:p>
      <w:pPr>
        <w:pStyle w:val="Default"/>
        <w:ind w:left="283"/>
        <w:rPr>
          <w:rFonts w:cs="Times New Roman"/>
          <w:color w:val="auto"/>
        </w:rPr>
      </w:pPr>
      <w:r>
        <w:rPr>
          <w:rFonts w:cs="Times New Roman"/>
          <w:color w:val="auto"/>
        </w:rPr>
        <w:t>dopuszczający 36-50%</w:t>
      </w:r>
    </w:p>
    <w:p>
      <w:pPr>
        <w:pStyle w:val="Default"/>
        <w:ind w:left="283"/>
        <w:rPr>
          <w:rFonts w:cs="Times New Roman"/>
          <w:color w:val="auto"/>
        </w:rPr>
      </w:pPr>
      <w:r>
        <w:rPr>
          <w:rFonts w:cs="Times New Roman"/>
          <w:color w:val="auto"/>
        </w:rPr>
        <w:t xml:space="preserve">dostateczny 51 – 74 % </w:t>
        <w:tab/>
      </w:r>
    </w:p>
    <w:p>
      <w:pPr>
        <w:pStyle w:val="Default"/>
        <w:ind w:left="283"/>
        <w:rPr>
          <w:rFonts w:cs="Times New Roman"/>
          <w:color w:val="auto"/>
        </w:rPr>
      </w:pPr>
      <w:r>
        <w:rPr>
          <w:rFonts w:cs="Times New Roman"/>
          <w:color w:val="auto"/>
        </w:rPr>
        <w:t xml:space="preserve">dobry 75 – 89 % </w:t>
      </w:r>
    </w:p>
    <w:p>
      <w:pPr>
        <w:pStyle w:val="Normal"/>
        <w:ind w:left="283"/>
        <w:rPr>
          <w:rFonts w:ascii="Times New Roman" w:hAnsi="Times New Roman" w:cs="Times New Roman"/>
        </w:rPr>
      </w:pPr>
      <w:r>
        <w:rPr>
          <w:rFonts w:cs="Times New Roman" w:ascii="Times New Roman" w:hAnsi="Times New Roman"/>
        </w:rPr>
        <w:t xml:space="preserve">bardzo dobry 90 - 97 % </w:t>
      </w:r>
    </w:p>
    <w:p>
      <w:pPr>
        <w:pStyle w:val="Normal"/>
        <w:ind w:left="283"/>
        <w:rPr>
          <w:rFonts w:ascii="Times New Roman" w:hAnsi="Times New Roman" w:cs="Times New Roman"/>
        </w:rPr>
      </w:pPr>
      <w:r>
        <w:rPr>
          <w:rFonts w:cs="Times New Roman" w:ascii="Times New Roman" w:hAnsi="Times New Roman"/>
        </w:rPr>
        <w:t xml:space="preserve">celujący 98 - 100 % </w:t>
      </w:r>
    </w:p>
    <w:p>
      <w:pPr>
        <w:pStyle w:val="Default"/>
        <w:rPr>
          <w:rFonts w:cs="Times New Roman"/>
          <w:color w:val="auto"/>
        </w:rPr>
      </w:pPr>
      <w:r>
        <w:rPr>
          <w:rFonts w:cs="Times New Roman"/>
          <w:color w:val="auto"/>
        </w:rPr>
        <w:t xml:space="preserve">14. Oceny bieżące oraz śródroczne, roczne i końcowe oceny klasyfikacyjne z obowiązkowych i dodatkowych zajęć edukacyjnych oraz zajęć a także śródroczne i roczne oceny klasyfikacyjne zachowania dla ucznia posiadającego orzeczenie o potrzebie kształcenia specjalnego wydane ze względu na upośledzenie umysłowe w stopniu umiarkowanym lub znacznym są ocenami opisowymi. </w:t>
      </w:r>
    </w:p>
    <w:p>
      <w:pPr>
        <w:pStyle w:val="Default"/>
        <w:rPr>
          <w:rFonts w:cs="Times New Roman"/>
          <w:color w:val="auto"/>
        </w:rPr>
      </w:pPr>
      <w:r>
        <w:rPr>
          <w:rFonts w:cs="Times New Roman"/>
          <w:color w:val="auto"/>
        </w:rPr>
        <w:t xml:space="preserve">15. Na życzenie rodziców (prawnych opiekunów) i uczniów począwszy od klasy IV szkoły podstawowej, oceny bieżące oraz śródroczne i roczne oceny klasyfikacyjne ze wszystkich albo wybranych obowiązkowych lub dodatkowych zajęć edukacyjnych a także śródroczna i roczna ocena klasyfikacyjna zachowania mogą być ocenami opisowymi. </w:t>
      </w:r>
    </w:p>
    <w:p>
      <w:pPr>
        <w:pStyle w:val="Default"/>
        <w:rPr>
          <w:rFonts w:cs="Times New Roman"/>
          <w:strike/>
          <w:color w:val="auto"/>
        </w:rPr>
      </w:pPr>
      <w:r>
        <w:rPr>
          <w:rFonts w:cs="Times New Roman"/>
          <w:color w:val="auto"/>
        </w:rPr>
        <w:t xml:space="preserve">16. Zasady ustalania ocen opisowych zawarte będą w zasadach oceniania dla danego przedmiotu, ustalonych przez zespół przedmiotowy nauczycieli. </w:t>
      </w:r>
    </w:p>
    <w:p>
      <w:pPr>
        <w:pStyle w:val="Default"/>
        <w:rPr>
          <w:rFonts w:cs="Times New Roman"/>
          <w:color w:val="auto"/>
        </w:rPr>
      </w:pPr>
      <w:r>
        <w:rPr>
          <w:rFonts w:cs="Times New Roman"/>
          <w:color w:val="auto"/>
        </w:rPr>
        <w:t xml:space="preserve">17. Oceny klasyfikacyjne z zajęć edukacyjnych nie mają wpływu na ocenę klasyfikacyjną zachowania. </w:t>
      </w:r>
    </w:p>
    <w:p>
      <w:pPr>
        <w:pStyle w:val="Default"/>
        <w:rPr>
          <w:rFonts w:cs="Times New Roman"/>
          <w:color w:val="auto"/>
        </w:rPr>
      </w:pPr>
      <w:r>
        <w:rPr>
          <w:rFonts w:cs="Times New Roman"/>
          <w:color w:val="auto"/>
        </w:rPr>
      </w:r>
    </w:p>
    <w:p>
      <w:pPr>
        <w:pStyle w:val="Default"/>
        <w:rPr>
          <w:rFonts w:cs="Times New Roman"/>
          <w:b/>
          <w:color w:val="auto"/>
        </w:rPr>
      </w:pPr>
      <w:r>
        <w:rPr>
          <w:rFonts w:cs="Times New Roman"/>
          <w:b/>
          <w:color w:val="auto"/>
        </w:rPr>
      </w:r>
    </w:p>
    <w:p>
      <w:pPr>
        <w:pStyle w:val="Default"/>
        <w:jc w:val="center"/>
        <w:rPr>
          <w:rFonts w:cs="Times New Roman"/>
          <w:color w:val="auto"/>
        </w:rPr>
      </w:pPr>
      <w:r>
        <w:rPr>
          <w:rFonts w:cs="Times New Roman"/>
          <w:b/>
          <w:color w:val="auto"/>
        </w:rPr>
        <w:t>§ 79</w:t>
      </w:r>
    </w:p>
    <w:p>
      <w:pPr>
        <w:pStyle w:val="Default"/>
        <w:spacing w:before="0" w:after="68"/>
        <w:rPr>
          <w:rFonts w:cs="Times New Roman"/>
          <w:color w:val="auto"/>
        </w:rPr>
      </w:pPr>
      <w:r>
        <w:rPr>
          <w:rFonts w:cs="Times New Roman"/>
          <w:color w:val="auto"/>
        </w:rPr>
        <w:t xml:space="preserve">1. Wychowawca klasy na początku każdego roku szkolnego informuje uczniów oraz rodziców (prawnych opiekunów) o warunkach i sposobie oraz kryteriach oceniania zachowania, trybie uzyskania wyższej niż przewidywana rocznej oceny klasyfikacyjnej zachowania oraz skutkach ustalenia uczniowi nagannej rocznej oceny klasyfikacyjnej zachowania. </w:t>
      </w:r>
    </w:p>
    <w:p>
      <w:pPr>
        <w:pStyle w:val="Default"/>
        <w:rPr>
          <w:rFonts w:cs="Times New Roman"/>
          <w:color w:val="auto"/>
        </w:rPr>
      </w:pPr>
      <w:r>
        <w:rPr>
          <w:rFonts w:cs="Times New Roman"/>
          <w:color w:val="auto"/>
        </w:rPr>
        <w:t xml:space="preserve">2. Ocena zachowania powinna uwzględniać w szczególności: </w:t>
      </w:r>
    </w:p>
    <w:p>
      <w:pPr>
        <w:pStyle w:val="Default"/>
        <w:ind w:left="283"/>
        <w:rPr>
          <w:rFonts w:cs="Times New Roman"/>
          <w:color w:val="auto"/>
        </w:rPr>
      </w:pPr>
      <w:r>
        <w:rPr>
          <w:rFonts w:cs="Times New Roman"/>
          <w:color w:val="auto"/>
        </w:rPr>
        <w:t xml:space="preserve">1) wywiązywanie się z obowiązków ucznia; </w:t>
      </w:r>
    </w:p>
    <w:p>
      <w:pPr>
        <w:pStyle w:val="Default"/>
        <w:ind w:left="283"/>
        <w:rPr>
          <w:rFonts w:cs="Times New Roman"/>
          <w:color w:val="auto"/>
        </w:rPr>
      </w:pPr>
      <w:r>
        <w:rPr>
          <w:rFonts w:cs="Times New Roman"/>
          <w:color w:val="auto"/>
        </w:rPr>
        <w:t xml:space="preserve">2) postępowanie zgodne z dobrem społeczności szkolnej; </w:t>
      </w:r>
    </w:p>
    <w:p>
      <w:pPr>
        <w:pStyle w:val="Default"/>
        <w:ind w:left="283"/>
        <w:rPr>
          <w:rFonts w:cs="Times New Roman"/>
          <w:color w:val="auto"/>
        </w:rPr>
      </w:pPr>
      <w:r>
        <w:rPr>
          <w:rFonts w:cs="Times New Roman"/>
          <w:color w:val="auto"/>
        </w:rPr>
        <w:t xml:space="preserve">3) dbałość o honor i tradycje szkoły; </w:t>
      </w:r>
    </w:p>
    <w:p>
      <w:pPr>
        <w:pStyle w:val="Default"/>
        <w:ind w:left="283"/>
        <w:rPr>
          <w:rFonts w:cs="Times New Roman"/>
          <w:color w:val="auto"/>
        </w:rPr>
      </w:pPr>
      <w:r>
        <w:rPr>
          <w:rFonts w:cs="Times New Roman"/>
          <w:color w:val="auto"/>
        </w:rPr>
        <w:t xml:space="preserve">4) dbałość o piękno mowy ojczystej; </w:t>
      </w:r>
    </w:p>
    <w:p>
      <w:pPr>
        <w:pStyle w:val="Default"/>
        <w:ind w:left="283"/>
        <w:rPr>
          <w:rFonts w:cs="Times New Roman"/>
          <w:color w:val="auto"/>
        </w:rPr>
      </w:pPr>
      <w:r>
        <w:rPr>
          <w:rFonts w:cs="Times New Roman"/>
          <w:color w:val="auto"/>
        </w:rPr>
        <w:t xml:space="preserve">5) dbałość o bezpieczeństwo i zdrowie własne oraz innych osób; </w:t>
      </w:r>
    </w:p>
    <w:p>
      <w:pPr>
        <w:pStyle w:val="Default"/>
        <w:ind w:left="283"/>
        <w:rPr>
          <w:rFonts w:cs="Times New Roman"/>
          <w:color w:val="auto"/>
        </w:rPr>
      </w:pPr>
      <w:r>
        <w:rPr>
          <w:rFonts w:cs="Times New Roman"/>
          <w:color w:val="auto"/>
        </w:rPr>
        <w:t xml:space="preserve">6) godne i kulturalne zachowanie się w szkole i poza nią; </w:t>
      </w:r>
    </w:p>
    <w:p>
      <w:pPr>
        <w:pStyle w:val="Default"/>
        <w:ind w:left="283"/>
        <w:rPr>
          <w:rFonts w:cs="Times New Roman"/>
          <w:color w:val="auto"/>
        </w:rPr>
      </w:pPr>
      <w:r>
        <w:rPr>
          <w:rFonts w:cs="Times New Roman"/>
          <w:color w:val="auto"/>
        </w:rPr>
        <w:t xml:space="preserve">7) okazywanie szacunku innym osobom. </w:t>
      </w:r>
    </w:p>
    <w:p>
      <w:pPr>
        <w:pStyle w:val="Default"/>
        <w:rPr>
          <w:rFonts w:cs="Times New Roman"/>
          <w:color w:val="auto"/>
        </w:rPr>
      </w:pPr>
      <w:r>
        <w:rPr>
          <w:rFonts w:cs="Times New Roman"/>
          <w:color w:val="auto"/>
        </w:rPr>
        <w:t xml:space="preserve">3. Dla uczniów oddziałów IV – VIII obowiązuje skala ocen: </w:t>
      </w:r>
    </w:p>
    <w:p>
      <w:pPr>
        <w:pStyle w:val="Default"/>
        <w:rPr>
          <w:rFonts w:cs="Times New Roman"/>
          <w:color w:val="auto"/>
        </w:rPr>
      </w:pPr>
      <w:r>
        <w:rPr>
          <w:rFonts w:cs="Times New Roman"/>
          <w:color w:val="auto"/>
        </w:rPr>
        <w:tab/>
        <w:t xml:space="preserve">1) wzorowe </w:t>
      </w:r>
    </w:p>
    <w:p>
      <w:pPr>
        <w:pStyle w:val="Default"/>
        <w:rPr>
          <w:rFonts w:cs="Times New Roman"/>
          <w:color w:val="auto"/>
        </w:rPr>
      </w:pPr>
      <w:r>
        <w:rPr>
          <w:rFonts w:cs="Times New Roman"/>
          <w:color w:val="auto"/>
        </w:rPr>
        <w:tab/>
        <w:t xml:space="preserve">2) bardzo dobre </w:t>
      </w:r>
    </w:p>
    <w:p>
      <w:pPr>
        <w:pStyle w:val="Default"/>
        <w:rPr>
          <w:rFonts w:cs="Times New Roman"/>
          <w:color w:val="auto"/>
        </w:rPr>
      </w:pPr>
      <w:r>
        <w:rPr>
          <w:rFonts w:cs="Times New Roman"/>
          <w:color w:val="auto"/>
        </w:rPr>
        <w:tab/>
        <w:t xml:space="preserve">3) dobre </w:t>
      </w:r>
    </w:p>
    <w:p>
      <w:pPr>
        <w:pStyle w:val="Default"/>
        <w:rPr>
          <w:rFonts w:cs="Times New Roman"/>
          <w:color w:val="auto"/>
        </w:rPr>
      </w:pPr>
      <w:r>
        <w:rPr>
          <w:rFonts w:cs="Times New Roman"/>
          <w:color w:val="auto"/>
        </w:rPr>
        <w:tab/>
        <w:t xml:space="preserve">4) poprawne </w:t>
      </w:r>
    </w:p>
    <w:p>
      <w:pPr>
        <w:pStyle w:val="Default"/>
        <w:rPr>
          <w:rFonts w:cs="Times New Roman"/>
          <w:color w:val="auto"/>
        </w:rPr>
      </w:pPr>
      <w:r>
        <w:rPr>
          <w:rFonts w:cs="Times New Roman"/>
          <w:color w:val="auto"/>
        </w:rPr>
        <w:tab/>
        <w:t xml:space="preserve">5) nieodpowiednie </w:t>
      </w:r>
    </w:p>
    <w:p>
      <w:pPr>
        <w:pStyle w:val="Default"/>
        <w:rPr>
          <w:rFonts w:cs="Times New Roman"/>
          <w:color w:val="auto"/>
        </w:rPr>
      </w:pPr>
      <w:r>
        <w:rPr>
          <w:rFonts w:cs="Times New Roman"/>
          <w:color w:val="auto"/>
        </w:rPr>
        <w:tab/>
        <w:t xml:space="preserve">6) naganne </w:t>
      </w:r>
    </w:p>
    <w:p>
      <w:pPr>
        <w:pStyle w:val="Default"/>
        <w:rPr>
          <w:rFonts w:cs="Times New Roman"/>
          <w:color w:val="auto"/>
        </w:rPr>
      </w:pPr>
      <w:r>
        <w:rPr>
          <w:rFonts w:cs="Times New Roman"/>
          <w:color w:val="auto"/>
        </w:rPr>
        <w:t xml:space="preserve">4. Kryteria ocen zachowania: </w:t>
      </w:r>
    </w:p>
    <w:p>
      <w:pPr>
        <w:pStyle w:val="Normal"/>
        <w:ind w:left="283"/>
        <w:rPr>
          <w:rFonts w:ascii="Times New Roman" w:hAnsi="Times New Roman" w:cs="Times New Roman"/>
        </w:rPr>
      </w:pPr>
      <w:r>
        <w:rPr>
          <w:rFonts w:cs="Times New Roman" w:ascii="Times New Roman" w:hAnsi="Times New Roman"/>
        </w:rPr>
        <w:t>1) Zachowanie ucznia jest wzorowe, gdy:</w:t>
      </w:r>
    </w:p>
    <w:p>
      <w:pPr>
        <w:pStyle w:val="Default"/>
        <w:spacing w:before="0" w:after="71"/>
        <w:ind w:left="567"/>
        <w:rPr>
          <w:rFonts w:cs="Times New Roman"/>
          <w:color w:val="auto"/>
        </w:rPr>
      </w:pPr>
      <w:r>
        <w:rPr>
          <w:rFonts w:cs="Times New Roman"/>
          <w:color w:val="auto"/>
        </w:rPr>
        <w:t xml:space="preserve">a) sumiennie przygotowuje się do zajęć lekcyjnych; </w:t>
      </w:r>
    </w:p>
    <w:p>
      <w:pPr>
        <w:pStyle w:val="Default"/>
        <w:spacing w:before="0" w:after="71"/>
        <w:ind w:left="567"/>
        <w:rPr>
          <w:rFonts w:cs="Times New Roman"/>
          <w:color w:val="auto"/>
        </w:rPr>
      </w:pPr>
      <w:r>
        <w:rPr>
          <w:rFonts w:cs="Times New Roman"/>
          <w:color w:val="auto"/>
        </w:rPr>
        <w:t xml:space="preserve">b) jest zaangażowany w realizację obowiązków szkolnych, wykraczając w swoich działaniach poza wymagania stawiane przez nauczycieli; </w:t>
      </w:r>
    </w:p>
    <w:p>
      <w:pPr>
        <w:pStyle w:val="Default"/>
        <w:spacing w:before="0" w:after="71"/>
        <w:ind w:left="567"/>
        <w:rPr>
          <w:rFonts w:cs="Times New Roman"/>
          <w:color w:val="auto"/>
        </w:rPr>
      </w:pPr>
      <w:r>
        <w:rPr>
          <w:rFonts w:cs="Times New Roman"/>
          <w:color w:val="auto"/>
        </w:rPr>
        <w:t xml:space="preserve">c) wykazuje własną inicjatywę w organizowaniu działań przynoszących pożytek jego klasie i szkole; </w:t>
      </w:r>
    </w:p>
    <w:p>
      <w:pPr>
        <w:pStyle w:val="Default"/>
        <w:spacing w:before="0" w:after="71"/>
        <w:ind w:left="567"/>
        <w:rPr>
          <w:rFonts w:cs="Times New Roman"/>
          <w:color w:val="auto"/>
        </w:rPr>
      </w:pPr>
      <w:r>
        <w:rPr>
          <w:rFonts w:cs="Times New Roman"/>
          <w:color w:val="auto"/>
        </w:rPr>
        <w:t xml:space="preserve">d) jest zawsze chętny do współpracy w realizacji inicjatyw nauczycieli i innych uczniów; </w:t>
      </w:r>
    </w:p>
    <w:p>
      <w:pPr>
        <w:pStyle w:val="Default"/>
        <w:spacing w:before="0" w:after="71"/>
        <w:ind w:left="567"/>
        <w:rPr>
          <w:rFonts w:cs="Times New Roman"/>
          <w:color w:val="auto"/>
        </w:rPr>
      </w:pPr>
      <w:r>
        <w:rPr>
          <w:rFonts w:cs="Times New Roman"/>
          <w:color w:val="auto"/>
        </w:rPr>
        <w:t xml:space="preserve">e) godnie reprezentuje szkołę na zewnątrz; </w:t>
      </w:r>
    </w:p>
    <w:p>
      <w:pPr>
        <w:pStyle w:val="Default"/>
        <w:spacing w:before="0" w:after="71"/>
        <w:ind w:left="567"/>
        <w:rPr>
          <w:rFonts w:cs="Times New Roman"/>
          <w:color w:val="auto"/>
        </w:rPr>
      </w:pPr>
      <w:r>
        <w:rPr>
          <w:rFonts w:cs="Times New Roman"/>
          <w:color w:val="auto"/>
        </w:rPr>
        <w:t xml:space="preserve">f) wzorowo zachowuje się wobec koleżanek i kolegów, pracowników szkoły oraz osób starszych; </w:t>
      </w:r>
    </w:p>
    <w:p>
      <w:pPr>
        <w:pStyle w:val="Default"/>
        <w:spacing w:before="0" w:after="71"/>
        <w:ind w:left="567"/>
        <w:rPr>
          <w:rFonts w:cs="Times New Roman"/>
          <w:color w:val="auto"/>
        </w:rPr>
      </w:pPr>
      <w:r>
        <w:rPr>
          <w:rFonts w:cs="Times New Roman"/>
          <w:color w:val="auto"/>
        </w:rPr>
        <w:t xml:space="preserve">g) jest uczciwy i wykazuje się odwagą cywilną; </w:t>
      </w:r>
    </w:p>
    <w:p>
      <w:pPr>
        <w:pStyle w:val="Default"/>
        <w:spacing w:before="0" w:after="71"/>
        <w:ind w:left="567"/>
        <w:rPr>
          <w:rFonts w:cs="Times New Roman"/>
          <w:color w:val="auto"/>
        </w:rPr>
      </w:pPr>
      <w:r>
        <w:rPr>
          <w:rFonts w:cs="Times New Roman"/>
          <w:color w:val="auto"/>
        </w:rPr>
        <w:t xml:space="preserve">h) właściwie reaguje na zło i przejawy agresji; </w:t>
      </w:r>
    </w:p>
    <w:p>
      <w:pPr>
        <w:pStyle w:val="Default"/>
        <w:spacing w:before="0" w:after="71"/>
        <w:ind w:left="567"/>
        <w:rPr>
          <w:rFonts w:cs="Times New Roman"/>
          <w:color w:val="auto"/>
        </w:rPr>
      </w:pPr>
      <w:r>
        <w:rPr>
          <w:rFonts w:cs="Times New Roman"/>
          <w:color w:val="auto"/>
        </w:rPr>
        <w:t xml:space="preserve">i) dba o higienę i estetykę swojego wyglądu; </w:t>
      </w:r>
    </w:p>
    <w:p>
      <w:pPr>
        <w:pStyle w:val="Default"/>
        <w:spacing w:before="0" w:after="71"/>
        <w:ind w:left="567"/>
        <w:rPr>
          <w:rFonts w:cs="Times New Roman"/>
          <w:color w:val="auto"/>
        </w:rPr>
      </w:pPr>
      <w:r>
        <w:rPr>
          <w:rFonts w:cs="Times New Roman"/>
          <w:color w:val="auto"/>
        </w:rPr>
        <w:t xml:space="preserve">j) wszystkie jego nieobecności i spóźnienia są usprawiedliwione, w trybie określonym w Statucie Szkoły; </w:t>
      </w:r>
    </w:p>
    <w:p>
      <w:pPr>
        <w:pStyle w:val="Default"/>
        <w:spacing w:before="0" w:after="71"/>
        <w:ind w:left="567"/>
        <w:rPr>
          <w:rFonts w:cs="Times New Roman"/>
          <w:color w:val="auto"/>
        </w:rPr>
      </w:pPr>
      <w:r>
        <w:rPr>
          <w:rFonts w:cs="Times New Roman"/>
          <w:color w:val="auto"/>
        </w:rPr>
        <w:t xml:space="preserve">k) jest koleżeński, samorzutnie organizuje pomoc dla innych; </w:t>
      </w:r>
    </w:p>
    <w:p>
      <w:pPr>
        <w:pStyle w:val="Default"/>
        <w:ind w:left="567"/>
        <w:rPr>
          <w:rFonts w:cs="Times New Roman"/>
          <w:color w:val="auto"/>
        </w:rPr>
      </w:pPr>
      <w:r>
        <w:rPr>
          <w:rFonts w:cs="Times New Roman"/>
          <w:color w:val="auto"/>
        </w:rPr>
        <w:t xml:space="preserve">l) zawsze przestrzega zasad bezpieczeństwa. </w:t>
      </w:r>
    </w:p>
    <w:p>
      <w:pPr>
        <w:pStyle w:val="Default"/>
        <w:ind w:left="283"/>
        <w:rPr>
          <w:rFonts w:cs="Times New Roman"/>
          <w:color w:val="auto"/>
        </w:rPr>
      </w:pPr>
      <w:r>
        <w:rPr>
          <w:rFonts w:cs="Times New Roman"/>
          <w:color w:val="auto"/>
        </w:rPr>
        <w:t xml:space="preserve">2) Zachowanie ucznia jest bardzo dobre, gdy: </w:t>
      </w:r>
    </w:p>
    <w:p>
      <w:pPr>
        <w:pStyle w:val="Default"/>
        <w:spacing w:before="0" w:after="68"/>
        <w:ind w:left="567"/>
        <w:rPr>
          <w:rFonts w:cs="Times New Roman"/>
          <w:color w:val="auto"/>
        </w:rPr>
      </w:pPr>
      <w:r>
        <w:rPr>
          <w:rFonts w:cs="Times New Roman"/>
          <w:color w:val="auto"/>
        </w:rPr>
        <w:t xml:space="preserve">a) jest grzeczny; </w:t>
      </w:r>
    </w:p>
    <w:p>
      <w:pPr>
        <w:pStyle w:val="Default"/>
        <w:spacing w:before="0" w:after="68"/>
        <w:ind w:left="567"/>
        <w:rPr>
          <w:rFonts w:cs="Times New Roman"/>
          <w:color w:val="auto"/>
        </w:rPr>
      </w:pPr>
      <w:r>
        <w:rPr>
          <w:rFonts w:cs="Times New Roman"/>
          <w:color w:val="auto"/>
        </w:rPr>
        <w:t xml:space="preserve">b) jest uczciwy; </w:t>
      </w:r>
    </w:p>
    <w:p>
      <w:pPr>
        <w:pStyle w:val="Default"/>
        <w:spacing w:before="0" w:after="68"/>
        <w:ind w:left="567"/>
        <w:rPr>
          <w:rFonts w:cs="Times New Roman"/>
          <w:color w:val="auto"/>
        </w:rPr>
      </w:pPr>
      <w:r>
        <w:rPr>
          <w:rFonts w:cs="Times New Roman"/>
          <w:color w:val="auto"/>
        </w:rPr>
        <w:t xml:space="preserve">c) dba o kulturę słowa; </w:t>
      </w:r>
    </w:p>
    <w:p>
      <w:pPr>
        <w:pStyle w:val="Default"/>
        <w:spacing w:before="0" w:after="68"/>
        <w:ind w:left="567"/>
        <w:rPr>
          <w:rFonts w:cs="Times New Roman"/>
          <w:color w:val="auto"/>
        </w:rPr>
      </w:pPr>
      <w:r>
        <w:rPr>
          <w:rFonts w:cs="Times New Roman"/>
          <w:color w:val="auto"/>
        </w:rPr>
        <w:t xml:space="preserve">d) jest koleżeński, chętnie pomaga innym; </w:t>
      </w:r>
    </w:p>
    <w:p>
      <w:pPr>
        <w:pStyle w:val="Default"/>
        <w:spacing w:before="0" w:after="68"/>
        <w:ind w:left="567"/>
        <w:rPr>
          <w:rFonts w:cs="Times New Roman"/>
          <w:color w:val="auto"/>
        </w:rPr>
      </w:pPr>
      <w:r>
        <w:rPr>
          <w:rFonts w:cs="Times New Roman"/>
          <w:color w:val="auto"/>
        </w:rPr>
        <w:t xml:space="preserve">e) jest zaangażowany w realizację obowiązków szkolnych, zawsze starannie i solidnie wykonuje polecenia nauczycieli; </w:t>
      </w:r>
    </w:p>
    <w:p>
      <w:pPr>
        <w:pStyle w:val="Default"/>
        <w:spacing w:before="0" w:after="68"/>
        <w:ind w:left="567"/>
        <w:rPr>
          <w:rFonts w:cs="Times New Roman"/>
          <w:color w:val="auto"/>
        </w:rPr>
      </w:pPr>
      <w:r>
        <w:rPr>
          <w:rFonts w:cs="Times New Roman"/>
          <w:color w:val="auto"/>
        </w:rPr>
        <w:t xml:space="preserve">f) jest zawsze chętny do współpracy w realizacji inicjatyw nauczycieli i innych uczniów; </w:t>
      </w:r>
    </w:p>
    <w:p>
      <w:pPr>
        <w:pStyle w:val="Default"/>
        <w:spacing w:before="0" w:after="68"/>
        <w:ind w:left="567"/>
        <w:rPr>
          <w:rFonts w:cs="Times New Roman"/>
          <w:color w:val="auto"/>
        </w:rPr>
      </w:pPr>
      <w:r>
        <w:rPr>
          <w:rFonts w:cs="Times New Roman"/>
          <w:color w:val="auto"/>
        </w:rPr>
        <w:t xml:space="preserve">g) wszystkie jego nieobecności i spóźnienia są usprawiedliwione w trybie określonym w Statucie Szkoły; </w:t>
      </w:r>
    </w:p>
    <w:p>
      <w:pPr>
        <w:pStyle w:val="Default"/>
        <w:ind w:left="567"/>
        <w:rPr>
          <w:rFonts w:cs="Times New Roman"/>
          <w:color w:val="auto"/>
        </w:rPr>
      </w:pPr>
      <w:r>
        <w:rPr>
          <w:rFonts w:cs="Times New Roman"/>
          <w:color w:val="auto"/>
        </w:rPr>
        <w:t xml:space="preserve">h) dba o higienę osobistą i otoczenia. </w:t>
      </w:r>
    </w:p>
    <w:p>
      <w:pPr>
        <w:pStyle w:val="Default"/>
        <w:ind w:left="283"/>
        <w:rPr>
          <w:rFonts w:cs="Times New Roman"/>
          <w:color w:val="auto"/>
        </w:rPr>
      </w:pPr>
      <w:r>
        <w:rPr>
          <w:rFonts w:cs="Times New Roman"/>
          <w:color w:val="auto"/>
        </w:rPr>
        <w:t xml:space="preserve">3) Zachowanie ucznia jest dobre, gdy: </w:t>
      </w:r>
    </w:p>
    <w:p>
      <w:pPr>
        <w:pStyle w:val="Default"/>
        <w:spacing w:before="0" w:after="68"/>
        <w:ind w:left="567"/>
        <w:rPr>
          <w:rFonts w:cs="Times New Roman"/>
          <w:color w:val="auto"/>
        </w:rPr>
      </w:pPr>
      <w:r>
        <w:rPr>
          <w:rFonts w:cs="Times New Roman"/>
          <w:color w:val="auto"/>
        </w:rPr>
        <w:t xml:space="preserve">a) w miarę swoich możliwości w sposób nienaganny wywiązuje się z zadań związanych z nauką ze wszystkich zajęć edukacyjnych, starannie i solidnie wykonuje polecenia nauczycieli; </w:t>
      </w:r>
    </w:p>
    <w:p>
      <w:pPr>
        <w:pStyle w:val="Default"/>
        <w:spacing w:before="0" w:after="68"/>
        <w:ind w:left="567"/>
        <w:rPr>
          <w:rFonts w:cs="Times New Roman"/>
          <w:color w:val="auto"/>
        </w:rPr>
      </w:pPr>
      <w:r>
        <w:rPr>
          <w:rFonts w:cs="Times New Roman"/>
          <w:color w:val="auto"/>
        </w:rPr>
        <w:t xml:space="preserve">b) aktywnie uczestniczy w życiu klasy i szkoły; </w:t>
      </w:r>
    </w:p>
    <w:p>
      <w:pPr>
        <w:pStyle w:val="Default"/>
        <w:spacing w:before="0" w:after="68"/>
        <w:ind w:left="567"/>
        <w:rPr>
          <w:rFonts w:cs="Times New Roman"/>
          <w:color w:val="auto"/>
        </w:rPr>
      </w:pPr>
      <w:r>
        <w:rPr>
          <w:rFonts w:cs="Times New Roman"/>
          <w:color w:val="auto"/>
        </w:rPr>
        <w:t xml:space="preserve">c) uczestniczy w pracach społecznych na rzecz szkoły i środowiska; </w:t>
      </w:r>
    </w:p>
    <w:p>
      <w:pPr>
        <w:pStyle w:val="Default"/>
        <w:spacing w:before="0" w:after="68"/>
        <w:ind w:left="567"/>
        <w:rPr>
          <w:rFonts w:cs="Times New Roman"/>
          <w:color w:val="auto"/>
        </w:rPr>
      </w:pPr>
      <w:r>
        <w:rPr>
          <w:rFonts w:cs="Times New Roman"/>
          <w:color w:val="auto"/>
        </w:rPr>
        <w:t xml:space="preserve">d) właściwie zachowuje się wobec koleżanek i kolegów, pracowników szkoły oraz osób starszych; </w:t>
      </w:r>
    </w:p>
    <w:p>
      <w:pPr>
        <w:pStyle w:val="Default"/>
        <w:spacing w:before="0" w:after="68"/>
        <w:ind w:left="567"/>
        <w:rPr>
          <w:rFonts w:cs="Times New Roman"/>
          <w:color w:val="auto"/>
        </w:rPr>
      </w:pPr>
      <w:r>
        <w:rPr>
          <w:rFonts w:cs="Times New Roman"/>
          <w:color w:val="auto"/>
        </w:rPr>
        <w:t xml:space="preserve">e) zawsze w rozmowie stosuje wymagane zwroty grzecznościowe; </w:t>
      </w:r>
    </w:p>
    <w:p>
      <w:pPr>
        <w:pStyle w:val="Default"/>
        <w:spacing w:before="0" w:after="68"/>
        <w:ind w:left="567"/>
        <w:rPr>
          <w:rFonts w:cs="Times New Roman"/>
          <w:color w:val="auto"/>
        </w:rPr>
      </w:pPr>
      <w:r>
        <w:rPr>
          <w:rFonts w:cs="Times New Roman"/>
          <w:color w:val="auto"/>
        </w:rPr>
        <w:t xml:space="preserve">f) jest odpowiedzialny za swoje czyny i słowa; </w:t>
      </w:r>
    </w:p>
    <w:p>
      <w:pPr>
        <w:pStyle w:val="Default"/>
        <w:spacing w:before="0" w:after="68"/>
        <w:ind w:left="567"/>
        <w:rPr>
          <w:rFonts w:cs="Times New Roman"/>
          <w:color w:val="auto"/>
        </w:rPr>
      </w:pPr>
      <w:r>
        <w:rPr>
          <w:rFonts w:cs="Times New Roman"/>
          <w:color w:val="auto"/>
        </w:rPr>
        <w:t xml:space="preserve">g) potrafi panować nad emocjami; </w:t>
      </w:r>
    </w:p>
    <w:p>
      <w:pPr>
        <w:pStyle w:val="Default"/>
        <w:spacing w:before="0" w:after="68"/>
        <w:ind w:left="567"/>
        <w:rPr>
          <w:rFonts w:cs="Times New Roman"/>
          <w:color w:val="auto"/>
        </w:rPr>
      </w:pPr>
      <w:r>
        <w:rPr>
          <w:rFonts w:cs="Times New Roman"/>
          <w:color w:val="auto"/>
        </w:rPr>
        <w:t xml:space="preserve">h) jest prawdomówny; </w:t>
      </w:r>
    </w:p>
    <w:p>
      <w:pPr>
        <w:pStyle w:val="Default"/>
        <w:spacing w:before="0" w:after="68"/>
        <w:ind w:left="567"/>
        <w:rPr>
          <w:rFonts w:cs="Times New Roman"/>
          <w:color w:val="auto"/>
        </w:rPr>
      </w:pPr>
      <w:r>
        <w:rPr>
          <w:rFonts w:cs="Times New Roman"/>
          <w:color w:val="auto"/>
        </w:rPr>
        <w:t xml:space="preserve">i) jego wygląd nie budzi zastrzeżeń; </w:t>
      </w:r>
    </w:p>
    <w:p>
      <w:pPr>
        <w:pStyle w:val="Default"/>
        <w:ind w:left="567"/>
        <w:rPr>
          <w:rFonts w:cs="Times New Roman"/>
          <w:color w:val="auto"/>
        </w:rPr>
      </w:pPr>
      <w:r>
        <w:rPr>
          <w:rFonts w:cs="Times New Roman"/>
          <w:color w:val="auto"/>
        </w:rPr>
        <w:t xml:space="preserve">j) jego nieobecności i spóźnienia są usprawiedliwione; </w:t>
      </w:r>
    </w:p>
    <w:p>
      <w:pPr>
        <w:pStyle w:val="Default"/>
        <w:spacing w:before="0" w:after="69"/>
        <w:ind w:left="567"/>
        <w:rPr>
          <w:rFonts w:cs="Times New Roman"/>
          <w:color w:val="auto"/>
        </w:rPr>
      </w:pPr>
      <w:r>
        <w:rPr>
          <w:rFonts w:cs="Times New Roman"/>
          <w:color w:val="auto"/>
        </w:rPr>
        <w:t xml:space="preserve">k) właściwie wywiązuje się z obowiązków powierzonych mu przez klasę i szkołę; </w:t>
      </w:r>
    </w:p>
    <w:p>
      <w:pPr>
        <w:pStyle w:val="Default"/>
        <w:spacing w:before="0" w:after="69"/>
        <w:ind w:left="567"/>
        <w:rPr>
          <w:rFonts w:cs="Times New Roman"/>
          <w:color w:val="auto"/>
        </w:rPr>
      </w:pPr>
      <w:r>
        <w:rPr>
          <w:rFonts w:cs="Times New Roman"/>
          <w:color w:val="auto"/>
        </w:rPr>
        <w:t xml:space="preserve">l) jest koleżeński, chętnie służy pomocą rówieśnikom i osobom starszym; </w:t>
      </w:r>
    </w:p>
    <w:p>
      <w:pPr>
        <w:pStyle w:val="Default"/>
        <w:ind w:left="567"/>
        <w:rPr>
          <w:rFonts w:cs="Times New Roman"/>
          <w:color w:val="auto"/>
        </w:rPr>
      </w:pPr>
      <w:r>
        <w:rPr>
          <w:rFonts w:cs="Times New Roman"/>
          <w:color w:val="auto"/>
        </w:rPr>
        <w:t xml:space="preserve">m) przestrzega zasad bezpieczeństwa. </w:t>
      </w:r>
    </w:p>
    <w:p>
      <w:pPr>
        <w:pStyle w:val="Default"/>
        <w:ind w:left="283"/>
        <w:rPr>
          <w:rFonts w:cs="Times New Roman"/>
          <w:color w:val="auto"/>
        </w:rPr>
      </w:pPr>
      <w:r>
        <w:rPr>
          <w:rFonts w:cs="Times New Roman"/>
          <w:color w:val="auto"/>
        </w:rPr>
        <w:t xml:space="preserve">4) Zachowanie ucznia jest poprawne, gdy: </w:t>
      </w:r>
    </w:p>
    <w:p>
      <w:pPr>
        <w:pStyle w:val="Default"/>
        <w:spacing w:before="0" w:after="68"/>
        <w:ind w:left="567"/>
        <w:rPr>
          <w:rFonts w:cs="Times New Roman"/>
          <w:color w:val="auto"/>
        </w:rPr>
      </w:pPr>
      <w:r>
        <w:rPr>
          <w:rFonts w:cs="Times New Roman"/>
          <w:color w:val="auto"/>
        </w:rPr>
        <w:t xml:space="preserve">a) zachowuje się w sposób poprawny, choć zdarzają się drobne uchybienia, które nie mają charakteru stałego; </w:t>
      </w:r>
    </w:p>
    <w:p>
      <w:pPr>
        <w:pStyle w:val="Default"/>
        <w:spacing w:before="0" w:after="68"/>
        <w:ind w:left="567"/>
        <w:rPr>
          <w:rFonts w:cs="Times New Roman"/>
          <w:color w:val="auto"/>
        </w:rPr>
      </w:pPr>
      <w:r>
        <w:rPr>
          <w:rFonts w:cs="Times New Roman"/>
          <w:color w:val="auto"/>
        </w:rPr>
        <w:t xml:space="preserve">b) czasami przejawia lekceważący stosunek do obowiązków szkolnych; </w:t>
      </w:r>
    </w:p>
    <w:p>
      <w:pPr>
        <w:pStyle w:val="Default"/>
        <w:spacing w:before="0" w:after="68"/>
        <w:ind w:left="567"/>
        <w:rPr>
          <w:rFonts w:cs="Times New Roman"/>
          <w:color w:val="auto"/>
        </w:rPr>
      </w:pPr>
      <w:r>
        <w:rPr>
          <w:rFonts w:cs="Times New Roman"/>
          <w:color w:val="auto"/>
        </w:rPr>
        <w:t xml:space="preserve">c) większość jego nieobecności jest usprawiedliwiona; </w:t>
      </w:r>
    </w:p>
    <w:p>
      <w:pPr>
        <w:pStyle w:val="Default"/>
        <w:spacing w:before="0" w:after="68"/>
        <w:ind w:left="567"/>
        <w:rPr>
          <w:rFonts w:cs="Times New Roman"/>
          <w:color w:val="auto"/>
        </w:rPr>
      </w:pPr>
      <w:r>
        <w:rPr>
          <w:rFonts w:cs="Times New Roman"/>
          <w:color w:val="auto"/>
        </w:rPr>
        <w:t xml:space="preserve">d) sporadycznie nie wywiązuje się z obowiązków powierzonych mu przez klasę i szkołę; </w:t>
      </w:r>
    </w:p>
    <w:p>
      <w:pPr>
        <w:pStyle w:val="Default"/>
        <w:spacing w:before="0" w:after="68"/>
        <w:ind w:left="567"/>
        <w:rPr>
          <w:rFonts w:cs="Times New Roman"/>
          <w:color w:val="auto"/>
        </w:rPr>
      </w:pPr>
      <w:r>
        <w:rPr>
          <w:rFonts w:cs="Times New Roman"/>
          <w:color w:val="auto"/>
        </w:rPr>
        <w:t xml:space="preserve">e) nie wykazuje własnej inicjatywy w działaniach prowadzonych na terenie klasy i szkoły; </w:t>
      </w:r>
    </w:p>
    <w:p>
      <w:pPr>
        <w:pStyle w:val="Default"/>
        <w:ind w:left="567"/>
        <w:rPr>
          <w:rFonts w:cs="Times New Roman"/>
          <w:color w:val="auto"/>
        </w:rPr>
      </w:pPr>
      <w:r>
        <w:rPr>
          <w:rFonts w:cs="Times New Roman"/>
          <w:color w:val="auto"/>
        </w:rPr>
        <w:t xml:space="preserve">f) sporadycznie nie przestrzega regulaminu szkoły. </w:t>
      </w:r>
    </w:p>
    <w:p>
      <w:pPr>
        <w:pStyle w:val="Default"/>
        <w:ind w:left="283"/>
        <w:rPr>
          <w:rFonts w:cs="Times New Roman"/>
          <w:color w:val="auto"/>
        </w:rPr>
      </w:pPr>
      <w:r>
        <w:rPr>
          <w:rFonts w:cs="Times New Roman"/>
          <w:color w:val="auto"/>
        </w:rPr>
        <w:t xml:space="preserve">5) Zachowanie ucznia jest nieodpowiednie, gdy: </w:t>
      </w:r>
    </w:p>
    <w:p>
      <w:pPr>
        <w:pStyle w:val="Default"/>
        <w:spacing w:before="0" w:after="71"/>
        <w:ind w:left="567"/>
        <w:rPr>
          <w:rFonts w:cs="Times New Roman"/>
          <w:color w:val="auto"/>
        </w:rPr>
      </w:pPr>
      <w:r>
        <w:rPr>
          <w:rFonts w:cs="Times New Roman"/>
          <w:color w:val="auto"/>
        </w:rPr>
        <w:t xml:space="preserve">a) nie wypełnia obowiązków uczniowskich, często nie odrabia lekcji, lekceważąco odnosi się do nauki i nauczycieli; </w:t>
      </w:r>
    </w:p>
    <w:p>
      <w:pPr>
        <w:pStyle w:val="Default"/>
        <w:spacing w:before="0" w:after="71"/>
        <w:ind w:left="567"/>
        <w:rPr>
          <w:rFonts w:cs="Times New Roman"/>
          <w:color w:val="auto"/>
        </w:rPr>
      </w:pPr>
      <w:r>
        <w:rPr>
          <w:rFonts w:cs="Times New Roman"/>
          <w:color w:val="auto"/>
        </w:rPr>
        <w:t xml:space="preserve">b) prezentuje zachowania agresywne; </w:t>
      </w:r>
    </w:p>
    <w:p>
      <w:pPr>
        <w:pStyle w:val="Default"/>
        <w:spacing w:before="0" w:after="71"/>
        <w:ind w:left="567"/>
        <w:rPr>
          <w:rFonts w:cs="Times New Roman"/>
          <w:color w:val="auto"/>
        </w:rPr>
      </w:pPr>
      <w:r>
        <w:rPr>
          <w:rFonts w:cs="Times New Roman"/>
          <w:color w:val="auto"/>
        </w:rPr>
        <w:t xml:space="preserve">c) notorycznie kłamie; </w:t>
      </w:r>
    </w:p>
    <w:p>
      <w:pPr>
        <w:pStyle w:val="Default"/>
        <w:spacing w:before="0" w:after="71"/>
        <w:ind w:left="567"/>
        <w:rPr>
          <w:rFonts w:cs="Times New Roman"/>
          <w:color w:val="auto"/>
        </w:rPr>
      </w:pPr>
      <w:r>
        <w:rPr>
          <w:rFonts w:cs="Times New Roman"/>
          <w:color w:val="auto"/>
        </w:rPr>
        <w:t xml:space="preserve">d) nie szanuje innych ludzi; </w:t>
      </w:r>
    </w:p>
    <w:p>
      <w:pPr>
        <w:pStyle w:val="Default"/>
        <w:spacing w:before="0" w:after="71"/>
        <w:ind w:left="567"/>
        <w:rPr>
          <w:rFonts w:cs="Times New Roman"/>
          <w:color w:val="auto"/>
        </w:rPr>
      </w:pPr>
      <w:r>
        <w:rPr>
          <w:rFonts w:cs="Times New Roman"/>
          <w:color w:val="auto"/>
        </w:rPr>
        <w:t xml:space="preserve">e) lekceważy przyjęte na siebie zobowiązania; </w:t>
      </w:r>
    </w:p>
    <w:p>
      <w:pPr>
        <w:pStyle w:val="Default"/>
        <w:spacing w:before="0" w:after="71"/>
        <w:ind w:left="567"/>
        <w:rPr>
          <w:rFonts w:cs="Times New Roman"/>
          <w:color w:val="auto"/>
        </w:rPr>
      </w:pPr>
      <w:r>
        <w:rPr>
          <w:rFonts w:cs="Times New Roman"/>
          <w:color w:val="auto"/>
        </w:rPr>
        <w:t xml:space="preserve">f) często spóźnia się na zajęcia szkolne; </w:t>
      </w:r>
    </w:p>
    <w:p>
      <w:pPr>
        <w:pStyle w:val="Default"/>
        <w:spacing w:before="0" w:after="71"/>
        <w:ind w:left="567"/>
        <w:rPr>
          <w:rFonts w:cs="Times New Roman"/>
          <w:color w:val="auto"/>
        </w:rPr>
      </w:pPr>
      <w:r>
        <w:rPr>
          <w:rFonts w:cs="Times New Roman"/>
          <w:color w:val="auto"/>
        </w:rPr>
        <w:t xml:space="preserve">g) większość jego nieobecności jest nieusprawiedliwiona; </w:t>
      </w:r>
    </w:p>
    <w:p>
      <w:pPr>
        <w:pStyle w:val="Default"/>
        <w:spacing w:before="0" w:after="71"/>
        <w:ind w:left="567"/>
        <w:rPr>
          <w:rFonts w:cs="Times New Roman"/>
          <w:color w:val="auto"/>
        </w:rPr>
      </w:pPr>
      <w:r>
        <w:rPr>
          <w:rFonts w:cs="Times New Roman"/>
          <w:color w:val="auto"/>
        </w:rPr>
        <w:t xml:space="preserve">h) nie angażuje się w działania prowadzone na terenie klasy i szkoły; </w:t>
      </w:r>
    </w:p>
    <w:p>
      <w:pPr>
        <w:pStyle w:val="Default"/>
        <w:ind w:left="567"/>
        <w:rPr>
          <w:rFonts w:cs="Times New Roman"/>
          <w:color w:val="auto"/>
        </w:rPr>
      </w:pPr>
      <w:r>
        <w:rPr>
          <w:rFonts w:cs="Times New Roman"/>
          <w:color w:val="auto"/>
        </w:rPr>
        <w:t xml:space="preserve">i) nie przestrzega regulaminu szkoły. </w:t>
      </w:r>
    </w:p>
    <w:p>
      <w:pPr>
        <w:pStyle w:val="Default"/>
        <w:ind w:left="283"/>
        <w:rPr>
          <w:rFonts w:cs="Times New Roman"/>
          <w:color w:val="auto"/>
        </w:rPr>
      </w:pPr>
      <w:r>
        <w:rPr>
          <w:rFonts w:cs="Times New Roman"/>
          <w:color w:val="auto"/>
        </w:rPr>
        <w:t xml:space="preserve">6) Zachowanie ucznia jest naganne, gdy: </w:t>
      </w:r>
    </w:p>
    <w:p>
      <w:pPr>
        <w:pStyle w:val="Default"/>
        <w:spacing w:before="0" w:after="68"/>
        <w:ind w:left="567"/>
        <w:rPr>
          <w:rFonts w:cs="Times New Roman"/>
          <w:color w:val="auto"/>
        </w:rPr>
      </w:pPr>
      <w:r>
        <w:rPr>
          <w:rFonts w:cs="Times New Roman"/>
          <w:color w:val="auto"/>
        </w:rPr>
        <w:t xml:space="preserve">a) nie odrabia prac domowych, nie prowadzi zeszytów przedmiotowych i nie przygotowuje się do zajęć edukacyjnych; </w:t>
      </w:r>
    </w:p>
    <w:p>
      <w:pPr>
        <w:pStyle w:val="Default"/>
        <w:spacing w:before="0" w:after="68"/>
        <w:ind w:left="567"/>
        <w:rPr>
          <w:rFonts w:cs="Times New Roman"/>
          <w:color w:val="auto"/>
        </w:rPr>
      </w:pPr>
      <w:r>
        <w:rPr>
          <w:rFonts w:cs="Times New Roman"/>
          <w:color w:val="auto"/>
        </w:rPr>
        <w:t xml:space="preserve">b) kradnie w szkole i poza nią; </w:t>
      </w:r>
    </w:p>
    <w:p>
      <w:pPr>
        <w:pStyle w:val="Default"/>
        <w:spacing w:before="0" w:after="68"/>
        <w:ind w:left="567"/>
        <w:rPr>
          <w:rFonts w:cs="Times New Roman"/>
          <w:color w:val="auto"/>
        </w:rPr>
      </w:pPr>
      <w:r>
        <w:rPr>
          <w:rFonts w:cs="Times New Roman"/>
          <w:color w:val="auto"/>
        </w:rPr>
        <w:t xml:space="preserve">c) nie szanuje cudzego i wspólnego mienia; </w:t>
      </w:r>
    </w:p>
    <w:p>
      <w:pPr>
        <w:pStyle w:val="Default"/>
        <w:spacing w:before="0" w:after="68"/>
        <w:ind w:left="567"/>
        <w:rPr>
          <w:rFonts w:cs="Times New Roman"/>
          <w:color w:val="auto"/>
        </w:rPr>
      </w:pPr>
      <w:r>
        <w:rPr>
          <w:rFonts w:cs="Times New Roman"/>
          <w:color w:val="auto"/>
        </w:rPr>
        <w:t xml:space="preserve">d) pali papierosy; </w:t>
      </w:r>
    </w:p>
    <w:p>
      <w:pPr>
        <w:pStyle w:val="Default"/>
        <w:spacing w:before="0" w:after="68"/>
        <w:ind w:left="567"/>
        <w:rPr>
          <w:rFonts w:cs="Times New Roman"/>
          <w:color w:val="auto"/>
        </w:rPr>
      </w:pPr>
      <w:r>
        <w:rPr>
          <w:rFonts w:cs="Times New Roman"/>
          <w:color w:val="auto"/>
        </w:rPr>
        <w:t xml:space="preserve">e) spożywa napoje alkoholowe; </w:t>
      </w:r>
    </w:p>
    <w:p>
      <w:pPr>
        <w:pStyle w:val="Default"/>
        <w:spacing w:before="0" w:after="68"/>
        <w:ind w:left="567"/>
        <w:rPr>
          <w:rFonts w:cs="Times New Roman"/>
          <w:color w:val="auto"/>
        </w:rPr>
      </w:pPr>
      <w:r>
        <w:rPr>
          <w:rFonts w:cs="Times New Roman"/>
          <w:color w:val="auto"/>
        </w:rPr>
        <w:t xml:space="preserve">f) używa i rozprowadza wśród uczniów środki odurzające; </w:t>
      </w:r>
    </w:p>
    <w:p>
      <w:pPr>
        <w:pStyle w:val="Default"/>
        <w:spacing w:before="0" w:after="68"/>
        <w:ind w:left="567"/>
        <w:rPr>
          <w:rFonts w:cs="Times New Roman"/>
          <w:color w:val="auto"/>
        </w:rPr>
      </w:pPr>
      <w:r>
        <w:rPr>
          <w:rFonts w:cs="Times New Roman"/>
          <w:color w:val="auto"/>
        </w:rPr>
        <w:t xml:space="preserve">g) jego nieobecności spowodowane są wagarami; </w:t>
      </w:r>
    </w:p>
    <w:p>
      <w:pPr>
        <w:pStyle w:val="Default"/>
        <w:spacing w:before="0" w:after="68"/>
        <w:ind w:left="567"/>
        <w:rPr>
          <w:rFonts w:cs="Times New Roman"/>
          <w:color w:val="auto"/>
        </w:rPr>
      </w:pPr>
      <w:r>
        <w:rPr>
          <w:rFonts w:cs="Times New Roman"/>
          <w:color w:val="auto"/>
        </w:rPr>
        <w:t xml:space="preserve">h) wchodzi w kolizję z prawem; </w:t>
      </w:r>
    </w:p>
    <w:p>
      <w:pPr>
        <w:pStyle w:val="Default"/>
        <w:ind w:left="567"/>
        <w:rPr>
          <w:rFonts w:cs="Times New Roman"/>
          <w:color w:val="auto"/>
        </w:rPr>
      </w:pPr>
      <w:r>
        <w:rPr>
          <w:rFonts w:cs="Times New Roman"/>
          <w:color w:val="auto"/>
        </w:rPr>
        <w:t xml:space="preserve">i) świadomie podejmuje działania przynoszące szkodę innym uczniom, klasie i szkole. </w:t>
      </w:r>
    </w:p>
    <w:p>
      <w:pPr>
        <w:pStyle w:val="Default"/>
        <w:rPr>
          <w:rFonts w:cs="Times New Roman"/>
          <w:color w:val="auto"/>
        </w:rPr>
      </w:pPr>
      <w:r>
        <w:rPr>
          <w:rFonts w:cs="Times New Roman"/>
          <w:color w:val="auto"/>
        </w:rPr>
      </w:r>
    </w:p>
    <w:p>
      <w:pPr>
        <w:pStyle w:val="Default"/>
        <w:rPr>
          <w:rFonts w:cs="Times New Roman"/>
          <w:color w:val="auto"/>
        </w:rPr>
      </w:pPr>
      <w:r>
        <w:rPr>
          <w:rFonts w:cs="Times New Roman"/>
          <w:color w:val="auto"/>
        </w:rPr>
        <w:t xml:space="preserve">5. Ocena zachowania ustalana jest przez wychowawcę klasy po konsultacjach z innymi nauczycielami, pracownikami szkoły oraz uczniami. Ustalona ocena jest oceną ostateczną. </w:t>
      </w:r>
    </w:p>
    <w:p>
      <w:pPr>
        <w:pStyle w:val="Default"/>
        <w:rPr>
          <w:rFonts w:cs="Times New Roman"/>
          <w:color w:val="auto"/>
        </w:rPr>
      </w:pPr>
      <w:r>
        <w:rPr>
          <w:rFonts w:cs="Times New Roman"/>
          <w:color w:val="auto"/>
        </w:rPr>
        <w:t xml:space="preserve">6. Nauczyciele są zobowiązani do zgłaszania wychowawcy uwag dotyczących zachowania uczniów i ich przygotowania do zajęć szkolnych. </w:t>
      </w:r>
    </w:p>
    <w:p>
      <w:pPr>
        <w:pStyle w:val="Normal"/>
        <w:rPr>
          <w:rFonts w:ascii="Times New Roman" w:hAnsi="Times New Roman" w:cs="Times New Roman"/>
        </w:rPr>
      </w:pPr>
      <w:r>
        <w:rPr>
          <w:rFonts w:cs="Times New Roman" w:ascii="Times New Roman" w:hAnsi="Times New Roman"/>
        </w:rPr>
        <w:t>7. Ocena klasyfikacyjna zachowania nie ma wpływu na oceny klasyfikacyjne z zajęć edukacyjnych oraz na promocję do klasy programowo wyższej lub ukończenie szkoły.</w:t>
      </w:r>
    </w:p>
    <w:p>
      <w:pPr>
        <w:pStyle w:val="Default"/>
        <w:jc w:val="both"/>
        <w:rPr>
          <w:rFonts w:cs="Times New Roman"/>
          <w:color w:val="auto"/>
        </w:rPr>
      </w:pPr>
      <w:r>
        <w:rPr>
          <w:rFonts w:cs="Times New Roman"/>
          <w:color w:val="auto"/>
        </w:rPr>
        <w:t xml:space="preserve">8. Przy ustalaniu oceny klasyfikacyjnej zachowania ucznia, u którego stwierdzono zaburzenia lub inne dysfunkcje rozwojowe, należy uwzględnić wpływ tych zaburzeń lub dysfunkcji na jego zachowanie, na podstawie orzeczenia o potrzebie kształcenia specjalnego lub orzeczenia o potrzebie indywidualnego nauczania lub opinii poradni psychologiczno-pedagogicznej, w tym poradni specjalistycznej. </w:t>
      </w:r>
    </w:p>
    <w:p>
      <w:pPr>
        <w:pStyle w:val="Default"/>
        <w:rPr>
          <w:rFonts w:cs="Times New Roman"/>
          <w:color w:val="auto"/>
        </w:rPr>
      </w:pPr>
      <w:r>
        <w:rPr>
          <w:rFonts w:cs="Times New Roman"/>
          <w:color w:val="auto"/>
        </w:rPr>
      </w:r>
    </w:p>
    <w:p>
      <w:pPr>
        <w:pStyle w:val="Default"/>
        <w:jc w:val="center"/>
        <w:rPr>
          <w:rFonts w:cs="Times New Roman"/>
          <w:color w:val="auto"/>
        </w:rPr>
      </w:pPr>
      <w:r>
        <w:rPr>
          <w:rFonts w:cs="Times New Roman"/>
          <w:b/>
          <w:color w:val="auto"/>
        </w:rPr>
        <w:t>§ 80</w:t>
      </w:r>
    </w:p>
    <w:p>
      <w:pPr>
        <w:pStyle w:val="Default"/>
        <w:spacing w:before="0" w:after="68"/>
        <w:rPr>
          <w:rFonts w:cs="Times New Roman"/>
          <w:color w:val="auto"/>
        </w:rPr>
      </w:pPr>
      <w:r>
        <w:rPr>
          <w:rFonts w:cs="Times New Roman"/>
          <w:color w:val="auto"/>
        </w:rPr>
        <w:t xml:space="preserve">1. Uczeń podlega klasyfikacji: śródrocznej i rocznej oraz końcowej. </w:t>
      </w:r>
    </w:p>
    <w:p>
      <w:pPr>
        <w:pStyle w:val="Default"/>
        <w:spacing w:before="0" w:after="68"/>
        <w:jc w:val="both"/>
        <w:rPr>
          <w:rFonts w:cs="Times New Roman"/>
          <w:color w:val="auto"/>
        </w:rPr>
      </w:pPr>
      <w:r>
        <w:rPr>
          <w:rFonts w:cs="Times New Roman"/>
          <w:color w:val="auto"/>
        </w:rPr>
        <w:t xml:space="preserve">2. Uczeń może nie być klasyfikowany z jednego, kilku lub wszystkich zajęć edukacyjnych, jeżeli brak jest podstaw do ustalenia oceny klasyfikacyjnej z powodu nieobecności ucznia na zajęciach edukacyjnych przekraczających połowę czasu przeznaczonego na te zajęcia w szkolnym planie nauczania. </w:t>
      </w:r>
    </w:p>
    <w:p>
      <w:pPr>
        <w:pStyle w:val="Default"/>
        <w:spacing w:before="0" w:after="68"/>
        <w:rPr>
          <w:rFonts w:cs="Times New Roman"/>
          <w:color w:val="auto"/>
        </w:rPr>
      </w:pPr>
      <w:r>
        <w:rPr>
          <w:rFonts w:cs="Times New Roman"/>
          <w:color w:val="auto"/>
        </w:rPr>
        <w:t xml:space="preserve">3. Uczeń nieklasyfikowany z powodu usprawiedliwionej nieobecności może zdawać egzamin klasyfikacyjny. </w:t>
      </w:r>
    </w:p>
    <w:p>
      <w:pPr>
        <w:pStyle w:val="Default"/>
        <w:spacing w:before="0" w:after="68"/>
        <w:rPr>
          <w:rFonts w:cs="Times New Roman"/>
          <w:color w:val="auto"/>
        </w:rPr>
      </w:pPr>
      <w:r>
        <w:rPr>
          <w:rFonts w:cs="Times New Roman"/>
          <w:color w:val="auto"/>
        </w:rPr>
        <w:t xml:space="preserve">4. Na prośbę ucznia nieklasyfikowanego z powodu nieusprawiedliwionej nieobecności lub na prośbę jego rodziców (prawnych opiekunów) Rada Pedagogiczna może wyrazić zgodę na przeprowadzenie egzaminu klasyfikacyjnego. </w:t>
      </w:r>
    </w:p>
    <w:p>
      <w:pPr>
        <w:pStyle w:val="Default"/>
        <w:spacing w:before="0" w:after="68"/>
        <w:rPr>
          <w:rFonts w:cs="Times New Roman"/>
          <w:color w:val="auto"/>
        </w:rPr>
      </w:pPr>
      <w:r>
        <w:rPr>
          <w:rFonts w:cs="Times New Roman"/>
          <w:color w:val="auto"/>
        </w:rPr>
        <w:t xml:space="preserve">5. Jeżeli w wyniku klasyfikacji śródrocznej, stwierdzono, że poziom osiągnięć edukacyjnych ucznia uniemożliwi lub utrudni mu kontynuowanie nauki w klasie programowo wyższej, szkoła umożliwia uczniowi uzupełnienie braków. </w:t>
      </w:r>
    </w:p>
    <w:p>
      <w:pPr>
        <w:pStyle w:val="Default"/>
        <w:spacing w:before="0" w:after="68"/>
        <w:rPr>
          <w:rFonts w:cs="Times New Roman"/>
          <w:color w:val="auto"/>
        </w:rPr>
      </w:pPr>
      <w:r>
        <w:rPr>
          <w:rFonts w:cs="Times New Roman"/>
          <w:color w:val="auto"/>
        </w:rPr>
        <w:t xml:space="preserve">6. Egzamin klasyfikacyjny z plastyki, muzyki, zajęć artystycznych, zajęć technicznych, informatyki, zajęć komputerowych i wychowania fizycznego ma przede wszystkim formę zadań praktycznych. </w:t>
      </w:r>
    </w:p>
    <w:p>
      <w:pPr>
        <w:pStyle w:val="Default"/>
        <w:spacing w:before="0" w:after="68"/>
        <w:rPr>
          <w:rFonts w:cs="Times New Roman"/>
          <w:color w:val="auto"/>
        </w:rPr>
      </w:pPr>
      <w:r>
        <w:rPr>
          <w:rFonts w:cs="Times New Roman"/>
          <w:color w:val="auto"/>
        </w:rPr>
        <w:t xml:space="preserve">7. Egzamin klasyfikacyjny zdaje również uczeń realizujący na podstawie odrębnych przepisów indywidualny tok lub program nauki oraz uczeń spełniający obowiązek szkolny lub obowiązek nauki poza szkołą. </w:t>
      </w:r>
    </w:p>
    <w:p>
      <w:pPr>
        <w:pStyle w:val="Default"/>
        <w:rPr>
          <w:rFonts w:cs="Times New Roman"/>
          <w:color w:val="auto"/>
        </w:rPr>
      </w:pPr>
      <w:r>
        <w:rPr>
          <w:rFonts w:cs="Times New Roman"/>
          <w:color w:val="auto"/>
        </w:rPr>
        <w:t xml:space="preserve">8. Uczeń spełniający obowiązek szkolny lub obowiązek nauki poza szkołą uzyskuje roczne oceny klasyfikacyjne na podstawie rocznych egzaminów klasyfikacyjnych z zakresu części podstawy programowej obowiązującej na danym etapie edukacyjnym, uzgodnionej na dany rok szkolny z dyrektorem szkoły. Egzaminy klasyfikacyjne są przeprowadzane przez szkołę, której dyrektor zezwolił na spełnianie obowiązku szkolnego lub obowiązku nauki poza szkołą. Uczniowi takiemu nie ustala się oceny zachowania. </w:t>
      </w:r>
    </w:p>
    <w:p>
      <w:pPr>
        <w:pStyle w:val="Default"/>
        <w:rPr>
          <w:rFonts w:cs="Times New Roman"/>
          <w:color w:val="auto"/>
        </w:rPr>
      </w:pPr>
      <w:r>
        <w:rPr>
          <w:rFonts w:cs="Times New Roman"/>
          <w:color w:val="auto"/>
        </w:rPr>
        <w:t xml:space="preserve">9. Dla ucznia spełniającego obowiązek szkolny lub obowiązek nauki poza szkołą nie przeprowadza się egzaminów klasyfikacyjnych z: </w:t>
      </w:r>
    </w:p>
    <w:p>
      <w:pPr>
        <w:pStyle w:val="Default"/>
        <w:ind w:left="227"/>
        <w:rPr>
          <w:rFonts w:cs="Times New Roman"/>
          <w:color w:val="auto"/>
        </w:rPr>
      </w:pPr>
      <w:r>
        <w:rPr>
          <w:rFonts w:cs="Times New Roman"/>
          <w:color w:val="auto"/>
        </w:rPr>
        <w:t xml:space="preserve">1) obowiązkowych zajęć edukacyjnych: plastyki, muzyki, zajęć artystycznych, zajęć technicznych i wychowania fizycznego; </w:t>
      </w:r>
    </w:p>
    <w:p>
      <w:pPr>
        <w:pStyle w:val="Default"/>
        <w:ind w:left="227"/>
        <w:rPr>
          <w:rFonts w:cs="Times New Roman"/>
          <w:color w:val="auto"/>
        </w:rPr>
      </w:pPr>
      <w:r>
        <w:rPr>
          <w:rFonts w:cs="Times New Roman"/>
          <w:color w:val="auto"/>
        </w:rPr>
        <w:t xml:space="preserve">2) dodatkowych zajęć edukacyjnych. </w:t>
      </w:r>
    </w:p>
    <w:p>
      <w:pPr>
        <w:pStyle w:val="Default"/>
        <w:rPr>
          <w:rFonts w:cs="Times New Roman"/>
          <w:color w:val="auto"/>
        </w:rPr>
      </w:pPr>
      <w:r>
        <w:rPr>
          <w:rFonts w:cs="Times New Roman"/>
          <w:color w:val="auto"/>
        </w:rPr>
        <w:t xml:space="preserve">10. Egzaminy klasyfikacyjne przeprowadza się w formie pisemnej i ustnej z wyjątkiem egzaminu z plastyki, muzyki, techniki, informatyki i wychowania fizycznego, który ma formę przede wszystkim zadań praktycznych. </w:t>
      </w:r>
    </w:p>
    <w:p>
      <w:pPr>
        <w:pStyle w:val="Default"/>
        <w:rPr>
          <w:rFonts w:cs="Times New Roman"/>
          <w:color w:val="auto"/>
        </w:rPr>
      </w:pPr>
      <w:r>
        <w:rPr>
          <w:rFonts w:cs="Times New Roman"/>
          <w:color w:val="auto"/>
        </w:rPr>
        <w:t xml:space="preserve">11. Prośbę o wyznaczenie egzaminu składa się na piśmie do dyrektora szkoły nie później niż na tydzień przed zakończeniem zajęć edukacyjnych w danym semestrze /roku szkolnym. </w:t>
      </w:r>
    </w:p>
    <w:p>
      <w:pPr>
        <w:pStyle w:val="Normal"/>
        <w:rPr>
          <w:rFonts w:ascii="Times New Roman" w:hAnsi="Times New Roman" w:cs="Times New Roman"/>
        </w:rPr>
      </w:pPr>
      <w:r>
        <w:rPr>
          <w:rFonts w:cs="Times New Roman" w:ascii="Times New Roman" w:hAnsi="Times New Roman"/>
        </w:rPr>
        <w:t>12. Termin przeprowadzenia egzaminu nie może być późniejszy niż przedostatni dzień zajęć dydaktycznych w danym semestrze/roku szkolnym. Termin ten powinien być uzgodniony z uczniem i jego rodzicami (opiekunami prawnymi).</w:t>
      </w:r>
    </w:p>
    <w:p>
      <w:pPr>
        <w:pStyle w:val="Default"/>
        <w:rPr>
          <w:rFonts w:cs="Times New Roman"/>
          <w:color w:val="auto"/>
        </w:rPr>
      </w:pPr>
      <w:r>
        <w:rPr>
          <w:rFonts w:cs="Times New Roman"/>
          <w:color w:val="auto"/>
        </w:rPr>
        <w:t xml:space="preserve">13. Egzamin klasyfikacyjny przeprowadza komisja powołana przez dyrektora szkoły. W skład komisji wchodzą: </w:t>
      </w:r>
    </w:p>
    <w:p>
      <w:pPr>
        <w:pStyle w:val="Default"/>
        <w:ind w:left="283"/>
        <w:rPr>
          <w:rFonts w:cs="Times New Roman"/>
          <w:color w:val="auto"/>
        </w:rPr>
      </w:pPr>
      <w:r>
        <w:rPr>
          <w:rFonts w:cs="Times New Roman"/>
          <w:color w:val="auto"/>
        </w:rPr>
        <w:t xml:space="preserve">1) nauczyciel prowadzący dane zajęcia edukacyjne – jako przewodniczący komisji; </w:t>
      </w:r>
    </w:p>
    <w:p>
      <w:pPr>
        <w:pStyle w:val="Default"/>
        <w:ind w:left="283"/>
        <w:rPr>
          <w:rFonts w:cs="Times New Roman"/>
          <w:color w:val="auto"/>
        </w:rPr>
      </w:pPr>
      <w:r>
        <w:rPr>
          <w:rFonts w:cs="Times New Roman"/>
          <w:color w:val="auto"/>
        </w:rPr>
        <w:t xml:space="preserve">2) nauczyciel prowadzący takie same lub pokrewne zajęcia edukacyjne – jako członek komisji. </w:t>
      </w:r>
    </w:p>
    <w:p>
      <w:pPr>
        <w:pStyle w:val="Default"/>
        <w:rPr>
          <w:rFonts w:cs="Times New Roman"/>
          <w:color w:val="auto"/>
        </w:rPr>
      </w:pPr>
      <w:r>
        <w:rPr>
          <w:rFonts w:cs="Times New Roman"/>
          <w:color w:val="auto"/>
        </w:rPr>
        <w:t xml:space="preserve">14. Egzamin klasyfikacyjny dla ucznia spełniającego obowiązek szkolny lub obowiązek nauki poza szkołą przeprowadza komisja powołana przez dyrektora szkoły. W skład komisji wchodzą: </w:t>
      </w:r>
    </w:p>
    <w:p>
      <w:pPr>
        <w:pStyle w:val="Default"/>
        <w:ind w:left="283"/>
        <w:rPr>
          <w:rFonts w:cs="Times New Roman"/>
          <w:color w:val="auto"/>
        </w:rPr>
      </w:pPr>
      <w:r>
        <w:rPr>
          <w:rFonts w:cs="Times New Roman"/>
          <w:color w:val="auto"/>
        </w:rPr>
        <w:t xml:space="preserve">1) dyrektor szkoły albo nauczyciel wyznaczony przez dyrektora szkoły – jako przewodniczący komisji; </w:t>
      </w:r>
    </w:p>
    <w:p>
      <w:pPr>
        <w:pStyle w:val="Default"/>
        <w:ind w:left="283"/>
        <w:rPr>
          <w:rFonts w:cs="Times New Roman"/>
          <w:color w:val="auto"/>
        </w:rPr>
      </w:pPr>
      <w:r>
        <w:rPr>
          <w:rFonts w:cs="Times New Roman"/>
          <w:color w:val="auto"/>
        </w:rPr>
        <w:t xml:space="preserve">2) nauczyciel albo nauczyciele obowiązkowych zajęć edukacyjnych, z których jest przeprowadzany ten egzamin. </w:t>
      </w:r>
    </w:p>
    <w:p>
      <w:pPr>
        <w:pStyle w:val="Default"/>
        <w:rPr>
          <w:rFonts w:cs="Times New Roman"/>
          <w:color w:val="auto"/>
        </w:rPr>
      </w:pPr>
      <w:r>
        <w:rPr>
          <w:rFonts w:cs="Times New Roman"/>
          <w:color w:val="auto"/>
        </w:rPr>
        <w:t xml:space="preserve">15. Przewodniczący komisji ustala z uczniem oraz z jego rodzicami (prawnymi opiekunami) liczbę zajęć edukacyjnych, z których uczeń może zdawać egzaminy w czasie jednego dnia. </w:t>
      </w:r>
    </w:p>
    <w:p>
      <w:pPr>
        <w:pStyle w:val="Default"/>
        <w:rPr>
          <w:rFonts w:cs="Times New Roman"/>
          <w:color w:val="auto"/>
        </w:rPr>
      </w:pPr>
      <w:r>
        <w:rPr>
          <w:rFonts w:cs="Times New Roman"/>
          <w:color w:val="auto"/>
        </w:rPr>
        <w:t xml:space="preserve">16. W czasie egzaminu klasyfikacyjnego mogą być obecni – w charakterze obserwatorów – rodzice (prawni opiekunowie) ucznia. </w:t>
      </w:r>
    </w:p>
    <w:p>
      <w:pPr>
        <w:pStyle w:val="Default"/>
        <w:rPr>
          <w:rFonts w:cs="Times New Roman"/>
          <w:color w:val="auto"/>
        </w:rPr>
      </w:pPr>
      <w:r>
        <w:rPr>
          <w:rFonts w:cs="Times New Roman"/>
          <w:color w:val="auto"/>
        </w:rPr>
        <w:t xml:space="preserve">17. Z przeprowadzonego egzaminu klasyfikacyjnego sporządza się protokół według obowiązującego wzoru. </w:t>
      </w:r>
    </w:p>
    <w:p>
      <w:pPr>
        <w:pStyle w:val="Default"/>
        <w:rPr>
          <w:rFonts w:cs="Times New Roman"/>
          <w:color w:val="auto"/>
        </w:rPr>
      </w:pPr>
      <w:r>
        <w:rPr>
          <w:rFonts w:cs="Times New Roman"/>
          <w:color w:val="auto"/>
        </w:rPr>
        <w:t xml:space="preserve">18. Do protokołu dołącza się odpowiednio pisemne prace ucznia, zwięzłą informację o ustnych odpowiedziach ucznia i zwięzłą informację o wykonaniu przez ucznia zadania praktycznego. Protokół stanowi załącznik do arkusza ocen ucznia. </w:t>
      </w:r>
    </w:p>
    <w:p>
      <w:pPr>
        <w:pStyle w:val="Default"/>
        <w:rPr>
          <w:rFonts w:cs="Times New Roman"/>
          <w:color w:val="auto"/>
        </w:rPr>
      </w:pPr>
      <w:r>
        <w:rPr>
          <w:rFonts w:cs="Times New Roman"/>
          <w:color w:val="auto"/>
        </w:rPr>
        <w:t xml:space="preserve">19. W przypadku nieklasyfikowania ucznia z zajęć edukacyjnych, w dokumentacji przebiegu nauczania zamiast oceny klasyfikacyjnej wpisuje się </w:t>
      </w:r>
      <w:r>
        <w:rPr>
          <w:rFonts w:cs="Times New Roman"/>
          <w:i/>
          <w:color w:val="auto"/>
        </w:rPr>
        <w:t xml:space="preserve">nieklasyfikowany. </w:t>
      </w:r>
    </w:p>
    <w:p>
      <w:pPr>
        <w:pStyle w:val="Default"/>
        <w:rPr>
          <w:rFonts w:cs="Times New Roman"/>
          <w:color w:val="auto"/>
        </w:rPr>
      </w:pPr>
      <w:r>
        <w:rPr>
          <w:rFonts w:cs="Times New Roman"/>
          <w:color w:val="auto"/>
        </w:rPr>
        <w:t xml:space="preserve">20. Ustalona w wyniku egzaminu klasyfikacyjnego niedostateczna roczna (śródroczna) ocena klasyfikacyjna z zajęć edukacyjnych może być zmieniona w wyniku egzaminu poprawkowego. </w:t>
      </w:r>
    </w:p>
    <w:p>
      <w:pPr>
        <w:pStyle w:val="Normal"/>
        <w:rPr>
          <w:rFonts w:ascii="Times New Roman" w:hAnsi="Times New Roman" w:cs="Times New Roman"/>
        </w:rPr>
      </w:pPr>
      <w:r>
        <w:rPr>
          <w:rFonts w:cs="Times New Roman" w:ascii="Times New Roman" w:hAnsi="Times New Roman"/>
        </w:rPr>
      </w:r>
    </w:p>
    <w:p>
      <w:pPr>
        <w:pStyle w:val="Normal"/>
        <w:jc w:val="center"/>
        <w:rPr>
          <w:rFonts w:ascii="Times New Roman" w:hAnsi="Times New Roman" w:cs="Times New Roman"/>
        </w:rPr>
      </w:pPr>
      <w:r>
        <w:rPr>
          <w:rFonts w:cs="Times New Roman" w:ascii="Times New Roman" w:hAnsi="Times New Roman"/>
          <w:b/>
        </w:rPr>
        <w:t>§ 81</w:t>
      </w:r>
    </w:p>
    <w:p>
      <w:pPr>
        <w:pStyle w:val="Default"/>
        <w:spacing w:before="0" w:after="74"/>
        <w:rPr>
          <w:rFonts w:cs="Times New Roman"/>
          <w:color w:val="auto"/>
        </w:rPr>
      </w:pPr>
      <w:r>
        <w:rPr>
          <w:rFonts w:cs="Times New Roman"/>
          <w:color w:val="auto"/>
        </w:rPr>
        <w:t xml:space="preserve">1. Począwszy od klasy czwartej uczeń, który w wyniku śródrocznej lub rocznej klasyfikacji uzyskał ocenę niedostateczną z dwóch zajęć edukacyjnych, może zdawać egzamin poprawkowy. </w:t>
      </w:r>
    </w:p>
    <w:p>
      <w:pPr>
        <w:pStyle w:val="Default"/>
        <w:spacing w:before="0" w:after="74"/>
        <w:rPr>
          <w:rFonts w:cs="Times New Roman"/>
          <w:color w:val="auto"/>
        </w:rPr>
      </w:pPr>
      <w:r>
        <w:rPr>
          <w:rFonts w:cs="Times New Roman"/>
          <w:color w:val="auto"/>
        </w:rPr>
        <w:t xml:space="preserve">2. Egzamin poprawkowy składa się z części pisemnej oraz ustnej, z wyjątkiem egzaminu z plastyki, muzyki, informatyki, techniki oraz wychowania fizycznego, z których egzamin powinien mieć przede wszystkim formę ćwiczeń praktycznych. </w:t>
      </w:r>
    </w:p>
    <w:p>
      <w:pPr>
        <w:pStyle w:val="Default"/>
        <w:spacing w:before="0" w:after="74"/>
        <w:rPr>
          <w:rFonts w:cs="Times New Roman"/>
          <w:color w:val="auto"/>
        </w:rPr>
      </w:pPr>
      <w:r>
        <w:rPr>
          <w:rFonts w:cs="Times New Roman"/>
          <w:color w:val="auto"/>
        </w:rPr>
        <w:t xml:space="preserve">3. Egzamin poprawkowy przeprowadza się na pisemną prośbę ucznia lub jego rodziców (prawnych opiekunów) zgłoszoną do dyrektora szkoły. </w:t>
      </w:r>
    </w:p>
    <w:p>
      <w:pPr>
        <w:pStyle w:val="Default"/>
        <w:spacing w:before="0" w:after="74"/>
        <w:rPr>
          <w:rFonts w:cs="Times New Roman"/>
          <w:color w:val="auto"/>
        </w:rPr>
      </w:pPr>
      <w:r>
        <w:rPr>
          <w:rFonts w:cs="Times New Roman"/>
          <w:color w:val="auto"/>
        </w:rPr>
        <w:t xml:space="preserve">4. Termin egzaminu poprawkowego wyznacza Dyrektor Szkoły w ostatnim tygodniu ferii letnich. </w:t>
      </w:r>
    </w:p>
    <w:p>
      <w:pPr>
        <w:pStyle w:val="Default"/>
        <w:spacing w:before="0" w:after="74"/>
        <w:rPr>
          <w:rFonts w:cs="Times New Roman"/>
          <w:color w:val="auto"/>
        </w:rPr>
      </w:pPr>
      <w:r>
        <w:rPr>
          <w:rFonts w:cs="Times New Roman"/>
          <w:color w:val="auto"/>
        </w:rPr>
        <w:t xml:space="preserve">5. Egzamin poprawkowy przeprowadza komisja powołana przez Dyrektora Szkoły. </w:t>
      </w:r>
    </w:p>
    <w:p>
      <w:pPr>
        <w:pStyle w:val="Default"/>
        <w:spacing w:before="0" w:after="74"/>
        <w:rPr>
          <w:rFonts w:cs="Times New Roman"/>
          <w:color w:val="auto"/>
        </w:rPr>
      </w:pPr>
      <w:r>
        <w:rPr>
          <w:rFonts w:cs="Times New Roman"/>
          <w:color w:val="auto"/>
        </w:rPr>
        <w:t xml:space="preserve">6. W skład komisji wchodzą: </w:t>
      </w:r>
    </w:p>
    <w:p>
      <w:pPr>
        <w:pStyle w:val="Default"/>
        <w:ind w:left="283"/>
        <w:rPr>
          <w:rFonts w:cs="Times New Roman"/>
          <w:color w:val="auto"/>
        </w:rPr>
      </w:pPr>
      <w:r>
        <w:rPr>
          <w:rFonts w:cs="Times New Roman"/>
          <w:color w:val="auto"/>
        </w:rPr>
        <w:t xml:space="preserve">1) Dyrektor Szkoły albo nauczyciel zajmujący inne stanowisko kierownicze – jako przewodniczący komisji, </w:t>
      </w:r>
    </w:p>
    <w:p>
      <w:pPr>
        <w:pStyle w:val="Default"/>
        <w:ind w:left="283"/>
        <w:rPr>
          <w:rFonts w:cs="Times New Roman"/>
          <w:color w:val="auto"/>
        </w:rPr>
      </w:pPr>
      <w:r>
        <w:rPr>
          <w:rFonts w:cs="Times New Roman"/>
          <w:color w:val="auto"/>
        </w:rPr>
        <w:t xml:space="preserve">2) nauczyciel prowadzący dane zajęcia edukacyjne, </w:t>
      </w:r>
    </w:p>
    <w:p>
      <w:pPr>
        <w:pStyle w:val="Default"/>
        <w:ind w:left="283"/>
        <w:rPr>
          <w:rFonts w:cs="Times New Roman"/>
          <w:color w:val="auto"/>
        </w:rPr>
      </w:pPr>
      <w:r>
        <w:rPr>
          <w:rFonts w:cs="Times New Roman"/>
          <w:color w:val="auto"/>
        </w:rPr>
        <w:t xml:space="preserve">3) nauczyciel prowadzący takie same lub pokrewne zajęcia edukacyjne. </w:t>
      </w:r>
    </w:p>
    <w:p>
      <w:pPr>
        <w:pStyle w:val="Normal"/>
        <w:rPr>
          <w:rFonts w:ascii="Times New Roman" w:hAnsi="Times New Roman" w:cs="Times New Roman"/>
        </w:rPr>
      </w:pPr>
      <w:r>
        <w:rPr>
          <w:rFonts w:cs="Times New Roman" w:ascii="Times New Roman" w:hAnsi="Times New Roman"/>
        </w:rPr>
        <w:t>7. Nauczyciel prowadzący zajęcia edukacyjne może być zwolniony z udziału w pracy komisji na własną prośbę lub w innych, szczególnie uzasadnionych przypadkach. W takim przypadku Dyrektor Szkoły powołuje w skład komisji innego nauczyciela prowadzącego takie same zajęcia edukacyjne,</w:t>
      </w:r>
    </w:p>
    <w:p>
      <w:pPr>
        <w:pStyle w:val="Default"/>
        <w:rPr>
          <w:rFonts w:cs="Times New Roman"/>
          <w:color w:val="auto"/>
        </w:rPr>
      </w:pPr>
      <w:r>
        <w:rPr>
          <w:rFonts w:cs="Times New Roman"/>
          <w:color w:val="auto"/>
        </w:rPr>
        <w:t xml:space="preserve">z tym że powołanie nauczyciela zatrudnionego w innej szkole następuje w porozumieniu z dyrektorem tej szkoły. </w:t>
      </w:r>
    </w:p>
    <w:p>
      <w:pPr>
        <w:pStyle w:val="Default"/>
        <w:rPr>
          <w:rFonts w:cs="Times New Roman"/>
          <w:color w:val="auto"/>
        </w:rPr>
      </w:pPr>
      <w:r>
        <w:rPr>
          <w:rFonts w:cs="Times New Roman"/>
          <w:color w:val="auto"/>
        </w:rPr>
        <w:t xml:space="preserve">8. Z przeprowadzonego egzaminu sporządza się protokół zawierający: nazwę zajęć edukacyjnych, z których był przeprowadzony egzamin: imiona i nazwiska osób wchodzących w skład komisji, termin egzaminu poprawkowego, imię i nazwisko ucznia, zadania egzaminacyjne, ustaloną ocenę klasyfikacyjną. </w:t>
      </w:r>
    </w:p>
    <w:p>
      <w:pPr>
        <w:pStyle w:val="Default"/>
        <w:rPr>
          <w:rFonts w:cs="Times New Roman"/>
          <w:color w:val="auto"/>
        </w:rPr>
      </w:pPr>
      <w:r>
        <w:rPr>
          <w:rFonts w:cs="Times New Roman"/>
          <w:color w:val="auto"/>
        </w:rPr>
        <w:t xml:space="preserve">9. Do protokołu dołącza się odpowiednio pisemne prace ucznia, zwięzłą informację o ustnych odpowiedziach ucznia i zwięzłą informację o wykonaniu przez ucznia zadania praktycznego. Protokół stanowi załącznik do arkusza ocen ucznia. </w:t>
      </w:r>
    </w:p>
    <w:p>
      <w:pPr>
        <w:pStyle w:val="Default"/>
        <w:rPr>
          <w:rFonts w:cs="Times New Roman"/>
          <w:color w:val="auto"/>
        </w:rPr>
      </w:pPr>
      <w:r>
        <w:rPr>
          <w:rFonts w:cs="Times New Roman"/>
          <w:color w:val="auto"/>
        </w:rPr>
        <w:t xml:space="preserve">10. Uczeń, który z przyczyn losowych nie przystąpił do egzaminu poprawkowego w wyznaczonym terminie, może przystąpić do niego w dodatkowym terminie określonym przez Dyrektora Szkoły, nie później niż do końca września. </w:t>
      </w:r>
    </w:p>
    <w:p>
      <w:pPr>
        <w:pStyle w:val="Normal"/>
        <w:rPr>
          <w:rFonts w:ascii="Times New Roman" w:hAnsi="Times New Roman" w:cs="Times New Roman"/>
        </w:rPr>
      </w:pPr>
      <w:r>
        <w:rPr>
          <w:rFonts w:cs="Times New Roman" w:ascii="Times New Roman" w:hAnsi="Times New Roman"/>
        </w:rPr>
        <w:t>11. Uczeń, który nie zdał egzaminu poprawkowego, nie otrzymuje promocji i powtarza klasę z zastrzeżeniem pkt. 12.</w:t>
      </w:r>
    </w:p>
    <w:p>
      <w:pPr>
        <w:pStyle w:val="Default"/>
        <w:jc w:val="both"/>
        <w:rPr>
          <w:rFonts w:cs="Times New Roman"/>
          <w:color w:val="auto"/>
        </w:rPr>
      </w:pPr>
      <w:r>
        <w:rPr>
          <w:rFonts w:cs="Times New Roman"/>
          <w:color w:val="auto"/>
        </w:rPr>
        <w:t xml:space="preserve">12. Rada pedagogiczna może jeden raz w ciągu drugiego etapu edukacyjnego promować ucznia, który nie zdał egzaminu poprawkowego z jednego przedmiotu. Promowanie takie może mieć miejsce wówczas, gdy uczeń rokuje nadzieje na opanowanie w ciągu kolejnych lat nauki w szkole podstawowej osiągnięć zawartych w podstawie programowej z tych zajęć edukacyjnych, pod warunkiem, że te obowiązkowe zajęcia edukacyjne są zgodne ze szkolnym planem nauczania, realizowane w klasie programowo wyższej. </w:t>
      </w:r>
    </w:p>
    <w:p>
      <w:pPr>
        <w:pStyle w:val="Default"/>
        <w:rPr>
          <w:rFonts w:cs="Times New Roman"/>
          <w:color w:val="auto"/>
        </w:rPr>
      </w:pPr>
      <w:r>
        <w:rPr>
          <w:rFonts w:cs="Times New Roman"/>
          <w:color w:val="auto"/>
        </w:rPr>
        <w:t xml:space="preserve">13. Rada Pedagogiczna może skorzystać z możliwości wymienionej w pkt. 12 szczególnie w następujących wypadkach: </w:t>
      </w:r>
    </w:p>
    <w:p>
      <w:pPr>
        <w:pStyle w:val="Default"/>
        <w:ind w:left="283"/>
        <w:rPr>
          <w:rFonts w:cs="Times New Roman"/>
          <w:color w:val="auto"/>
        </w:rPr>
      </w:pPr>
      <w:r>
        <w:rPr>
          <w:rFonts w:cs="Times New Roman"/>
          <w:color w:val="auto"/>
        </w:rPr>
        <w:t xml:space="preserve">1) długotrwała choroba ucznia uniemożliwiająca mu naukę; </w:t>
      </w:r>
    </w:p>
    <w:p>
      <w:pPr>
        <w:pStyle w:val="Default"/>
        <w:ind w:left="283"/>
        <w:rPr>
          <w:rFonts w:cs="Times New Roman"/>
          <w:color w:val="auto"/>
        </w:rPr>
      </w:pPr>
      <w:r>
        <w:rPr>
          <w:rFonts w:cs="Times New Roman"/>
          <w:color w:val="auto"/>
        </w:rPr>
        <w:t xml:space="preserve">2) zdarzenia losowe powodujące silne przeżycia utrudniające koncentrację, obniżające sprawność uczenia się i myślenia; </w:t>
      </w:r>
    </w:p>
    <w:p>
      <w:pPr>
        <w:pStyle w:val="Default"/>
        <w:ind w:left="283"/>
        <w:rPr>
          <w:rFonts w:cs="Times New Roman"/>
          <w:color w:val="auto"/>
        </w:rPr>
      </w:pPr>
      <w:r>
        <w:rPr>
          <w:rFonts w:cs="Times New Roman"/>
          <w:color w:val="auto"/>
        </w:rPr>
        <w:t xml:space="preserve">3) trudna sytuacja życiowa ucznia, choroba, patologia i niewydolność wychowawcza w rodzinie; </w:t>
      </w:r>
    </w:p>
    <w:p>
      <w:pPr>
        <w:pStyle w:val="Default"/>
        <w:ind w:left="283"/>
        <w:rPr>
          <w:rFonts w:cs="Times New Roman"/>
          <w:color w:val="auto"/>
        </w:rPr>
      </w:pPr>
      <w:r>
        <w:rPr>
          <w:rFonts w:cs="Times New Roman"/>
          <w:color w:val="auto"/>
        </w:rPr>
        <w:t xml:space="preserve">4) zmiana szkoły na mniej niż 3 miesiące przed zakończeniem roku szkolnego, uniemożliwiająca uzupełnienie braków wynikających z różnic programowych. </w:t>
      </w:r>
    </w:p>
    <w:p>
      <w:pPr>
        <w:pStyle w:val="Default"/>
        <w:rPr>
          <w:rFonts w:cs="Times New Roman"/>
          <w:color w:val="auto"/>
        </w:rPr>
      </w:pPr>
      <w:r>
        <w:rPr>
          <w:rFonts w:cs="Times New Roman"/>
          <w:color w:val="auto"/>
        </w:rPr>
        <w:t xml:space="preserve">14. Począwszy od klasy czwartej uczeń otrzymuje świadectwo szkolne promocyjne lub świadectwo ukończenia szkoły stwierdzające uzyskanie promocji lub ukończenie szkoły z wyróżnieniem, jeżeli uzyskał średnią ocen co najmniej 4,75 i co najmniej bardzo dobre zachowanie. </w:t>
      </w:r>
    </w:p>
    <w:p>
      <w:pPr>
        <w:pStyle w:val="Default"/>
        <w:rPr>
          <w:rFonts w:cs="Times New Roman"/>
          <w:color w:val="auto"/>
        </w:rPr>
      </w:pPr>
      <w:r>
        <w:rPr>
          <w:rFonts w:cs="Times New Roman"/>
          <w:color w:val="auto"/>
        </w:rPr>
        <w:t xml:space="preserve">15. Promocja jest odnotowywana na świadectwie szkolnym. </w:t>
      </w:r>
    </w:p>
    <w:p>
      <w:pPr>
        <w:pStyle w:val="Normal"/>
        <w:rPr>
          <w:rFonts w:ascii="Times New Roman" w:hAnsi="Times New Roman" w:cs="Times New Roman"/>
        </w:rPr>
      </w:pPr>
      <w:r>
        <w:rPr>
          <w:rFonts w:cs="Times New Roman" w:ascii="Times New Roman" w:hAnsi="Times New Roman"/>
        </w:rPr>
      </w:r>
    </w:p>
    <w:p>
      <w:pPr>
        <w:pStyle w:val="Normal"/>
        <w:jc w:val="center"/>
        <w:rPr>
          <w:rFonts w:ascii="Times New Roman" w:hAnsi="Times New Roman" w:cs="Times New Roman"/>
        </w:rPr>
      </w:pPr>
      <w:r>
        <w:rPr>
          <w:rFonts w:cs="Times New Roman" w:ascii="Times New Roman" w:hAnsi="Times New Roman"/>
          <w:b/>
        </w:rPr>
        <w:t>§ 82</w:t>
      </w:r>
    </w:p>
    <w:p>
      <w:pPr>
        <w:pStyle w:val="Default"/>
        <w:rPr>
          <w:rFonts w:cs="Times New Roman"/>
          <w:color w:val="auto"/>
        </w:rPr>
      </w:pPr>
      <w:r>
        <w:rPr>
          <w:rFonts w:cs="Times New Roman"/>
          <w:color w:val="auto"/>
        </w:rPr>
        <w:t xml:space="preserve">1. Uczeń lub jego rodzice (prawni opiekunowie) mogą zgłosić zastrzeżenia do Dyrektora Szkoły, jeżeli uznają, że roczna ocena klasyfikacyjna z zajęć edukacyjnych lub roczna ocena klasyfikacyjna zachowania zostały ustalone niezgodnie z przepisami dotyczącymi trybu ustalania tych ocen. </w:t>
      </w:r>
    </w:p>
    <w:p>
      <w:pPr>
        <w:pStyle w:val="Default"/>
        <w:rPr>
          <w:rFonts w:cs="Times New Roman"/>
          <w:color w:val="auto"/>
        </w:rPr>
      </w:pPr>
      <w:r>
        <w:rPr>
          <w:rFonts w:cs="Times New Roman"/>
          <w:color w:val="auto"/>
        </w:rPr>
        <w:t xml:space="preserve">2. Zastrzeżenia, o których mowa w pkt. 1, zgłasza się od dnia ustalenia rocznej oceny klasyfikacyjnej z zajęć edukacyjnych lub rocznej oceny klasyfikacyjnej zachowania, nie później jednak niż w terminie 2 dni roboczych od dnia zakończenia rocznych zajęć dydaktyczno-wychowawczych. </w:t>
      </w:r>
    </w:p>
    <w:p>
      <w:pPr>
        <w:pStyle w:val="Default"/>
        <w:rPr>
          <w:rFonts w:cs="Times New Roman"/>
          <w:color w:val="auto"/>
        </w:rPr>
      </w:pPr>
      <w:r>
        <w:rPr>
          <w:rFonts w:cs="Times New Roman"/>
          <w:color w:val="auto"/>
        </w:rPr>
        <w:t xml:space="preserve">3. W przypadku wpłynięcia zastrzeżeń wymienionych w pkt. 1 Dyrektor Szkoły przeprowadza postępowanie wyjaśniające w ciągu trzech dni roboczych. W przypadku nie stwierdzenia nieprawidłowości zarzuty oddala się. Decyzja dyrektora jest ostateczna; treść decyzji wraz z uzasadnieniem przekazuje się wnioskodawcy. </w:t>
      </w:r>
    </w:p>
    <w:p>
      <w:pPr>
        <w:pStyle w:val="Default"/>
        <w:rPr>
          <w:rFonts w:cs="Times New Roman"/>
          <w:color w:val="auto"/>
        </w:rPr>
      </w:pPr>
      <w:r>
        <w:rPr>
          <w:rFonts w:cs="Times New Roman"/>
          <w:color w:val="auto"/>
        </w:rPr>
        <w:t xml:space="preserve">4. W przypadku stwierdzenia, że roczna ocena klasyfikacyjna z zajęć edukacyjnych lub roczna ocena klasyfikacyjna zachowania zostały ustalone niezgodnie z przepisami dotyczącymi trybu ustalania tych ocen, Dyrektor Szkoły powołuje komisję, która przeprowadza sprawdzian wiadomości i umiejętności ucznia w formie pisemnej i ustnej oraz ustala roczną ocenę klasyfikacyjną z danych zajęć edukacyjnych oraz w przypadku rocznej oceny klasyfikacyjnej zachowania – ustala roczną ocenę klasyfikacyjną zachowania. </w:t>
      </w:r>
    </w:p>
    <w:p>
      <w:pPr>
        <w:pStyle w:val="Default"/>
        <w:rPr>
          <w:rFonts w:cs="Times New Roman"/>
          <w:color w:val="auto"/>
        </w:rPr>
      </w:pPr>
      <w:r>
        <w:rPr>
          <w:rFonts w:cs="Times New Roman"/>
          <w:color w:val="auto"/>
        </w:rPr>
        <w:t xml:space="preserve">5. Sprawdzian wiadomości i umiejętności ucznia przeprowadza się nie później niż w terminie 5 dni roboczych od dnia zgłoszenia zastrzeżeń, termin sprawdzianu uzgadnia się z uczniem i jego rodzicami (prawnymi opiekunami). </w:t>
      </w:r>
    </w:p>
    <w:p>
      <w:pPr>
        <w:pStyle w:val="Default"/>
        <w:rPr>
          <w:rFonts w:cs="Times New Roman"/>
          <w:color w:val="auto"/>
        </w:rPr>
      </w:pPr>
      <w:r>
        <w:rPr>
          <w:rFonts w:cs="Times New Roman"/>
          <w:color w:val="auto"/>
        </w:rPr>
        <w:t xml:space="preserve">6. W skład komisji powołanej przez dyrektora w celu przeprowadzenia sprawdzianu wiadomości i umiejętności wchodzą: </w:t>
      </w:r>
    </w:p>
    <w:p>
      <w:pPr>
        <w:pStyle w:val="Default"/>
        <w:ind w:left="283"/>
        <w:rPr>
          <w:rFonts w:cs="Times New Roman"/>
          <w:color w:val="auto"/>
        </w:rPr>
      </w:pPr>
      <w:r>
        <w:rPr>
          <w:rFonts w:cs="Times New Roman"/>
          <w:color w:val="auto"/>
        </w:rPr>
        <w:t xml:space="preserve">1) Dyrektor Szkoły albo nauczyciel wyznaczony przez dyrektora szkoły – jako przewodniczący komisji; </w:t>
      </w:r>
    </w:p>
    <w:p>
      <w:pPr>
        <w:pStyle w:val="Default"/>
        <w:ind w:left="283"/>
        <w:rPr>
          <w:rFonts w:cs="Times New Roman"/>
          <w:color w:val="auto"/>
        </w:rPr>
      </w:pPr>
      <w:r>
        <w:rPr>
          <w:rFonts w:cs="Times New Roman"/>
          <w:color w:val="auto"/>
        </w:rPr>
        <w:t xml:space="preserve">2) nauczyciel prowadzący dane zajęcia edukacyjne; </w:t>
      </w:r>
    </w:p>
    <w:p>
      <w:pPr>
        <w:pStyle w:val="Default"/>
        <w:ind w:left="283"/>
        <w:rPr>
          <w:rFonts w:cs="Times New Roman"/>
          <w:color w:val="auto"/>
        </w:rPr>
      </w:pPr>
      <w:r>
        <w:rPr>
          <w:rFonts w:cs="Times New Roman"/>
          <w:color w:val="auto"/>
        </w:rPr>
        <w:t xml:space="preserve">3) nauczyciel prowadzący takie same lub pokrewne zajęcia edukacyjne. </w:t>
      </w:r>
    </w:p>
    <w:p>
      <w:pPr>
        <w:pStyle w:val="Default"/>
        <w:rPr>
          <w:rFonts w:cs="Times New Roman"/>
          <w:color w:val="auto"/>
        </w:rPr>
      </w:pPr>
      <w:r>
        <w:rPr>
          <w:rFonts w:cs="Times New Roman"/>
          <w:color w:val="auto"/>
        </w:rPr>
        <w:t xml:space="preserve">7. Nauczyciel prowadzący dane zajęcia edukacyjne może być zwolniony z udziału w pracy komisji na własną prośbę lub w innych, szczególnie uzasadnionych przypadkach. W takim przypadku dyrektor szkoły powołuje w skład komisji innego nauczyciela prowadzącego takie same zajęcia edukacyjne, z tym że powołanie nauczyciela zatrudnionego w innej szkole następuje w porozumieniu z dyrektorem tej szkoły. </w:t>
      </w:r>
    </w:p>
    <w:p>
      <w:pPr>
        <w:pStyle w:val="Default"/>
        <w:rPr>
          <w:rFonts w:cs="Times New Roman"/>
          <w:color w:val="auto"/>
        </w:rPr>
      </w:pPr>
      <w:r>
        <w:rPr>
          <w:rFonts w:cs="Times New Roman"/>
          <w:color w:val="auto"/>
        </w:rPr>
        <w:t xml:space="preserve">8. W skład komisji powołanej przez dyrektora w celu sprawdzenia prawidłowości wystawienia rocznej oceny klasyfikacyjnej zachowania wchodzą: </w:t>
      </w:r>
    </w:p>
    <w:p>
      <w:pPr>
        <w:pStyle w:val="Default"/>
        <w:ind w:left="283"/>
        <w:rPr>
          <w:rFonts w:cs="Times New Roman"/>
          <w:color w:val="auto"/>
        </w:rPr>
      </w:pPr>
      <w:r>
        <w:rPr>
          <w:rFonts w:cs="Times New Roman"/>
          <w:color w:val="auto"/>
        </w:rPr>
        <w:t xml:space="preserve">1) Dyrektor Szkoły albo nauczyciel wyznaczony przez Dyrektora Szkoły – jako przewodniczący komisji; </w:t>
      </w:r>
    </w:p>
    <w:p>
      <w:pPr>
        <w:pStyle w:val="Default"/>
        <w:ind w:left="283"/>
        <w:rPr>
          <w:rFonts w:cs="Times New Roman"/>
          <w:color w:val="auto"/>
        </w:rPr>
      </w:pPr>
      <w:r>
        <w:rPr>
          <w:rFonts w:cs="Times New Roman"/>
          <w:color w:val="auto"/>
        </w:rPr>
        <w:t xml:space="preserve">2) wychowawca oddziału; </w:t>
      </w:r>
    </w:p>
    <w:p>
      <w:pPr>
        <w:pStyle w:val="Default"/>
        <w:ind w:left="283"/>
        <w:rPr>
          <w:rFonts w:cs="Times New Roman"/>
          <w:color w:val="auto"/>
        </w:rPr>
      </w:pPr>
      <w:r>
        <w:rPr>
          <w:rFonts w:cs="Times New Roman"/>
          <w:color w:val="auto"/>
        </w:rPr>
        <w:t xml:space="preserve">3) nauczyciel prowadzący zajęcia edukacyjne w danym oddziale; </w:t>
      </w:r>
    </w:p>
    <w:p>
      <w:pPr>
        <w:pStyle w:val="Default"/>
        <w:ind w:left="283"/>
        <w:rPr>
          <w:rFonts w:cs="Times New Roman"/>
          <w:color w:val="auto"/>
        </w:rPr>
      </w:pPr>
      <w:r>
        <w:rPr>
          <w:rFonts w:cs="Times New Roman"/>
          <w:color w:val="auto"/>
        </w:rPr>
        <w:t xml:space="preserve">4) pedagog, jeżeli jest zatrudniony w szkole; </w:t>
      </w:r>
    </w:p>
    <w:p>
      <w:pPr>
        <w:pStyle w:val="Default"/>
        <w:ind w:left="283"/>
        <w:rPr>
          <w:rFonts w:cs="Times New Roman"/>
          <w:color w:val="auto"/>
        </w:rPr>
      </w:pPr>
      <w:r>
        <w:rPr>
          <w:rFonts w:cs="Times New Roman"/>
          <w:color w:val="auto"/>
        </w:rPr>
        <w:t xml:space="preserve">5) psycholog, jeżeli jest zatrudniony w szkole; </w:t>
      </w:r>
    </w:p>
    <w:p>
      <w:pPr>
        <w:pStyle w:val="Default"/>
        <w:ind w:left="283"/>
        <w:rPr>
          <w:rFonts w:cs="Times New Roman"/>
          <w:color w:val="auto"/>
        </w:rPr>
      </w:pPr>
      <w:r>
        <w:rPr>
          <w:rFonts w:cs="Times New Roman"/>
          <w:color w:val="auto"/>
        </w:rPr>
        <w:t xml:space="preserve">6) przedstawiciel Samorządu Uczniowskiego; </w:t>
      </w:r>
    </w:p>
    <w:p>
      <w:pPr>
        <w:pStyle w:val="Default"/>
        <w:ind w:left="283"/>
        <w:rPr>
          <w:rFonts w:cs="Times New Roman"/>
          <w:color w:val="auto"/>
        </w:rPr>
      </w:pPr>
      <w:r>
        <w:rPr>
          <w:rFonts w:cs="Times New Roman"/>
          <w:color w:val="auto"/>
        </w:rPr>
        <w:t xml:space="preserve">7) przedstawiciel Rady Rodziców. </w:t>
      </w:r>
    </w:p>
    <w:p>
      <w:pPr>
        <w:pStyle w:val="Default"/>
        <w:rPr>
          <w:rFonts w:cs="Times New Roman"/>
          <w:color w:val="auto"/>
        </w:rPr>
      </w:pPr>
      <w:r>
        <w:rPr>
          <w:rFonts w:cs="Times New Roman"/>
          <w:color w:val="auto"/>
        </w:rPr>
        <w:t xml:space="preserve">9. Komisja ustala roczną ocenę klasyfikacyjną zachowania w terminie 5 dni roboczych od dnia zgłoszenia zastrzeżeń. Ocena jest ustalana w drodze głosowania zwykłą większością głosów. W przypadku równej liczby głosów decyduje głos przewodniczącego komisji. </w:t>
      </w:r>
    </w:p>
    <w:p>
      <w:pPr>
        <w:pStyle w:val="Default"/>
        <w:rPr>
          <w:rFonts w:cs="Times New Roman"/>
          <w:color w:val="auto"/>
        </w:rPr>
      </w:pPr>
      <w:r>
        <w:rPr>
          <w:rFonts w:cs="Times New Roman"/>
          <w:color w:val="auto"/>
        </w:rPr>
        <w:t xml:space="preserve">10. Ze sprawdzianu wiadomości i umiejętności ucznia sporządza się protokół według obowiązującego wzoru. </w:t>
      </w:r>
    </w:p>
    <w:p>
      <w:pPr>
        <w:pStyle w:val="Default"/>
        <w:rPr>
          <w:rFonts w:cs="Times New Roman"/>
          <w:color w:val="auto"/>
        </w:rPr>
      </w:pPr>
      <w:r>
        <w:rPr>
          <w:rFonts w:cs="Times New Roman"/>
          <w:color w:val="auto"/>
        </w:rPr>
        <w:t xml:space="preserve">11. Do protokołu dołącza się odpowiednio pisemne prace ucznia, zwięzłą informację o ustnych odpowiedziach ucznia i zwięzłą informację o wykonaniu przez ucznia zadania praktycznego. </w:t>
      </w:r>
    </w:p>
    <w:p>
      <w:pPr>
        <w:pStyle w:val="Default"/>
        <w:rPr>
          <w:rFonts w:cs="Times New Roman"/>
          <w:color w:val="auto"/>
        </w:rPr>
      </w:pPr>
      <w:r>
        <w:rPr>
          <w:rFonts w:cs="Times New Roman"/>
          <w:color w:val="auto"/>
        </w:rPr>
        <w:t xml:space="preserve">12. Z posiedzenia komisji ustalającej ocenę zachowania sporządza się protokół zawierający w szczególności: </w:t>
      </w:r>
    </w:p>
    <w:p>
      <w:pPr>
        <w:pStyle w:val="Default"/>
        <w:ind w:left="283"/>
        <w:rPr>
          <w:rFonts w:cs="Times New Roman"/>
          <w:color w:val="auto"/>
        </w:rPr>
      </w:pPr>
      <w:r>
        <w:rPr>
          <w:rFonts w:cs="Times New Roman"/>
          <w:color w:val="auto"/>
        </w:rPr>
        <w:t xml:space="preserve">1) imiona i nazwiska osób wchodzących w skład komisji; </w:t>
      </w:r>
    </w:p>
    <w:p>
      <w:pPr>
        <w:pStyle w:val="Default"/>
        <w:ind w:left="283"/>
        <w:rPr>
          <w:rFonts w:cs="Times New Roman"/>
          <w:color w:val="auto"/>
        </w:rPr>
      </w:pPr>
      <w:r>
        <w:rPr>
          <w:rFonts w:cs="Times New Roman"/>
          <w:color w:val="auto"/>
        </w:rPr>
        <w:t xml:space="preserve">2) termin posiedzenia komisji; </w:t>
      </w:r>
    </w:p>
    <w:p>
      <w:pPr>
        <w:pStyle w:val="Default"/>
        <w:ind w:left="283"/>
        <w:rPr>
          <w:rFonts w:cs="Times New Roman"/>
          <w:color w:val="auto"/>
        </w:rPr>
      </w:pPr>
      <w:r>
        <w:rPr>
          <w:rFonts w:cs="Times New Roman"/>
          <w:color w:val="auto"/>
        </w:rPr>
        <w:t xml:space="preserve">3) imię i nazwisko ucznia; </w:t>
      </w:r>
    </w:p>
    <w:p>
      <w:pPr>
        <w:pStyle w:val="Default"/>
        <w:ind w:left="283"/>
        <w:rPr>
          <w:rFonts w:cs="Times New Roman"/>
          <w:color w:val="auto"/>
        </w:rPr>
      </w:pPr>
      <w:r>
        <w:rPr>
          <w:rFonts w:cs="Times New Roman"/>
          <w:color w:val="auto"/>
        </w:rPr>
        <w:t xml:space="preserve">4) wynik głosowania; </w:t>
      </w:r>
    </w:p>
    <w:p>
      <w:pPr>
        <w:pStyle w:val="Default"/>
        <w:ind w:left="283"/>
        <w:rPr>
          <w:rFonts w:cs="Times New Roman"/>
          <w:color w:val="auto"/>
        </w:rPr>
      </w:pPr>
      <w:r>
        <w:rPr>
          <w:rFonts w:cs="Times New Roman"/>
          <w:color w:val="auto"/>
        </w:rPr>
        <w:t xml:space="preserve">5) ustaloną ocenę klasyfikacyjną zachowania wraz z uzasadnieniem. </w:t>
      </w:r>
    </w:p>
    <w:p>
      <w:pPr>
        <w:pStyle w:val="Default"/>
        <w:rPr>
          <w:rFonts w:cs="Times New Roman"/>
          <w:color w:val="auto"/>
        </w:rPr>
      </w:pPr>
      <w:r>
        <w:rPr>
          <w:rFonts w:cs="Times New Roman"/>
          <w:color w:val="auto"/>
        </w:rPr>
        <w:t xml:space="preserve">13. Protokoły, o których mowa w ust. 10 i 12, stanowią załączniki do arkusza ocen ucznia. </w:t>
      </w:r>
    </w:p>
    <w:p>
      <w:pPr>
        <w:pStyle w:val="Default"/>
        <w:rPr>
          <w:rFonts w:cs="Times New Roman"/>
          <w:color w:val="auto"/>
        </w:rPr>
      </w:pPr>
      <w:r>
        <w:rPr>
          <w:rFonts w:cs="Times New Roman"/>
          <w:color w:val="auto"/>
        </w:rPr>
      </w:r>
    </w:p>
    <w:p>
      <w:pPr>
        <w:pStyle w:val="Default"/>
        <w:jc w:val="center"/>
        <w:rPr>
          <w:rFonts w:cs="Times New Roman"/>
          <w:color w:val="auto"/>
        </w:rPr>
      </w:pPr>
      <w:r>
        <w:rPr>
          <w:rFonts w:cs="Times New Roman"/>
          <w:b/>
          <w:color w:val="auto"/>
        </w:rPr>
        <w:t>§ 83</w:t>
      </w:r>
    </w:p>
    <w:p>
      <w:pPr>
        <w:pStyle w:val="Default"/>
        <w:spacing w:before="0" w:after="68"/>
        <w:jc w:val="both"/>
        <w:rPr>
          <w:rFonts w:cs="Times New Roman"/>
          <w:color w:val="auto"/>
        </w:rPr>
      </w:pPr>
      <w:r>
        <w:rPr>
          <w:rFonts w:cs="Times New Roman"/>
          <w:color w:val="auto"/>
        </w:rPr>
        <w:t xml:space="preserve">1. Uczeń kończy szkołę podstawową, jeżeli w wyniku klasyfikacji końcowej otrzymał ze wszystkich obowiązkowych zajęć edukacyjnych pozytywne końcowe oceny klasyfikacyjne i przystąpił ponadto do egzaminu ósmoklasisty. </w:t>
      </w:r>
    </w:p>
    <w:p>
      <w:pPr>
        <w:pStyle w:val="Default"/>
        <w:spacing w:before="0" w:after="68"/>
        <w:jc w:val="both"/>
        <w:rPr>
          <w:rFonts w:cs="Times New Roman"/>
          <w:color w:val="auto"/>
        </w:rPr>
      </w:pPr>
      <w:r>
        <w:rPr>
          <w:rFonts w:cs="Times New Roman"/>
          <w:color w:val="auto"/>
        </w:rPr>
        <w:t xml:space="preserve">2. O ukończeniu szkoły przez ucznia posiadającego orzeczenie o potrzebie kształcenia specjalnego wydane ze względu na upośledzenie umysłowe w stopniu umiarkowanym lub znacznym postanawia Rada Pedagogiczna, uwzględniając ustalenia zawarte w indywidualnym programie edukacyjno-terapeutycznym. </w:t>
      </w:r>
    </w:p>
    <w:p>
      <w:pPr>
        <w:pStyle w:val="Default"/>
        <w:rPr>
          <w:rFonts w:cs="Times New Roman"/>
          <w:color w:val="auto"/>
        </w:rPr>
      </w:pPr>
      <w:r>
        <w:rPr>
          <w:rFonts w:cs="Times New Roman"/>
          <w:color w:val="auto"/>
        </w:rPr>
        <w:t xml:space="preserve">3. Uczeń szkoły podstawowej, który nie spełnił wymienionych warunków, powtarza ostatnią klasę szkoły podstawowej. </w:t>
      </w:r>
    </w:p>
    <w:p>
      <w:pPr>
        <w:pStyle w:val="Default"/>
        <w:rPr>
          <w:rFonts w:cs="Times New Roman"/>
          <w:color w:val="auto"/>
        </w:rPr>
      </w:pPr>
      <w:r>
        <w:rPr>
          <w:rFonts w:cs="Times New Roman"/>
          <w:color w:val="auto"/>
        </w:rPr>
      </w:r>
    </w:p>
    <w:p>
      <w:pPr>
        <w:pStyle w:val="Default"/>
        <w:rPr>
          <w:rFonts w:cs="Times New Roman"/>
          <w:color w:val="auto"/>
        </w:rPr>
      </w:pPr>
      <w:r>
        <w:rPr>
          <w:rFonts w:cs="Times New Roman"/>
          <w:color w:val="auto"/>
        </w:rPr>
      </w:r>
    </w:p>
    <w:p>
      <w:pPr>
        <w:pStyle w:val="Default"/>
        <w:rPr>
          <w:rFonts w:cs="Times New Roman"/>
          <w:color w:val="auto"/>
        </w:rPr>
      </w:pPr>
      <w:r>
        <w:rPr>
          <w:rFonts w:cs="Times New Roman"/>
          <w:color w:val="auto"/>
        </w:rPr>
      </w:r>
    </w:p>
    <w:p>
      <w:pPr>
        <w:pStyle w:val="Default"/>
        <w:rPr>
          <w:rFonts w:cs="Times New Roman"/>
          <w:color w:val="auto"/>
        </w:rPr>
      </w:pPr>
      <w:r>
        <w:rPr>
          <w:rFonts w:cs="Times New Roman"/>
          <w:color w:val="auto"/>
        </w:rPr>
      </w:r>
    </w:p>
    <w:p>
      <w:pPr>
        <w:pStyle w:val="Default"/>
        <w:rPr>
          <w:rFonts w:cs="Times New Roman"/>
          <w:color w:val="auto"/>
        </w:rPr>
      </w:pPr>
      <w:r>
        <w:rPr>
          <w:rFonts w:cs="Times New Roman"/>
          <w:color w:val="auto"/>
        </w:rPr>
      </w:r>
    </w:p>
    <w:p>
      <w:pPr>
        <w:pStyle w:val="Default"/>
        <w:rPr>
          <w:rFonts w:cs="Times New Roman"/>
          <w:color w:val="auto"/>
        </w:rPr>
      </w:pPr>
      <w:r>
        <w:rPr>
          <w:rFonts w:cs="Times New Roman"/>
          <w:color w:val="auto"/>
        </w:rPr>
      </w:r>
    </w:p>
    <w:p>
      <w:pPr>
        <w:pStyle w:val="Default"/>
        <w:rPr>
          <w:rFonts w:cs="Times New Roman"/>
          <w:color w:val="auto"/>
        </w:rPr>
      </w:pPr>
      <w:r>
        <w:rPr>
          <w:rFonts w:cs="Times New Roman"/>
          <w:color w:val="auto"/>
        </w:rPr>
      </w:r>
    </w:p>
    <w:p>
      <w:pPr>
        <w:pStyle w:val="Default"/>
        <w:jc w:val="center"/>
        <w:rPr>
          <w:rFonts w:eastAsia="Times New Roman" w:cs="Times New Roman"/>
          <w:b/>
          <w:color w:val="auto"/>
        </w:rPr>
      </w:pPr>
      <w:r>
        <w:rPr>
          <w:rFonts w:cs="Times New Roman"/>
          <w:b/>
          <w:color w:val="auto"/>
        </w:rPr>
        <w:t>Rozdział 8</w:t>
      </w:r>
    </w:p>
    <w:p>
      <w:pPr>
        <w:pStyle w:val="Default"/>
        <w:jc w:val="center"/>
        <w:rPr>
          <w:rFonts w:cs="Times New Roman"/>
          <w:color w:val="auto"/>
        </w:rPr>
      </w:pPr>
      <w:r>
        <w:rPr>
          <w:rFonts w:eastAsia="Times New Roman" w:cs="Times New Roman"/>
          <w:b/>
          <w:color w:val="auto"/>
        </w:rPr>
        <w:t xml:space="preserve"> </w:t>
      </w:r>
      <w:r>
        <w:rPr>
          <w:rFonts w:cs="Times New Roman"/>
          <w:b/>
          <w:color w:val="auto"/>
        </w:rPr>
        <w:t xml:space="preserve">Prawa i obowiązki uczniów </w:t>
      </w:r>
    </w:p>
    <w:p>
      <w:pPr>
        <w:pStyle w:val="Default"/>
        <w:rPr>
          <w:rFonts w:cs="Times New Roman"/>
          <w:color w:val="auto"/>
        </w:rPr>
      </w:pPr>
      <w:r>
        <w:rPr>
          <w:rFonts w:cs="Times New Roman"/>
          <w:color w:val="auto"/>
        </w:rPr>
      </w:r>
    </w:p>
    <w:p>
      <w:pPr>
        <w:pStyle w:val="Default"/>
        <w:jc w:val="center"/>
        <w:rPr>
          <w:rFonts w:cs="Times New Roman"/>
          <w:color w:val="auto"/>
        </w:rPr>
      </w:pPr>
      <w:r>
        <w:rPr>
          <w:rFonts w:cs="Times New Roman"/>
          <w:b/>
          <w:color w:val="auto"/>
        </w:rPr>
        <w:t>§ 84</w:t>
      </w:r>
    </w:p>
    <w:p>
      <w:pPr>
        <w:pStyle w:val="Default"/>
        <w:rPr>
          <w:rFonts w:cs="Times New Roman"/>
          <w:color w:val="auto"/>
        </w:rPr>
      </w:pPr>
      <w:r>
        <w:rPr>
          <w:rFonts w:cs="Times New Roman"/>
          <w:color w:val="auto"/>
        </w:rPr>
        <w:t xml:space="preserve">1. Uczeń ma prawo do: </w:t>
      </w:r>
    </w:p>
    <w:p>
      <w:pPr>
        <w:pStyle w:val="Default"/>
        <w:ind w:left="283"/>
        <w:rPr>
          <w:rFonts w:cs="Times New Roman"/>
          <w:color w:val="auto"/>
        </w:rPr>
      </w:pPr>
      <w:r>
        <w:rPr>
          <w:rFonts w:cs="Times New Roman"/>
          <w:color w:val="auto"/>
        </w:rPr>
        <w:t xml:space="preserve">1) zapoznawania się z programem nauczania, z jego treścią, celem i stawianymi wymaganiami, </w:t>
      </w:r>
    </w:p>
    <w:p>
      <w:pPr>
        <w:pStyle w:val="Default"/>
        <w:ind w:left="283"/>
        <w:rPr>
          <w:rFonts w:cs="Times New Roman"/>
          <w:color w:val="auto"/>
        </w:rPr>
      </w:pPr>
      <w:r>
        <w:rPr>
          <w:rFonts w:cs="Times New Roman"/>
          <w:color w:val="auto"/>
        </w:rPr>
        <w:t xml:space="preserve">2) kształcenia oraz wychowania i opieki odpowiednich do wieku i osiągniętego rozwoju, </w:t>
      </w:r>
    </w:p>
    <w:p>
      <w:pPr>
        <w:pStyle w:val="Default"/>
        <w:ind w:left="283"/>
        <w:rPr>
          <w:rFonts w:cs="Times New Roman"/>
          <w:color w:val="auto"/>
        </w:rPr>
      </w:pPr>
      <w:r>
        <w:rPr>
          <w:rFonts w:cs="Times New Roman"/>
          <w:color w:val="auto"/>
        </w:rPr>
        <w:t xml:space="preserve">3) organizacji życia szkolnego, umożliwiającej zachowanie właściwych proporcji między wysiłkiem szkolnym a możliwością rozwijania i zaspokajania własnych zainteresowań, </w:t>
      </w:r>
    </w:p>
    <w:p>
      <w:pPr>
        <w:pStyle w:val="Default"/>
        <w:ind w:left="283"/>
        <w:rPr>
          <w:rFonts w:cs="Times New Roman"/>
          <w:color w:val="auto"/>
        </w:rPr>
      </w:pPr>
      <w:r>
        <w:rPr>
          <w:rFonts w:cs="Times New Roman"/>
          <w:color w:val="auto"/>
        </w:rPr>
        <w:t xml:space="preserve">4) dostosowania treści, metod i organizacji nauczania do jego możliwości, </w:t>
      </w:r>
    </w:p>
    <w:p>
      <w:pPr>
        <w:pStyle w:val="Default"/>
        <w:ind w:left="283"/>
        <w:rPr>
          <w:rFonts w:cs="Times New Roman"/>
          <w:color w:val="auto"/>
        </w:rPr>
      </w:pPr>
      <w:r>
        <w:rPr>
          <w:rFonts w:cs="Times New Roman"/>
          <w:color w:val="auto"/>
        </w:rPr>
        <w:t xml:space="preserve">5) korzystania z pomocy psychologiczno-pedagogicznej, </w:t>
      </w:r>
    </w:p>
    <w:p>
      <w:pPr>
        <w:pStyle w:val="Default"/>
        <w:ind w:left="283"/>
        <w:rPr>
          <w:rFonts w:cs="Times New Roman"/>
          <w:color w:val="auto"/>
        </w:rPr>
      </w:pPr>
      <w:r>
        <w:rPr>
          <w:rFonts w:cs="Times New Roman"/>
          <w:color w:val="auto"/>
        </w:rPr>
        <w:t xml:space="preserve">6) właściwie zorganizowanego procesu kształcenia zgodnie z zasadami higieny pracy umysłowej, </w:t>
      </w:r>
    </w:p>
    <w:p>
      <w:pPr>
        <w:pStyle w:val="Default"/>
        <w:ind w:left="283"/>
        <w:rPr>
          <w:rFonts w:cs="Times New Roman"/>
          <w:color w:val="auto"/>
        </w:rPr>
      </w:pPr>
      <w:r>
        <w:rPr>
          <w:rFonts w:cs="Times New Roman"/>
          <w:color w:val="auto"/>
        </w:rPr>
        <w:t xml:space="preserve">7) sprawiedliwej, obiektywnej i jawnej oceny, ustalonych sposobów kontroli postępów w nauce oraz znajomości kryteriów oceniania z zajęć edukacyjnych i zachowania, </w:t>
      </w:r>
    </w:p>
    <w:p>
      <w:pPr>
        <w:pStyle w:val="Default"/>
        <w:ind w:left="283"/>
        <w:rPr>
          <w:rFonts w:cs="Times New Roman"/>
          <w:color w:val="auto"/>
        </w:rPr>
      </w:pPr>
      <w:r>
        <w:rPr>
          <w:rFonts w:cs="Times New Roman"/>
          <w:color w:val="auto"/>
        </w:rPr>
        <w:t xml:space="preserve">8) bezpiecznych i higienicznych warunków nauki, wychowania i opieki, </w:t>
      </w:r>
    </w:p>
    <w:p>
      <w:pPr>
        <w:pStyle w:val="Default"/>
        <w:ind w:left="283"/>
        <w:rPr>
          <w:rFonts w:cs="Times New Roman"/>
          <w:color w:val="auto"/>
        </w:rPr>
      </w:pPr>
      <w:r>
        <w:rPr>
          <w:rFonts w:cs="Times New Roman"/>
          <w:color w:val="auto"/>
        </w:rPr>
        <w:t xml:space="preserve">9) korzystania z pomieszczeń szkolnych, sprzętu, środków dydaktycznych, księgozbioru biblioteki podczas zajęć szkolnych, pozaszkolnych i pozalekcyjnych (w myśl obowiązujących regulaminów), </w:t>
      </w:r>
    </w:p>
    <w:p>
      <w:pPr>
        <w:pStyle w:val="Default"/>
        <w:ind w:left="283"/>
        <w:rPr>
          <w:rFonts w:cs="Times New Roman"/>
          <w:color w:val="auto"/>
        </w:rPr>
      </w:pPr>
      <w:r>
        <w:rPr>
          <w:rFonts w:cs="Times New Roman"/>
          <w:color w:val="auto"/>
        </w:rPr>
        <w:t xml:space="preserve">10) życzliwego, podmiotowego traktowania w procesie dydaktyczno-wychowawczym, </w:t>
      </w:r>
    </w:p>
    <w:p>
      <w:pPr>
        <w:pStyle w:val="Default"/>
        <w:ind w:left="283"/>
        <w:rPr>
          <w:rFonts w:cs="Times New Roman"/>
          <w:color w:val="auto"/>
        </w:rPr>
      </w:pPr>
      <w:r>
        <w:rPr>
          <w:rFonts w:cs="Times New Roman"/>
          <w:color w:val="auto"/>
        </w:rPr>
        <w:t xml:space="preserve">11) zajęć pozalekcyjnych i pozaszkolnych rozwijających jego zainteresowania i uzdolnienia, </w:t>
      </w:r>
    </w:p>
    <w:p>
      <w:pPr>
        <w:pStyle w:val="Default"/>
        <w:ind w:left="283"/>
        <w:rPr>
          <w:rFonts w:cs="Times New Roman"/>
          <w:color w:val="auto"/>
        </w:rPr>
      </w:pPr>
      <w:r>
        <w:rPr>
          <w:rFonts w:cs="Times New Roman"/>
          <w:color w:val="auto"/>
        </w:rPr>
        <w:t xml:space="preserve">12) udziału w zajęciach dydaktyczno-wyrównawczych w przypadku trudności w nauce, </w:t>
      </w:r>
    </w:p>
    <w:p>
      <w:pPr>
        <w:pStyle w:val="Default"/>
        <w:ind w:left="283"/>
        <w:rPr>
          <w:rFonts w:cs="Times New Roman"/>
          <w:color w:val="auto"/>
        </w:rPr>
      </w:pPr>
      <w:r>
        <w:rPr>
          <w:rFonts w:cs="Times New Roman"/>
          <w:color w:val="auto"/>
        </w:rPr>
        <w:t xml:space="preserve">13) do bezpłatnego transportu i opieki przysługującej uczniom w czasie przewozu do szkoły, </w:t>
      </w:r>
    </w:p>
    <w:p>
      <w:pPr>
        <w:pStyle w:val="Default"/>
        <w:ind w:left="283"/>
        <w:rPr>
          <w:rFonts w:cs="Times New Roman"/>
          <w:color w:val="auto"/>
        </w:rPr>
      </w:pPr>
      <w:r>
        <w:rPr>
          <w:rFonts w:cs="Times New Roman"/>
          <w:color w:val="auto"/>
        </w:rPr>
        <w:t xml:space="preserve">14) wpływania na życie szkoły przez działalność samorządową, proponowanie zmian i ulepszeń w życiu klasy i szkoły, </w:t>
      </w:r>
    </w:p>
    <w:p>
      <w:pPr>
        <w:pStyle w:val="Default"/>
        <w:ind w:left="283"/>
        <w:rPr>
          <w:rFonts w:cs="Times New Roman"/>
          <w:color w:val="auto"/>
        </w:rPr>
      </w:pPr>
      <w:r>
        <w:rPr>
          <w:rFonts w:cs="Times New Roman"/>
          <w:color w:val="auto"/>
        </w:rPr>
        <w:t xml:space="preserve">15) wyboru nauczyciela pełniącego rolę opiekuna Samorządu Uczniowskiego, </w:t>
      </w:r>
    </w:p>
    <w:p>
      <w:pPr>
        <w:pStyle w:val="Default"/>
        <w:ind w:left="283"/>
        <w:rPr>
          <w:rFonts w:cs="Times New Roman"/>
          <w:color w:val="auto"/>
        </w:rPr>
      </w:pPr>
      <w:r>
        <w:rPr>
          <w:rFonts w:cs="Times New Roman"/>
          <w:color w:val="auto"/>
        </w:rPr>
        <w:t xml:space="preserve">16) aktywnego udziału w pracach Samorządu Uczniowskiego, </w:t>
      </w:r>
    </w:p>
    <w:p>
      <w:pPr>
        <w:pStyle w:val="Default"/>
        <w:ind w:left="283"/>
        <w:rPr>
          <w:rFonts w:cs="Times New Roman"/>
          <w:color w:val="auto"/>
        </w:rPr>
      </w:pPr>
      <w:r>
        <w:rPr>
          <w:rFonts w:cs="Times New Roman"/>
          <w:color w:val="auto"/>
        </w:rPr>
        <w:t xml:space="preserve">17) składania wniosków i opinii za pośrednictwem Samorządu Uczniowskiego we wszystkich sprawach szkoły, w tym sprawach dotyczących realizacji wymienionych powyżej podstawowych praw uczniów, </w:t>
      </w:r>
    </w:p>
    <w:p>
      <w:pPr>
        <w:pStyle w:val="Default"/>
        <w:ind w:left="283"/>
        <w:rPr>
          <w:rFonts w:cs="Times New Roman"/>
          <w:color w:val="auto"/>
        </w:rPr>
      </w:pPr>
      <w:r>
        <w:rPr>
          <w:rFonts w:cs="Times New Roman"/>
          <w:color w:val="auto"/>
        </w:rPr>
        <w:t xml:space="preserve">18) pomocy materialnej, </w:t>
      </w:r>
    </w:p>
    <w:p>
      <w:pPr>
        <w:pStyle w:val="Default"/>
        <w:ind w:left="283"/>
        <w:rPr>
          <w:rFonts w:cs="Times New Roman"/>
          <w:color w:val="auto"/>
        </w:rPr>
      </w:pPr>
      <w:r>
        <w:rPr>
          <w:rFonts w:cs="Times New Roman"/>
          <w:color w:val="auto"/>
        </w:rPr>
        <w:t xml:space="preserve">19) reprezentowania szkoły w konkursach, przeglądach i zawodach, </w:t>
      </w:r>
    </w:p>
    <w:p>
      <w:pPr>
        <w:pStyle w:val="Default"/>
        <w:ind w:left="283"/>
        <w:rPr>
          <w:rFonts w:cs="Times New Roman"/>
          <w:color w:val="auto"/>
        </w:rPr>
      </w:pPr>
      <w:r>
        <w:rPr>
          <w:rFonts w:cs="Times New Roman"/>
          <w:color w:val="auto"/>
        </w:rPr>
        <w:t xml:space="preserve">20) noszenia emblematu szkoły. </w:t>
      </w:r>
    </w:p>
    <w:p>
      <w:pPr>
        <w:pStyle w:val="Default"/>
        <w:rPr>
          <w:rFonts w:cs="Times New Roman"/>
          <w:color w:val="auto"/>
        </w:rPr>
      </w:pPr>
      <w:r>
        <w:rPr>
          <w:rFonts w:cs="Times New Roman"/>
          <w:color w:val="auto"/>
        </w:rPr>
      </w:r>
    </w:p>
    <w:p>
      <w:pPr>
        <w:pStyle w:val="Default"/>
        <w:jc w:val="center"/>
        <w:rPr>
          <w:rFonts w:cs="Times New Roman"/>
          <w:color w:val="auto"/>
        </w:rPr>
      </w:pPr>
      <w:r>
        <w:rPr>
          <w:rFonts w:cs="Times New Roman"/>
          <w:b/>
          <w:color w:val="auto"/>
        </w:rPr>
        <w:t>§ 85</w:t>
      </w:r>
    </w:p>
    <w:p>
      <w:pPr>
        <w:pStyle w:val="Default"/>
        <w:rPr>
          <w:rFonts w:cs="Times New Roman"/>
          <w:color w:val="auto"/>
        </w:rPr>
      </w:pPr>
      <w:r>
        <w:rPr>
          <w:rFonts w:cs="Times New Roman"/>
          <w:color w:val="auto"/>
        </w:rPr>
        <w:t xml:space="preserve">1. Uczeń ma obowiązek przestrzegania postanowień zawartych w statucie, a zwłaszcza: </w:t>
      </w:r>
    </w:p>
    <w:p>
      <w:pPr>
        <w:pStyle w:val="Default"/>
        <w:spacing w:before="0" w:after="68"/>
        <w:ind w:left="283"/>
        <w:rPr>
          <w:rFonts w:cs="Times New Roman"/>
          <w:color w:val="auto"/>
        </w:rPr>
      </w:pPr>
      <w:r>
        <w:rPr>
          <w:rFonts w:cs="Times New Roman"/>
          <w:color w:val="auto"/>
        </w:rPr>
        <w:t xml:space="preserve">1) systematycznego i aktywnego uczestniczenia w zajęciach lekcyjnych, </w:t>
      </w:r>
    </w:p>
    <w:p>
      <w:pPr>
        <w:pStyle w:val="Default"/>
        <w:spacing w:before="0" w:after="68"/>
        <w:ind w:left="283"/>
        <w:rPr>
          <w:rFonts w:cs="Times New Roman"/>
          <w:color w:val="auto"/>
        </w:rPr>
      </w:pPr>
      <w:r>
        <w:rPr>
          <w:rFonts w:cs="Times New Roman"/>
          <w:color w:val="auto"/>
        </w:rPr>
        <w:t xml:space="preserve">2) wykorzystania w pełni czasu przeznaczonego na naukę oraz rzetelnej pracy nad poszerzaniem swej wiedzy i umiejętności, uczęszczania na zajęcia wynikające z planu, przybywania na nie punktualnie, </w:t>
      </w:r>
    </w:p>
    <w:p>
      <w:pPr>
        <w:pStyle w:val="Default"/>
        <w:spacing w:before="0" w:after="68"/>
        <w:ind w:left="283"/>
        <w:rPr>
          <w:rFonts w:cs="Times New Roman"/>
          <w:color w:val="auto"/>
        </w:rPr>
      </w:pPr>
      <w:r>
        <w:rPr>
          <w:rFonts w:cs="Times New Roman"/>
          <w:color w:val="auto"/>
        </w:rPr>
        <w:t xml:space="preserve">3) właściwego zachowania się w trakcie zajęć edukacyjnych: ma obowiązek zachowywać podczas lekcji należytą uwagę, nie rozmawiać z innymi uczniami, zabierać głos tylko po upoważnieniu go do tego przez nauczyciela, </w:t>
      </w:r>
    </w:p>
    <w:p>
      <w:pPr>
        <w:pStyle w:val="Default"/>
        <w:spacing w:before="0" w:after="68"/>
        <w:ind w:left="283"/>
        <w:rPr>
          <w:rFonts w:cs="Times New Roman"/>
          <w:color w:val="auto"/>
        </w:rPr>
      </w:pPr>
      <w:r>
        <w:rPr>
          <w:rFonts w:cs="Times New Roman"/>
          <w:color w:val="auto"/>
        </w:rPr>
        <w:t xml:space="preserve">4) dbałości o wspólne dobro, ład i porządek w szkole, </w:t>
      </w:r>
    </w:p>
    <w:p>
      <w:pPr>
        <w:pStyle w:val="Default"/>
        <w:spacing w:before="0" w:after="68"/>
        <w:ind w:left="283"/>
        <w:rPr>
          <w:rFonts w:cs="Times New Roman"/>
          <w:color w:val="auto"/>
        </w:rPr>
      </w:pPr>
      <w:r>
        <w:rPr>
          <w:rFonts w:cs="Times New Roman"/>
          <w:color w:val="auto"/>
        </w:rPr>
        <w:t xml:space="preserve">5) usprawiedliwiania w określonym terminie i formie nieobecności na zajęciach - usprawiedliwienie uczeń zobowiązany jest przedłożyć w dniu stawienia się na zajęcia; usprawiedliwienie powinno być sporządzone przez rodziców, w formie pisemnego oświadczenia o nieobecności dziecka, jednocześnie wychowawca może zwolnić ucznia z zajęć lekcyjnych na pisemną prośbę rodzica. Rodzic może osobiście zwolnić ucznia z zajęć szkolnych. Zwalniając ucznia rodzic bierze na siebie odpowiedzialność prawną za nieobecność dziecka w czasie zajęć lekcyjnych, </w:t>
      </w:r>
    </w:p>
    <w:p>
      <w:pPr>
        <w:pStyle w:val="Default"/>
        <w:spacing w:before="0" w:after="68"/>
        <w:ind w:left="283"/>
        <w:rPr>
          <w:rFonts w:cs="Times New Roman"/>
          <w:color w:val="auto"/>
        </w:rPr>
      </w:pPr>
      <w:r>
        <w:rPr>
          <w:rFonts w:cs="Times New Roman"/>
          <w:color w:val="auto"/>
        </w:rPr>
        <w:t xml:space="preserve">6) nie palić tytoniu, nie pić alkoholu, nie używać narkotyków i innych środków odurzających, </w:t>
      </w:r>
    </w:p>
    <w:p>
      <w:pPr>
        <w:pStyle w:val="Default"/>
        <w:spacing w:before="0" w:after="68"/>
        <w:ind w:left="283"/>
        <w:rPr>
          <w:rFonts w:cs="Times New Roman"/>
          <w:color w:val="auto"/>
        </w:rPr>
      </w:pPr>
      <w:r>
        <w:rPr>
          <w:rFonts w:cs="Times New Roman"/>
          <w:color w:val="auto"/>
        </w:rPr>
        <w:t xml:space="preserve">7) dbać o ład i porządek oraz mienie szkolne. Za zniszczone mienie szkoły odpowiedzialność materialną ponoszą rodzice, którzy zobowiązani są naprawić zniszczone mienie lub pokryć koszty naprawy lub zakupu, </w:t>
      </w:r>
    </w:p>
    <w:p>
      <w:pPr>
        <w:pStyle w:val="Default"/>
        <w:spacing w:before="0" w:after="68"/>
        <w:ind w:left="283"/>
        <w:rPr>
          <w:rFonts w:cs="Times New Roman"/>
          <w:color w:val="auto"/>
        </w:rPr>
      </w:pPr>
      <w:r>
        <w:rPr>
          <w:rFonts w:cs="Times New Roman"/>
          <w:color w:val="auto"/>
        </w:rPr>
        <w:t xml:space="preserve">8)  respektowania zasad korzystania z telefonów komórkowych i innych urządzeń elektronicznych na terenie szkoły, </w:t>
      </w:r>
    </w:p>
    <w:p>
      <w:pPr>
        <w:pStyle w:val="Default"/>
        <w:spacing w:before="0" w:after="68"/>
        <w:ind w:left="283"/>
        <w:rPr>
          <w:rFonts w:cs="Times New Roman"/>
          <w:color w:val="auto"/>
        </w:rPr>
      </w:pPr>
      <w:r>
        <w:rPr>
          <w:rFonts w:cs="Times New Roman"/>
          <w:color w:val="auto"/>
        </w:rPr>
        <w:t xml:space="preserve">9) nie przynosić do szkoły przedmiotów zagrażających jego bezpieczeństwu i zdrowiu, </w:t>
      </w:r>
    </w:p>
    <w:p>
      <w:pPr>
        <w:pStyle w:val="Default"/>
        <w:spacing w:before="0" w:after="68"/>
        <w:ind w:left="283"/>
        <w:rPr>
          <w:rFonts w:cs="Times New Roman"/>
          <w:color w:val="auto"/>
        </w:rPr>
      </w:pPr>
      <w:r>
        <w:rPr>
          <w:rFonts w:cs="Times New Roman"/>
          <w:color w:val="auto"/>
        </w:rPr>
        <w:t xml:space="preserve">10) dbać o honor i tradycję szkoły, </w:t>
      </w:r>
    </w:p>
    <w:p>
      <w:pPr>
        <w:pStyle w:val="Default"/>
        <w:spacing w:before="0" w:after="68"/>
        <w:ind w:left="283"/>
        <w:rPr>
          <w:rFonts w:cs="Times New Roman"/>
          <w:color w:val="auto"/>
        </w:rPr>
      </w:pPr>
      <w:r>
        <w:rPr>
          <w:rFonts w:cs="Times New Roman"/>
          <w:color w:val="auto"/>
        </w:rPr>
        <w:t xml:space="preserve">11) brać czynny udział w życiu szkoły, pracując w organizacjach uczniowskich i uczestnicząc w zajęciach pozalekcyjnych, </w:t>
      </w:r>
    </w:p>
    <w:p>
      <w:pPr>
        <w:pStyle w:val="Default"/>
        <w:spacing w:before="0" w:after="68"/>
        <w:ind w:left="283"/>
        <w:rPr>
          <w:rFonts w:cs="Times New Roman"/>
          <w:color w:val="auto"/>
        </w:rPr>
      </w:pPr>
      <w:r>
        <w:rPr>
          <w:rFonts w:cs="Times New Roman"/>
          <w:color w:val="auto"/>
        </w:rPr>
        <w:t xml:space="preserve">12) godnie reprezentować szkołę, </w:t>
      </w:r>
    </w:p>
    <w:p>
      <w:pPr>
        <w:pStyle w:val="Default"/>
        <w:spacing w:before="0" w:after="68"/>
        <w:ind w:left="283"/>
        <w:rPr>
          <w:rFonts w:cs="Times New Roman"/>
          <w:color w:val="auto"/>
        </w:rPr>
      </w:pPr>
      <w:r>
        <w:rPr>
          <w:rFonts w:cs="Times New Roman"/>
          <w:color w:val="auto"/>
        </w:rPr>
        <w:t xml:space="preserve">13) starać się o uzyskanie jak najwyższej oceny własnego zachowania, </w:t>
      </w:r>
    </w:p>
    <w:p>
      <w:pPr>
        <w:pStyle w:val="Default"/>
        <w:ind w:left="283"/>
        <w:rPr>
          <w:rFonts w:cs="Times New Roman"/>
          <w:color w:val="auto"/>
        </w:rPr>
      </w:pPr>
      <w:r>
        <w:rPr>
          <w:rFonts w:cs="Times New Roman"/>
          <w:color w:val="auto"/>
        </w:rPr>
        <w:t xml:space="preserve">14) chronić własne życie i zdrowie, przestrzegać zasad higieny w trakcie zajęć, a także przed ich rozpoczęciem, w czasie przerw, </w:t>
      </w:r>
    </w:p>
    <w:p>
      <w:pPr>
        <w:pStyle w:val="Default"/>
        <w:spacing w:before="0" w:after="69"/>
        <w:ind w:left="283"/>
        <w:rPr>
          <w:rFonts w:cs="Times New Roman"/>
          <w:color w:val="auto"/>
        </w:rPr>
      </w:pPr>
      <w:r>
        <w:rPr>
          <w:rFonts w:cs="Times New Roman"/>
          <w:color w:val="auto"/>
        </w:rPr>
        <w:t xml:space="preserve">15) podporządkowania się zaleceniom i zarządzeniom Dyrektora Szkoły, Rady Pedagogicznej oraz ustaleniom Samorządu Uczniowskiego, </w:t>
      </w:r>
    </w:p>
    <w:p>
      <w:pPr>
        <w:pStyle w:val="Default"/>
        <w:spacing w:before="0" w:after="69"/>
        <w:ind w:left="283"/>
        <w:rPr>
          <w:rFonts w:cs="Times New Roman"/>
          <w:color w:val="auto"/>
        </w:rPr>
      </w:pPr>
      <w:r>
        <w:rPr>
          <w:rFonts w:cs="Times New Roman"/>
          <w:color w:val="auto"/>
        </w:rPr>
        <w:t xml:space="preserve">16) zachowania w sprawach spornych trybu określonego w Statucie, o ile brak możliwości polubownego rozwiązania problemu, </w:t>
      </w:r>
    </w:p>
    <w:p>
      <w:pPr>
        <w:pStyle w:val="Default"/>
        <w:spacing w:before="0" w:after="69"/>
        <w:ind w:left="283"/>
        <w:rPr>
          <w:rFonts w:cs="Times New Roman"/>
          <w:color w:val="auto"/>
        </w:rPr>
      </w:pPr>
      <w:r>
        <w:rPr>
          <w:rFonts w:cs="Times New Roman"/>
          <w:color w:val="auto"/>
        </w:rPr>
        <w:t xml:space="preserve">17) okazywać szacunek nauczycielom, wychowawcom, pracownikom szkoły i ludziom starszym poprzez społecznie akceptowane formy, </w:t>
      </w:r>
    </w:p>
    <w:p>
      <w:pPr>
        <w:pStyle w:val="Default"/>
        <w:ind w:left="283"/>
        <w:rPr>
          <w:rFonts w:cs="Times New Roman"/>
          <w:color w:val="auto"/>
        </w:rPr>
      </w:pPr>
      <w:r>
        <w:rPr>
          <w:rFonts w:cs="Times New Roman"/>
          <w:color w:val="auto"/>
        </w:rPr>
        <w:t xml:space="preserve">18) pozostawiania rzeczy osobistych, plecaków, odzieży, obuwia w wyznaczonych do tego celu miejscach, gdyż szkoła nie będzie ponosić odpowiedzialności finansowej za rzeczy pozostawione w innych miejscach. Za rzeczy pozostawione w szatni, bądź w salach lekcyjnych szkoła ponosi odpowiedzialność do 50 złotych. </w:t>
      </w:r>
    </w:p>
    <w:p>
      <w:pPr>
        <w:pStyle w:val="Default"/>
        <w:rPr>
          <w:rFonts w:cs="Times New Roman"/>
          <w:color w:val="auto"/>
        </w:rPr>
      </w:pPr>
      <w:r>
        <w:rPr>
          <w:rFonts w:cs="Times New Roman"/>
          <w:color w:val="auto"/>
        </w:rPr>
      </w:r>
    </w:p>
    <w:p>
      <w:pPr>
        <w:pStyle w:val="Default"/>
        <w:jc w:val="center"/>
        <w:rPr>
          <w:rFonts w:cs="Times New Roman"/>
          <w:color w:val="auto"/>
        </w:rPr>
      </w:pPr>
      <w:r>
        <w:rPr>
          <w:rFonts w:cs="Times New Roman"/>
          <w:b/>
          <w:color w:val="auto"/>
        </w:rPr>
        <w:t>§ 86</w:t>
      </w:r>
    </w:p>
    <w:p>
      <w:pPr>
        <w:pStyle w:val="Default"/>
        <w:rPr>
          <w:rFonts w:cs="Times New Roman"/>
          <w:color w:val="auto"/>
        </w:rPr>
      </w:pPr>
      <w:r>
        <w:rPr>
          <w:rFonts w:cs="Times New Roman"/>
          <w:color w:val="auto"/>
        </w:rPr>
        <w:t xml:space="preserve">1. Na terenie szkoły zabronione są wszelkie działania agresywne wobec innej osoby – zabrania się używania wulgarnych słów, zwrotów i gestów. </w:t>
      </w:r>
    </w:p>
    <w:p>
      <w:pPr>
        <w:pStyle w:val="Default"/>
        <w:rPr>
          <w:rFonts w:cs="Times New Roman"/>
          <w:color w:val="auto"/>
        </w:rPr>
      </w:pPr>
      <w:r>
        <w:rPr>
          <w:rFonts w:cs="Times New Roman"/>
          <w:color w:val="auto"/>
        </w:rPr>
        <w:t xml:space="preserve">2. Uczeń zobowiązany jest nosić czysty, dostosowanego do pory roku i sytuacji strój szkolny - w kolorach stonowanych; bez rażących aplikacji i napisów. W czasie uroczystości szkolnych i państwowych należy nosić strój galowy: </w:t>
      </w:r>
    </w:p>
    <w:p>
      <w:pPr>
        <w:pStyle w:val="Default"/>
        <w:ind w:left="283"/>
        <w:rPr>
          <w:rFonts w:cs="Times New Roman"/>
          <w:color w:val="auto"/>
        </w:rPr>
      </w:pPr>
      <w:r>
        <w:rPr>
          <w:rFonts w:cs="Times New Roman"/>
          <w:color w:val="auto"/>
        </w:rPr>
        <w:t xml:space="preserve">1) dziewczęta – granatowa lub czarna spódnica, biała bluzka, </w:t>
      </w:r>
    </w:p>
    <w:p>
      <w:pPr>
        <w:pStyle w:val="Default"/>
        <w:ind w:left="283"/>
        <w:rPr>
          <w:rFonts w:cs="Times New Roman"/>
          <w:color w:val="auto"/>
        </w:rPr>
      </w:pPr>
      <w:r>
        <w:rPr>
          <w:rFonts w:cs="Times New Roman"/>
          <w:color w:val="auto"/>
        </w:rPr>
        <w:t xml:space="preserve">2) chłopcy – granatowe lub czarne spodnie wizytowe, biała koszula. </w:t>
      </w:r>
    </w:p>
    <w:p>
      <w:pPr>
        <w:pStyle w:val="Default"/>
        <w:rPr>
          <w:rFonts w:cs="Times New Roman"/>
          <w:color w:val="auto"/>
        </w:rPr>
      </w:pPr>
      <w:r>
        <w:rPr>
          <w:rFonts w:cs="Times New Roman"/>
          <w:color w:val="auto"/>
        </w:rPr>
      </w:r>
    </w:p>
    <w:p>
      <w:pPr>
        <w:pStyle w:val="Default"/>
        <w:jc w:val="center"/>
        <w:rPr>
          <w:rFonts w:cs="Times New Roman"/>
          <w:color w:val="auto"/>
        </w:rPr>
      </w:pPr>
      <w:r>
        <w:rPr>
          <w:rFonts w:cs="Times New Roman"/>
          <w:b/>
          <w:color w:val="auto"/>
        </w:rPr>
        <w:t>§ 87</w:t>
      </w:r>
    </w:p>
    <w:p>
      <w:pPr>
        <w:pStyle w:val="Default"/>
        <w:rPr>
          <w:rFonts w:cs="Times New Roman"/>
          <w:color w:val="auto"/>
        </w:rPr>
      </w:pPr>
      <w:r>
        <w:rPr>
          <w:rFonts w:cs="Times New Roman"/>
          <w:color w:val="auto"/>
        </w:rPr>
        <w:t xml:space="preserve">1. Uczniowi zabrania się korzystania z telefonu komórkowego i innych urządzeń elektronicznych na terenie szkoły bez zgody nauczyciela. Nauczyciel może zobowiązać uczniów do wyłączenia posiadanych telefonów. </w:t>
      </w:r>
    </w:p>
    <w:p>
      <w:pPr>
        <w:pStyle w:val="Default"/>
        <w:rPr>
          <w:rFonts w:cs="Times New Roman"/>
          <w:color w:val="auto"/>
        </w:rPr>
      </w:pPr>
      <w:r>
        <w:rPr>
          <w:rFonts w:cs="Times New Roman"/>
          <w:color w:val="auto"/>
        </w:rPr>
        <w:t xml:space="preserve">2. Nauczyciel stwierdzający złamanie w/w zakazu zatrzymuje aparat telefoniczny i oddaje go rodzicom ucznia. </w:t>
      </w:r>
    </w:p>
    <w:p>
      <w:pPr>
        <w:pStyle w:val="Default"/>
        <w:rPr>
          <w:rFonts w:cs="Times New Roman"/>
          <w:b/>
          <w:color w:val="auto"/>
        </w:rPr>
      </w:pPr>
      <w:r>
        <w:rPr>
          <w:rFonts w:cs="Times New Roman"/>
          <w:color w:val="auto"/>
        </w:rPr>
        <w:t xml:space="preserve">3. Uczeń w razie potrzeby może skorzystać z telefonu znajdującego się w sekretariacie szkoły. </w:t>
      </w:r>
    </w:p>
    <w:p>
      <w:pPr>
        <w:pStyle w:val="Default"/>
        <w:rPr>
          <w:rFonts w:cs="Times New Roman"/>
          <w:b/>
          <w:color w:val="auto"/>
        </w:rPr>
      </w:pPr>
      <w:r>
        <w:rPr>
          <w:rFonts w:cs="Times New Roman"/>
          <w:b/>
          <w:color w:val="auto"/>
        </w:rPr>
      </w:r>
    </w:p>
    <w:p>
      <w:pPr>
        <w:pStyle w:val="Default"/>
        <w:jc w:val="center"/>
        <w:rPr>
          <w:rFonts w:cs="Times New Roman"/>
          <w:color w:val="auto"/>
        </w:rPr>
      </w:pPr>
      <w:r>
        <w:rPr>
          <w:rFonts w:cs="Times New Roman"/>
          <w:b/>
          <w:color w:val="auto"/>
        </w:rPr>
        <w:t>§ 88</w:t>
      </w:r>
    </w:p>
    <w:p>
      <w:pPr>
        <w:pStyle w:val="Default"/>
        <w:rPr>
          <w:rFonts w:cs="Times New Roman"/>
          <w:color w:val="auto"/>
        </w:rPr>
      </w:pPr>
      <w:r>
        <w:rPr>
          <w:rFonts w:cs="Times New Roman"/>
          <w:color w:val="auto"/>
        </w:rPr>
        <w:t xml:space="preserve">1. Uczeń lub jego rodzice mają prawo do składania skarg w formie pisemnej do Dyrektora Szkoły, w terminie do 5 dni roboczych od powzięcia wiadomości o naruszeniu praw ucznia. </w:t>
      </w:r>
    </w:p>
    <w:p>
      <w:pPr>
        <w:pStyle w:val="Default"/>
        <w:rPr>
          <w:rFonts w:cs="Times New Roman"/>
          <w:color w:val="auto"/>
        </w:rPr>
      </w:pPr>
      <w:r>
        <w:rPr>
          <w:rFonts w:cs="Times New Roman"/>
          <w:color w:val="auto"/>
        </w:rPr>
        <w:t xml:space="preserve">2. Złożona skarga musi zawierać opis sytuacji i konkretne zarzuty dotyczące naruszenia prawa ucznia. </w:t>
      </w:r>
    </w:p>
    <w:p>
      <w:pPr>
        <w:pStyle w:val="Default"/>
        <w:rPr>
          <w:rFonts w:cs="Times New Roman"/>
          <w:color w:val="auto"/>
        </w:rPr>
      </w:pPr>
      <w:r>
        <w:rPr>
          <w:rFonts w:cs="Times New Roman"/>
          <w:color w:val="auto"/>
        </w:rPr>
        <w:t xml:space="preserve">3. Dyrektor przeprowadza postępowanie wyjaśniające, w ciągu 14 dni roboczych przekazuje wnioskodawcy pisemną odpowiedź. </w:t>
      </w:r>
    </w:p>
    <w:p>
      <w:pPr>
        <w:pStyle w:val="Default"/>
        <w:rPr>
          <w:rFonts w:cs="Times New Roman"/>
          <w:color w:val="auto"/>
        </w:rPr>
      </w:pPr>
      <w:r>
        <w:rPr>
          <w:rFonts w:cs="Times New Roman"/>
          <w:color w:val="auto"/>
        </w:rPr>
        <w:t xml:space="preserve">4. W przypadku negatywnej odpowiedzi dyrektora rodzice ucznia mają prawo odwołać się do Rzecznika Praw Ucznia przy Kuratorze Oświaty lub Kuratora Oświaty z powiadomieniem Dyrektora Szkoły. </w:t>
      </w:r>
    </w:p>
    <w:p>
      <w:pPr>
        <w:pStyle w:val="Default"/>
        <w:rPr>
          <w:rFonts w:cs="Times New Roman"/>
          <w:color w:val="auto"/>
        </w:rPr>
      </w:pPr>
      <w:r>
        <w:rPr>
          <w:rFonts w:cs="Times New Roman"/>
          <w:color w:val="auto"/>
        </w:rPr>
      </w:r>
    </w:p>
    <w:p>
      <w:pPr>
        <w:pStyle w:val="Default"/>
        <w:jc w:val="center"/>
        <w:rPr>
          <w:rFonts w:cs="Times New Roman"/>
          <w:b/>
          <w:color w:val="auto"/>
        </w:rPr>
      </w:pPr>
      <w:r>
        <w:rPr>
          <w:rFonts w:cs="Times New Roman"/>
          <w:b/>
          <w:color w:val="auto"/>
        </w:rPr>
      </w:r>
    </w:p>
    <w:p>
      <w:pPr>
        <w:pStyle w:val="Default"/>
        <w:jc w:val="center"/>
        <w:rPr>
          <w:rFonts w:cs="Times New Roman"/>
          <w:b/>
          <w:color w:val="auto"/>
        </w:rPr>
      </w:pPr>
      <w:r>
        <w:rPr>
          <w:rFonts w:cs="Times New Roman"/>
          <w:b/>
          <w:color w:val="auto"/>
        </w:rPr>
      </w:r>
    </w:p>
    <w:p>
      <w:pPr>
        <w:pStyle w:val="Default"/>
        <w:jc w:val="center"/>
        <w:rPr>
          <w:rFonts w:cs="Times New Roman"/>
          <w:b/>
          <w:color w:val="auto"/>
        </w:rPr>
      </w:pPr>
      <w:r>
        <w:rPr>
          <w:rFonts w:cs="Times New Roman"/>
          <w:b/>
          <w:color w:val="auto"/>
        </w:rPr>
      </w:r>
    </w:p>
    <w:p>
      <w:pPr>
        <w:pStyle w:val="Default"/>
        <w:jc w:val="center"/>
        <w:rPr>
          <w:rFonts w:cs="Times New Roman"/>
          <w:b/>
          <w:color w:val="auto"/>
        </w:rPr>
      </w:pPr>
      <w:r>
        <w:rPr>
          <w:rFonts w:cs="Times New Roman"/>
          <w:b/>
          <w:color w:val="auto"/>
        </w:rPr>
      </w:r>
    </w:p>
    <w:p>
      <w:pPr>
        <w:pStyle w:val="Default"/>
        <w:jc w:val="center"/>
        <w:rPr>
          <w:rFonts w:cs="Times New Roman"/>
          <w:b/>
          <w:color w:val="auto"/>
        </w:rPr>
      </w:pPr>
      <w:r>
        <w:rPr>
          <w:rFonts w:cs="Times New Roman"/>
          <w:b/>
          <w:color w:val="auto"/>
        </w:rPr>
      </w:r>
    </w:p>
    <w:p>
      <w:pPr>
        <w:pStyle w:val="Default"/>
        <w:jc w:val="center"/>
        <w:rPr>
          <w:rFonts w:cs="Times New Roman"/>
          <w:b/>
          <w:color w:val="auto"/>
        </w:rPr>
      </w:pPr>
      <w:r>
        <w:rPr>
          <w:rFonts w:cs="Times New Roman"/>
          <w:b/>
          <w:color w:val="auto"/>
        </w:rPr>
        <w:t xml:space="preserve">Rozdział 9 </w:t>
      </w:r>
    </w:p>
    <w:p>
      <w:pPr>
        <w:pStyle w:val="Default"/>
        <w:jc w:val="center"/>
        <w:rPr>
          <w:rFonts w:cs="Times New Roman"/>
          <w:b/>
          <w:color w:val="auto"/>
        </w:rPr>
      </w:pPr>
      <w:r>
        <w:rPr>
          <w:rFonts w:cs="Times New Roman"/>
          <w:b/>
          <w:color w:val="auto"/>
        </w:rPr>
        <w:t>Rodzaje nagród i kar oraz tryb wnoszenia zastrzeżeń</w:t>
      </w:r>
    </w:p>
    <w:p>
      <w:pPr>
        <w:pStyle w:val="Default"/>
        <w:jc w:val="center"/>
        <w:rPr>
          <w:rFonts w:cs="Times New Roman"/>
          <w:color w:val="auto"/>
        </w:rPr>
      </w:pPr>
      <w:r>
        <w:rPr>
          <w:rFonts w:cs="Times New Roman"/>
          <w:b/>
          <w:color w:val="auto"/>
        </w:rPr>
        <w:t>§ 89</w:t>
      </w:r>
    </w:p>
    <w:p>
      <w:pPr>
        <w:pStyle w:val="Default"/>
        <w:rPr>
          <w:rFonts w:cs="Times New Roman"/>
          <w:color w:val="auto"/>
        </w:rPr>
      </w:pPr>
      <w:r>
        <w:rPr>
          <w:rFonts w:cs="Times New Roman"/>
          <w:color w:val="auto"/>
        </w:rPr>
        <w:t xml:space="preserve">1. Szkoła ma obowiązek informowania rodziców o przyznanej uczniowi nagrodzie lub zastosowaniu wobec niego kary. </w:t>
      </w:r>
    </w:p>
    <w:p>
      <w:pPr>
        <w:pStyle w:val="Default"/>
        <w:rPr>
          <w:rFonts w:cs="Times New Roman"/>
          <w:color w:val="auto"/>
        </w:rPr>
      </w:pPr>
      <w:r>
        <w:rPr>
          <w:rFonts w:cs="Times New Roman"/>
          <w:color w:val="auto"/>
        </w:rPr>
      </w:r>
    </w:p>
    <w:p>
      <w:pPr>
        <w:pStyle w:val="Default"/>
        <w:jc w:val="center"/>
        <w:rPr>
          <w:rFonts w:cs="Times New Roman"/>
          <w:color w:val="auto"/>
        </w:rPr>
      </w:pPr>
      <w:r>
        <w:rPr>
          <w:rFonts w:cs="Times New Roman"/>
          <w:b/>
          <w:color w:val="auto"/>
        </w:rPr>
        <w:t>§ 90</w:t>
      </w:r>
    </w:p>
    <w:p>
      <w:pPr>
        <w:pStyle w:val="Default"/>
        <w:rPr>
          <w:rFonts w:cs="Times New Roman"/>
          <w:color w:val="auto"/>
        </w:rPr>
      </w:pPr>
      <w:r>
        <w:rPr>
          <w:rFonts w:cs="Times New Roman"/>
          <w:color w:val="auto"/>
        </w:rPr>
        <w:t xml:space="preserve">1. Uczeń jest nagradzany za: </w:t>
      </w:r>
    </w:p>
    <w:p>
      <w:pPr>
        <w:pStyle w:val="Default"/>
        <w:ind w:left="283"/>
        <w:rPr>
          <w:rFonts w:cs="Times New Roman"/>
          <w:color w:val="auto"/>
        </w:rPr>
      </w:pPr>
      <w:r>
        <w:rPr>
          <w:rFonts w:cs="Times New Roman"/>
          <w:color w:val="auto"/>
        </w:rPr>
        <w:t xml:space="preserve">1) wybitne osiągnięcia w nauce, konkursach i zawodach, </w:t>
      </w:r>
    </w:p>
    <w:p>
      <w:pPr>
        <w:pStyle w:val="Default"/>
        <w:ind w:left="283"/>
        <w:rPr>
          <w:rFonts w:cs="Times New Roman"/>
          <w:color w:val="auto"/>
        </w:rPr>
      </w:pPr>
      <w:r>
        <w:rPr>
          <w:rFonts w:cs="Times New Roman"/>
          <w:color w:val="auto"/>
        </w:rPr>
        <w:t xml:space="preserve">2) aktywną pracę społeczną na rzecz szkoły i środowiska. </w:t>
      </w:r>
    </w:p>
    <w:p>
      <w:pPr>
        <w:pStyle w:val="Default"/>
        <w:rPr>
          <w:rFonts w:cs="Times New Roman"/>
          <w:color w:val="auto"/>
        </w:rPr>
      </w:pPr>
      <w:r>
        <w:rPr>
          <w:rFonts w:cs="Times New Roman"/>
          <w:color w:val="auto"/>
        </w:rPr>
      </w:r>
    </w:p>
    <w:p>
      <w:pPr>
        <w:pStyle w:val="Default"/>
        <w:jc w:val="center"/>
        <w:rPr>
          <w:rFonts w:cs="Times New Roman"/>
          <w:color w:val="auto"/>
        </w:rPr>
      </w:pPr>
      <w:r>
        <w:rPr>
          <w:rFonts w:cs="Times New Roman"/>
          <w:b/>
          <w:color w:val="auto"/>
        </w:rPr>
        <w:t>§ 91</w:t>
      </w:r>
    </w:p>
    <w:p>
      <w:pPr>
        <w:pStyle w:val="Default"/>
        <w:rPr>
          <w:rFonts w:cs="Times New Roman"/>
          <w:color w:val="auto"/>
        </w:rPr>
      </w:pPr>
      <w:r>
        <w:rPr>
          <w:rFonts w:cs="Times New Roman"/>
          <w:color w:val="auto"/>
        </w:rPr>
        <w:t xml:space="preserve">1. Za wzorową i przykładną postawę oraz szczególne osiągnięcia uczeń może otrzymać następujące wyróżnienia i nagrody: </w:t>
      </w:r>
    </w:p>
    <w:p>
      <w:pPr>
        <w:pStyle w:val="Default"/>
        <w:ind w:left="283"/>
        <w:rPr>
          <w:rFonts w:cs="Times New Roman"/>
          <w:color w:val="auto"/>
        </w:rPr>
      </w:pPr>
      <w:r>
        <w:rPr>
          <w:rFonts w:cs="Times New Roman"/>
          <w:color w:val="auto"/>
        </w:rPr>
        <w:t xml:space="preserve">1) pochwałę dyrektora wobec uczniów szkoły, </w:t>
      </w:r>
    </w:p>
    <w:p>
      <w:pPr>
        <w:pStyle w:val="Default"/>
        <w:ind w:left="283"/>
        <w:rPr>
          <w:rFonts w:cs="Times New Roman"/>
          <w:color w:val="auto"/>
        </w:rPr>
      </w:pPr>
      <w:r>
        <w:rPr>
          <w:rFonts w:cs="Times New Roman"/>
          <w:color w:val="auto"/>
        </w:rPr>
        <w:t xml:space="preserve">2) nagrodę w postaci: dyplomu, książki z pamiątkowym wpisem, pamiątkowego medalu, pucharu etc., </w:t>
      </w:r>
    </w:p>
    <w:p>
      <w:pPr>
        <w:pStyle w:val="Default"/>
        <w:ind w:left="283"/>
        <w:rPr>
          <w:rFonts w:cs="Times New Roman"/>
          <w:color w:val="auto"/>
        </w:rPr>
      </w:pPr>
      <w:r>
        <w:rPr>
          <w:rFonts w:cs="Times New Roman"/>
          <w:color w:val="auto"/>
        </w:rPr>
        <w:t xml:space="preserve">3) list pochwalny dyrektora do rodziców, </w:t>
      </w:r>
    </w:p>
    <w:p>
      <w:pPr>
        <w:pStyle w:val="Default"/>
        <w:ind w:left="283"/>
        <w:rPr>
          <w:rFonts w:cs="Times New Roman"/>
          <w:color w:val="auto"/>
        </w:rPr>
      </w:pPr>
      <w:r>
        <w:rPr>
          <w:rFonts w:cs="Times New Roman"/>
          <w:color w:val="auto"/>
        </w:rPr>
        <w:t xml:space="preserve">4) wpis do kroniki szkolnej. </w:t>
      </w:r>
    </w:p>
    <w:p>
      <w:pPr>
        <w:pStyle w:val="Default"/>
        <w:rPr>
          <w:rFonts w:cs="Times New Roman"/>
          <w:color w:val="auto"/>
        </w:rPr>
      </w:pPr>
      <w:r>
        <w:rPr>
          <w:rFonts w:cs="Times New Roman"/>
          <w:color w:val="auto"/>
        </w:rPr>
        <w:t xml:space="preserve">2. Prawo występowania z inicjatywą o udzielenie uczniowi nagród i wyróżnień przysługuje dyrektorowi, nauczycielom przedmiotu, wychowawcom, pedagogowi szkolnemu, opiekunom organizacji szkolnych, Samorządowi Szkolnemu oraz Radzie Rodziców. </w:t>
      </w:r>
    </w:p>
    <w:p>
      <w:pPr>
        <w:pStyle w:val="Default"/>
        <w:rPr>
          <w:rFonts w:cs="Times New Roman"/>
          <w:color w:val="auto"/>
        </w:rPr>
      </w:pPr>
      <w:r>
        <w:rPr>
          <w:rFonts w:cs="Times New Roman"/>
          <w:color w:val="auto"/>
        </w:rPr>
      </w:r>
    </w:p>
    <w:p>
      <w:pPr>
        <w:pStyle w:val="Default"/>
        <w:jc w:val="center"/>
        <w:rPr>
          <w:rFonts w:cs="Times New Roman"/>
          <w:color w:val="auto"/>
        </w:rPr>
      </w:pPr>
      <w:r>
        <w:rPr>
          <w:rFonts w:cs="Times New Roman"/>
          <w:b/>
          <w:color w:val="auto"/>
        </w:rPr>
        <w:t>§ 92</w:t>
      </w:r>
    </w:p>
    <w:p>
      <w:pPr>
        <w:pStyle w:val="Default"/>
        <w:rPr>
          <w:rFonts w:cs="Times New Roman"/>
          <w:color w:val="auto"/>
        </w:rPr>
      </w:pPr>
      <w:r>
        <w:rPr>
          <w:rFonts w:cs="Times New Roman"/>
          <w:color w:val="auto"/>
        </w:rPr>
        <w:t xml:space="preserve">1.Uczeń oddziałów I - III na koniec roku szkolnego otrzymuje nagrodę książkową za wzorowe i bardzo dobre zachowanie i wysokie postępy w nauce. </w:t>
      </w:r>
    </w:p>
    <w:p>
      <w:pPr>
        <w:pStyle w:val="Default"/>
        <w:rPr>
          <w:rFonts w:cs="Times New Roman"/>
          <w:color w:val="auto"/>
        </w:rPr>
      </w:pPr>
      <w:r>
        <w:rPr>
          <w:rFonts w:cs="Times New Roman"/>
          <w:color w:val="auto"/>
        </w:rPr>
        <w:t xml:space="preserve">2.Uczeń oddziałów IV - VIII otrzymuje świadectwo z wyróżnieniem, jeżeli w wyniku klasyfikacji rocznej uzyskał z obowiązkowych zajęć edukacyjnych, dodatkowych zajęć edukacyjnych średnią ocen co najmniej 4,75 oraz co najmniej bardzo dobrą ocenę zachowania. Nagrodę książkową otrzymuje uczeń, który uzyskał średnią ocen co najmniej 4,5 oraz co najmniej bardzo dobrą ocenę zachowania. </w:t>
      </w:r>
    </w:p>
    <w:p>
      <w:pPr>
        <w:pStyle w:val="Default"/>
        <w:rPr>
          <w:rFonts w:cs="Times New Roman"/>
          <w:color w:val="auto"/>
        </w:rPr>
      </w:pPr>
      <w:r>
        <w:rPr>
          <w:rFonts w:cs="Times New Roman"/>
          <w:color w:val="auto"/>
        </w:rPr>
        <w:t xml:space="preserve">3.Uczeń klasy VIII otrzymuje świadectwo ukończenia szkoły podstawowej z wyróżnieniem i nagrodę książkową, jeżeli w wyniku klasyfikacji rocznej uzyskał z obowiązkowych zajęć edukacyjnych, dodatkowych zajęć edukacyjnych średnią ocen co najmniej 4,75 oraz co najmniej bardzo dobrą ocenę zachowania. </w:t>
      </w:r>
    </w:p>
    <w:p>
      <w:pPr>
        <w:pStyle w:val="Default"/>
        <w:rPr>
          <w:rFonts w:cs="Times New Roman"/>
          <w:color w:val="auto"/>
        </w:rPr>
      </w:pPr>
      <w:r>
        <w:rPr>
          <w:rFonts w:cs="Times New Roman"/>
          <w:color w:val="auto"/>
        </w:rPr>
      </w:r>
    </w:p>
    <w:p>
      <w:pPr>
        <w:pStyle w:val="Default"/>
        <w:jc w:val="center"/>
        <w:rPr>
          <w:rFonts w:cs="Times New Roman"/>
          <w:color w:val="auto"/>
        </w:rPr>
      </w:pPr>
      <w:r>
        <w:rPr>
          <w:rFonts w:cs="Times New Roman"/>
          <w:b/>
          <w:color w:val="auto"/>
        </w:rPr>
        <w:t>§ 93</w:t>
      </w:r>
    </w:p>
    <w:p>
      <w:pPr>
        <w:pStyle w:val="Default"/>
        <w:rPr>
          <w:rFonts w:cs="Times New Roman"/>
          <w:color w:val="auto"/>
        </w:rPr>
      </w:pPr>
      <w:r>
        <w:rPr>
          <w:rFonts w:cs="Times New Roman"/>
          <w:color w:val="auto"/>
        </w:rPr>
        <w:t xml:space="preserve">1. W przypadku zastrzeżeń do przyznanej nagrody osoba lub organ szkoły może złożyć uzasadniony pisemny wniosek do Dyrektora Szkoły; w przypadku nagrody przyznanej przez Dyrektora Szkoły – do organu prowadzącego szkołę. </w:t>
      </w:r>
    </w:p>
    <w:p>
      <w:pPr>
        <w:pStyle w:val="Default"/>
        <w:rPr>
          <w:rFonts w:cs="Times New Roman"/>
          <w:color w:val="auto"/>
        </w:rPr>
      </w:pPr>
      <w:r>
        <w:rPr>
          <w:rFonts w:cs="Times New Roman"/>
          <w:color w:val="auto"/>
        </w:rPr>
        <w:t xml:space="preserve">2. Wniosek z zastrzeżeniem do przyznanej nagrody Dyrektor Szkoły (odpowiednio organ prowadzący szkołę) rozpatruje niezwłocznie w terminie do trzech dni. </w:t>
      </w:r>
    </w:p>
    <w:p>
      <w:pPr>
        <w:pStyle w:val="Default"/>
        <w:rPr>
          <w:rFonts w:cs="Times New Roman"/>
          <w:color w:val="auto"/>
        </w:rPr>
      </w:pPr>
      <w:r>
        <w:rPr>
          <w:rFonts w:cs="Times New Roman"/>
          <w:color w:val="auto"/>
        </w:rPr>
        <w:t xml:space="preserve">3. Dyrektor Szkoły (odpowiednio organ prowadzący szkołę) uwzględnia wniosek i podejmuje kroki zmierzające do uchylenia niesłusznie przyznanej nagrody albo oddala wniosek, uzasadniając go poczynionymi ustaleniami. </w:t>
      </w:r>
    </w:p>
    <w:p>
      <w:pPr>
        <w:pStyle w:val="Default"/>
        <w:rPr>
          <w:rFonts w:cs="Times New Roman"/>
          <w:color w:val="auto"/>
        </w:rPr>
      </w:pPr>
      <w:r>
        <w:rPr>
          <w:rFonts w:cs="Times New Roman"/>
          <w:color w:val="auto"/>
        </w:rPr>
      </w:r>
    </w:p>
    <w:p>
      <w:pPr>
        <w:pStyle w:val="Default"/>
        <w:jc w:val="center"/>
        <w:rPr>
          <w:rFonts w:cs="Times New Roman"/>
          <w:color w:val="auto"/>
        </w:rPr>
      </w:pPr>
      <w:r>
        <w:rPr>
          <w:rFonts w:cs="Times New Roman"/>
          <w:b/>
          <w:color w:val="auto"/>
        </w:rPr>
        <w:t>§ 94</w:t>
      </w:r>
    </w:p>
    <w:p>
      <w:pPr>
        <w:pStyle w:val="Default"/>
        <w:rPr>
          <w:rFonts w:cs="Times New Roman"/>
          <w:color w:val="auto"/>
        </w:rPr>
      </w:pPr>
      <w:r>
        <w:rPr>
          <w:rFonts w:cs="Times New Roman"/>
          <w:color w:val="auto"/>
        </w:rPr>
        <w:t xml:space="preserve">1. Za wyraźne naruszenie obowiązków uczniowskich uczeń otrzymuje następujące kary: </w:t>
      </w:r>
    </w:p>
    <w:p>
      <w:pPr>
        <w:pStyle w:val="Default"/>
        <w:ind w:left="283"/>
        <w:rPr>
          <w:rFonts w:cs="Times New Roman"/>
          <w:color w:val="auto"/>
        </w:rPr>
      </w:pPr>
      <w:r>
        <w:rPr>
          <w:rFonts w:cs="Times New Roman"/>
          <w:color w:val="auto"/>
        </w:rPr>
        <w:t xml:space="preserve">1) Zwrócenie uwagi wobec zespołu uczniowskiego na forum klasy lub szkoły przez nauczyciela, wychowawcę lub dyrektora, </w:t>
      </w:r>
    </w:p>
    <w:p>
      <w:pPr>
        <w:pStyle w:val="Default"/>
        <w:ind w:left="283"/>
        <w:rPr>
          <w:rFonts w:cs="Times New Roman"/>
          <w:color w:val="auto"/>
        </w:rPr>
      </w:pPr>
      <w:r>
        <w:rPr>
          <w:rFonts w:cs="Times New Roman"/>
          <w:color w:val="auto"/>
        </w:rPr>
        <w:t xml:space="preserve">2) Upomnienie z pisemnym powiadomieniem rodziców, </w:t>
      </w:r>
    </w:p>
    <w:p>
      <w:pPr>
        <w:pStyle w:val="Default"/>
        <w:ind w:left="283"/>
        <w:rPr>
          <w:rFonts w:cs="Times New Roman"/>
          <w:color w:val="auto"/>
        </w:rPr>
      </w:pPr>
      <w:r>
        <w:rPr>
          <w:rFonts w:cs="Times New Roman"/>
          <w:color w:val="auto"/>
        </w:rPr>
        <w:t xml:space="preserve">3) Okresowe pozbawienie prawa do nagród i wyróżnień, </w:t>
      </w:r>
    </w:p>
    <w:p>
      <w:pPr>
        <w:pStyle w:val="Default"/>
        <w:ind w:left="283"/>
        <w:rPr>
          <w:rFonts w:cs="Times New Roman"/>
          <w:color w:val="auto"/>
        </w:rPr>
      </w:pPr>
      <w:r>
        <w:rPr>
          <w:rFonts w:cs="Times New Roman"/>
          <w:color w:val="auto"/>
        </w:rPr>
        <w:t>4) Zawieszenie praw do udziału w reprezentacji szkoły na zewnątrz.</w:t>
      </w:r>
    </w:p>
    <w:p>
      <w:pPr>
        <w:pStyle w:val="Default"/>
        <w:ind w:left="283"/>
        <w:rPr>
          <w:rFonts w:cs="Times New Roman"/>
          <w:color w:val="auto"/>
        </w:rPr>
      </w:pPr>
      <w:r>
        <w:rPr>
          <w:rFonts w:cs="Times New Roman"/>
          <w:color w:val="auto"/>
        </w:rPr>
        <w:t>5) obniżenia oceny z zachowania o jeden stopień,</w:t>
      </w:r>
    </w:p>
    <w:p>
      <w:pPr>
        <w:pStyle w:val="Default"/>
        <w:ind w:left="283"/>
        <w:rPr>
          <w:rFonts w:cs="Times New Roman"/>
          <w:b/>
          <w:color w:val="auto"/>
        </w:rPr>
      </w:pPr>
      <w:r>
        <w:rPr>
          <w:rFonts w:cs="Times New Roman"/>
          <w:color w:val="auto"/>
        </w:rPr>
        <w:t xml:space="preserve">6) skreślenia z listy uczniów z jednoczesnym przeniesieniem do innej szkoły w przypadku prawomocnego stwierdzenia popełnienia czynu karalnego (kradzież, rozbój). </w:t>
      </w:r>
    </w:p>
    <w:p>
      <w:pPr>
        <w:pStyle w:val="Default"/>
        <w:rPr>
          <w:rFonts w:cs="Times New Roman"/>
          <w:b/>
          <w:color w:val="auto"/>
        </w:rPr>
      </w:pPr>
      <w:r>
        <w:rPr>
          <w:rFonts w:cs="Times New Roman"/>
          <w:b/>
          <w:color w:val="auto"/>
        </w:rPr>
      </w:r>
    </w:p>
    <w:p>
      <w:pPr>
        <w:pStyle w:val="Default"/>
        <w:jc w:val="center"/>
        <w:rPr>
          <w:rFonts w:eastAsia="Times New Roman"/>
          <w:color w:val="auto"/>
        </w:rPr>
      </w:pPr>
      <w:r>
        <w:rPr>
          <w:rFonts w:cs="Times New Roman"/>
          <w:b/>
          <w:color w:val="auto"/>
        </w:rPr>
        <w:t>§ 94a</w:t>
      </w:r>
    </w:p>
    <w:p>
      <w:pPr>
        <w:pStyle w:val="Akapitzlist1"/>
        <w:numPr>
          <w:ilvl w:val="0"/>
          <w:numId w:val="5"/>
        </w:numPr>
        <w:spacing w:before="0" w:after="0"/>
        <w:ind w:hanging="284" w:left="284"/>
        <w:jc w:val="both"/>
        <w:rPr>
          <w:rFonts w:ascii="Times New Roman" w:hAnsi="Times New Roman" w:eastAsia="Times New Roman"/>
          <w:sz w:val="24"/>
          <w:szCs w:val="24"/>
        </w:rPr>
      </w:pPr>
      <w:r>
        <w:rPr>
          <w:rFonts w:eastAsia="Times New Roman" w:ascii="Times New Roman" w:hAnsi="Times New Roman"/>
          <w:sz w:val="24"/>
          <w:szCs w:val="24"/>
        </w:rPr>
        <w:t>W przypadku gdy nieletni wykazuje przejawy demoralizacji lub dopuścił się czynu karalnego na terenie szkoły lub w związku z realizacją obowiązku szkolnego lub obowiązku nauki, dyrektor tej szkoły może, za zgodą rodziców albo opiekuna nieletniego oraz nieletniego, zastosować, jeżeli jest to wystarczające, środek oddziaływania wychowawczego w postaci pouczenia, ostrzeżenia ustnego albo ostrzeżenia na piśmie, przeproszenia pokrzywdzonego, przywrócenia stanu poprzedniego lub wykonania określonych prac porządkowych na rzecz szkoły.</w:t>
      </w:r>
    </w:p>
    <w:p>
      <w:pPr>
        <w:pStyle w:val="Akapitzlist1"/>
        <w:numPr>
          <w:ilvl w:val="0"/>
          <w:numId w:val="5"/>
        </w:numPr>
        <w:tabs>
          <w:tab w:val="clear" w:pos="709"/>
          <w:tab w:val="left" w:pos="284" w:leader="none"/>
        </w:tabs>
        <w:spacing w:before="0" w:after="0"/>
        <w:ind w:hanging="284" w:left="284"/>
        <w:jc w:val="both"/>
        <w:rPr>
          <w:rFonts w:ascii="Times New Roman" w:hAnsi="Times New Roman" w:eastAsia="Times New Roman"/>
          <w:sz w:val="24"/>
          <w:szCs w:val="24"/>
        </w:rPr>
      </w:pPr>
      <w:r>
        <w:rPr>
          <w:rFonts w:eastAsia="Times New Roman" w:ascii="Times New Roman" w:hAnsi="Times New Roman"/>
          <w:sz w:val="24"/>
          <w:szCs w:val="24"/>
        </w:rPr>
        <w:t xml:space="preserve">Zastosowanie środka oddziaływania wychowawczego nie wyłącza zastosowania kary określonej w statucie szkoły. </w:t>
      </w:r>
    </w:p>
    <w:p>
      <w:pPr>
        <w:pStyle w:val="Akapitzlist1"/>
        <w:numPr>
          <w:ilvl w:val="0"/>
          <w:numId w:val="5"/>
        </w:numPr>
        <w:tabs>
          <w:tab w:val="clear" w:pos="709"/>
          <w:tab w:val="left" w:pos="284" w:leader="none"/>
        </w:tabs>
        <w:spacing w:before="0" w:after="0"/>
        <w:ind w:hanging="284" w:left="284"/>
        <w:jc w:val="both"/>
        <w:rPr>
          <w:rFonts w:ascii="Times New Roman" w:hAnsi="Times New Roman"/>
          <w:sz w:val="24"/>
          <w:szCs w:val="24"/>
        </w:rPr>
      </w:pPr>
      <w:r>
        <w:rPr>
          <w:rFonts w:eastAsia="Times New Roman" w:ascii="Times New Roman" w:hAnsi="Times New Roman"/>
          <w:sz w:val="24"/>
          <w:szCs w:val="24"/>
        </w:rPr>
        <w:t>Przepisu nie stosuje się w przypadku, gdy nieletni dopuścił się czynu zabronionego wyczerpującego znamiona przestępstwa ściganego z urzędu lub przestępstwa skarbowego.</w:t>
      </w:r>
    </w:p>
    <w:p>
      <w:pPr>
        <w:pStyle w:val="Default"/>
        <w:rPr>
          <w:rFonts w:cs="Times New Roman"/>
          <w:color w:val="auto"/>
        </w:rPr>
      </w:pPr>
      <w:r>
        <w:rPr>
          <w:rFonts w:cs="Times New Roman"/>
          <w:color w:val="auto"/>
        </w:rPr>
      </w:r>
    </w:p>
    <w:p>
      <w:pPr>
        <w:pStyle w:val="Default"/>
        <w:jc w:val="center"/>
        <w:rPr>
          <w:rFonts w:cs="Times New Roman"/>
          <w:color w:val="auto"/>
        </w:rPr>
      </w:pPr>
      <w:r>
        <w:rPr>
          <w:rFonts w:cs="Times New Roman"/>
          <w:b/>
          <w:color w:val="auto"/>
        </w:rPr>
        <w:t>§ 95</w:t>
      </w:r>
    </w:p>
    <w:p>
      <w:pPr>
        <w:pStyle w:val="Default"/>
        <w:rPr>
          <w:rFonts w:cs="Times New Roman"/>
          <w:color w:val="auto"/>
        </w:rPr>
      </w:pPr>
      <w:r>
        <w:rPr>
          <w:rFonts w:cs="Times New Roman"/>
          <w:color w:val="auto"/>
        </w:rPr>
        <w:t xml:space="preserve">1. W przypadku szczególnie rażącego naruszenia obowiązków uczniowskich zagrażającego zdrowiu i życiu członków społeczności szkolnej dyrektor wnioskuje do Kuratora Oświaty o przeniesienie ucznia do innej szkoły. </w:t>
      </w:r>
    </w:p>
    <w:p>
      <w:pPr>
        <w:pStyle w:val="Default"/>
        <w:rPr>
          <w:rFonts w:cs="Times New Roman"/>
          <w:color w:val="auto"/>
        </w:rPr>
      </w:pPr>
      <w:r>
        <w:rPr>
          <w:rFonts w:cs="Times New Roman"/>
          <w:color w:val="auto"/>
        </w:rPr>
        <w:t xml:space="preserve">2. Powodem wnioskowania o przeniesienie ucznia do innej szkoły może być poważne naruszenie zasad i norm zachowania i współżycia społecznego, a w szczególności: </w:t>
      </w:r>
    </w:p>
    <w:p>
      <w:pPr>
        <w:pStyle w:val="Default"/>
        <w:ind w:left="283"/>
        <w:rPr>
          <w:rFonts w:cs="Times New Roman"/>
          <w:color w:val="auto"/>
        </w:rPr>
      </w:pPr>
      <w:r>
        <w:rPr>
          <w:rFonts w:cs="Times New Roman"/>
          <w:color w:val="auto"/>
        </w:rPr>
        <w:t xml:space="preserve">1) spożywanie alkoholu i przebywanie pod jego wpływem na terenie szkoły oraz na imprezach i wycieczkach organizowanych przez szkołę, </w:t>
      </w:r>
    </w:p>
    <w:p>
      <w:pPr>
        <w:pStyle w:val="Default"/>
        <w:ind w:left="283"/>
        <w:rPr>
          <w:rFonts w:cs="Times New Roman"/>
          <w:color w:val="auto"/>
        </w:rPr>
      </w:pPr>
      <w:r>
        <w:rPr>
          <w:rFonts w:cs="Times New Roman"/>
          <w:color w:val="auto"/>
        </w:rPr>
        <w:t xml:space="preserve">2) posiadanie, rozprowadzanie czy używanie substancji psychoaktywnych, materiałów pornograficznych, </w:t>
      </w:r>
    </w:p>
    <w:p>
      <w:pPr>
        <w:pStyle w:val="Default"/>
        <w:ind w:left="283"/>
        <w:rPr>
          <w:rFonts w:cs="Times New Roman"/>
          <w:color w:val="auto"/>
        </w:rPr>
      </w:pPr>
      <w:r>
        <w:rPr>
          <w:rFonts w:cs="Times New Roman"/>
          <w:color w:val="auto"/>
        </w:rPr>
        <w:t xml:space="preserve">3) stwarzanie sytuacji zagrożenia bezpieczeństwa własnego i innych uczniów lub pracowników szkoły, </w:t>
      </w:r>
    </w:p>
    <w:p>
      <w:pPr>
        <w:pStyle w:val="Default"/>
        <w:ind w:left="283"/>
        <w:rPr>
          <w:rFonts w:cs="Times New Roman"/>
          <w:color w:val="auto"/>
        </w:rPr>
      </w:pPr>
      <w:r>
        <w:rPr>
          <w:rFonts w:cs="Times New Roman"/>
          <w:color w:val="auto"/>
        </w:rPr>
        <w:t xml:space="preserve">4) wszczynanie bójek, kradzieże, notoryczne znęcanie się psychiczne nad innymi, umyślne niszczenie mienia szkolnego lub mienia innych osób. </w:t>
      </w:r>
    </w:p>
    <w:p>
      <w:pPr>
        <w:pStyle w:val="Default"/>
        <w:rPr>
          <w:rFonts w:cs="Times New Roman"/>
          <w:color w:val="auto"/>
        </w:rPr>
      </w:pPr>
      <w:r>
        <w:rPr>
          <w:rFonts w:cs="Times New Roman"/>
          <w:color w:val="auto"/>
        </w:rPr>
        <w:t xml:space="preserve">3. Wniosek o przeniesienie ucznia do innej szkoły dyrektor kieruje: </w:t>
      </w:r>
    </w:p>
    <w:p>
      <w:pPr>
        <w:pStyle w:val="Default"/>
        <w:ind w:left="283"/>
        <w:rPr>
          <w:rFonts w:cs="Times New Roman"/>
          <w:color w:val="auto"/>
        </w:rPr>
      </w:pPr>
      <w:r>
        <w:rPr>
          <w:rFonts w:cs="Times New Roman"/>
          <w:color w:val="auto"/>
        </w:rPr>
        <w:t xml:space="preserve">1) po wyczerpaniu kar przewidzianych w § 91 pkt 1-4. </w:t>
      </w:r>
    </w:p>
    <w:p>
      <w:pPr>
        <w:pStyle w:val="Default"/>
        <w:ind w:left="283"/>
        <w:rPr>
          <w:rFonts w:cs="Times New Roman"/>
          <w:color w:val="auto"/>
        </w:rPr>
      </w:pPr>
      <w:r>
        <w:rPr>
          <w:rFonts w:cs="Times New Roman"/>
          <w:color w:val="auto"/>
        </w:rPr>
        <w:t xml:space="preserve">2) gdy u ucznia brak jest zmiany negatywnego zachowania pomimo podjęcia wszystkich możliwych działań wsparcia psychologiczno-pedagogicznego. </w:t>
      </w:r>
    </w:p>
    <w:p>
      <w:pPr>
        <w:pStyle w:val="Default"/>
        <w:rPr>
          <w:rFonts w:cs="Times New Roman"/>
          <w:color w:val="auto"/>
        </w:rPr>
      </w:pPr>
      <w:r>
        <w:rPr>
          <w:rFonts w:cs="Times New Roman"/>
          <w:color w:val="auto"/>
        </w:rPr>
        <w:t xml:space="preserve">4. Przy nakładaniu kar należy brać pod uwagę: </w:t>
      </w:r>
    </w:p>
    <w:p>
      <w:pPr>
        <w:pStyle w:val="Default"/>
        <w:ind w:left="283"/>
        <w:rPr>
          <w:rFonts w:cs="Times New Roman"/>
          <w:color w:val="auto"/>
        </w:rPr>
      </w:pPr>
      <w:r>
        <w:rPr>
          <w:rFonts w:cs="Times New Roman"/>
          <w:color w:val="auto"/>
        </w:rPr>
        <w:t xml:space="preserve">1) Rodzaj popełnionego przewinienia. </w:t>
      </w:r>
    </w:p>
    <w:p>
      <w:pPr>
        <w:pStyle w:val="Default"/>
        <w:ind w:left="283"/>
        <w:rPr>
          <w:rFonts w:cs="Times New Roman"/>
          <w:color w:val="auto"/>
        </w:rPr>
      </w:pPr>
      <w:r>
        <w:rPr>
          <w:rFonts w:cs="Times New Roman"/>
          <w:color w:val="auto"/>
        </w:rPr>
        <w:t xml:space="preserve">2) Skutki społeczne przewinienia. </w:t>
      </w:r>
    </w:p>
    <w:p>
      <w:pPr>
        <w:pStyle w:val="Default"/>
        <w:ind w:left="283"/>
        <w:rPr>
          <w:rFonts w:cs="Times New Roman"/>
          <w:color w:val="auto"/>
        </w:rPr>
      </w:pPr>
      <w:r>
        <w:rPr>
          <w:rFonts w:cs="Times New Roman"/>
          <w:color w:val="auto"/>
        </w:rPr>
        <w:t xml:space="preserve">3) Dotychczasowe zachowanie ucznia. </w:t>
      </w:r>
    </w:p>
    <w:p>
      <w:pPr>
        <w:pStyle w:val="Default"/>
        <w:ind w:left="283"/>
        <w:rPr>
          <w:rFonts w:cs="Times New Roman"/>
          <w:color w:val="auto"/>
        </w:rPr>
      </w:pPr>
      <w:r>
        <w:rPr>
          <w:rFonts w:cs="Times New Roman"/>
          <w:color w:val="auto"/>
        </w:rPr>
        <w:t xml:space="preserve">4) Intencje ucznia. </w:t>
      </w:r>
    </w:p>
    <w:p>
      <w:pPr>
        <w:pStyle w:val="Default"/>
        <w:ind w:left="283"/>
        <w:rPr>
          <w:rFonts w:cs="Times New Roman"/>
          <w:color w:val="auto"/>
        </w:rPr>
      </w:pPr>
      <w:r>
        <w:rPr>
          <w:rFonts w:cs="Times New Roman"/>
          <w:color w:val="auto"/>
        </w:rPr>
        <w:t xml:space="preserve">5) Wiek ucznia. </w:t>
      </w:r>
    </w:p>
    <w:p>
      <w:pPr>
        <w:pStyle w:val="Default"/>
        <w:ind w:left="283"/>
        <w:rPr>
          <w:rFonts w:cs="Times New Roman"/>
          <w:color w:val="auto"/>
        </w:rPr>
      </w:pPr>
      <w:r>
        <w:rPr>
          <w:rFonts w:cs="Times New Roman"/>
          <w:color w:val="auto"/>
        </w:rPr>
        <w:t xml:space="preserve">6) Poziom rozwoju psychofizycznego ucznia. </w:t>
      </w:r>
    </w:p>
    <w:p>
      <w:pPr>
        <w:pStyle w:val="Default"/>
        <w:rPr>
          <w:rFonts w:cs="Times New Roman"/>
          <w:color w:val="auto"/>
        </w:rPr>
      </w:pPr>
      <w:r>
        <w:rPr>
          <w:rFonts w:cs="Times New Roman"/>
          <w:color w:val="auto"/>
        </w:rPr>
      </w:r>
    </w:p>
    <w:p>
      <w:pPr>
        <w:pStyle w:val="Default"/>
        <w:jc w:val="center"/>
        <w:rPr>
          <w:rFonts w:cs="Times New Roman"/>
          <w:color w:val="auto"/>
        </w:rPr>
      </w:pPr>
      <w:r>
        <w:rPr>
          <w:rFonts w:cs="Times New Roman"/>
          <w:b/>
          <w:color w:val="auto"/>
        </w:rPr>
        <w:t>§ 96</w:t>
      </w:r>
    </w:p>
    <w:p>
      <w:pPr>
        <w:pStyle w:val="Default"/>
        <w:rPr>
          <w:rFonts w:cs="Times New Roman"/>
          <w:color w:val="auto"/>
        </w:rPr>
      </w:pPr>
      <w:r>
        <w:rPr>
          <w:rFonts w:cs="Times New Roman"/>
          <w:color w:val="auto"/>
        </w:rPr>
        <w:t>1. W przypadku zastosowania kar wymienionych w § 94 pkt 1-4 uczeń ma prawo w terminie 3 dni roboczych odwołać się od kary do dyrektora wprost lub za pośrednictwem ogniw Samorządu Uczniowskiego.</w:t>
      </w:r>
    </w:p>
    <w:p>
      <w:pPr>
        <w:pStyle w:val="Default"/>
        <w:rPr>
          <w:rFonts w:cs="Times New Roman"/>
          <w:color w:val="auto"/>
        </w:rPr>
      </w:pPr>
      <w:r>
        <w:rPr>
          <w:rFonts w:cs="Times New Roman"/>
          <w:color w:val="auto"/>
        </w:rPr>
        <w:t xml:space="preserve">2. Od upomnienia/nagany wychowawcy wręczonej uczniowi na piśmie, upomniany lub jego rodzic może odwołać się do Dyrektora Szkoły w terminie 3 dni roboczych od wręczenia tego upomnienia/nagany. </w:t>
      </w:r>
    </w:p>
    <w:p>
      <w:pPr>
        <w:pStyle w:val="Default"/>
        <w:rPr>
          <w:rFonts w:cs="Times New Roman"/>
          <w:color w:val="auto"/>
        </w:rPr>
      </w:pPr>
      <w:r>
        <w:rPr>
          <w:rFonts w:cs="Times New Roman"/>
          <w:color w:val="auto"/>
        </w:rPr>
        <w:t xml:space="preserve">3. Dyrektor udziela odpowiedzi na piśmie w drodze decyzji w ciągu 3 dni od wpłynięcia odwołania. Decyzja dyrektora jest ostateczna. </w:t>
      </w:r>
    </w:p>
    <w:p>
      <w:pPr>
        <w:pStyle w:val="Default"/>
        <w:rPr>
          <w:rFonts w:cs="Times New Roman"/>
          <w:color w:val="auto"/>
        </w:rPr>
      </w:pPr>
      <w:r>
        <w:rPr>
          <w:rFonts w:cs="Times New Roman"/>
          <w:color w:val="auto"/>
        </w:rPr>
      </w:r>
    </w:p>
    <w:p>
      <w:pPr>
        <w:pStyle w:val="Default"/>
        <w:jc w:val="center"/>
        <w:rPr>
          <w:rFonts w:cs="Times New Roman"/>
          <w:color w:val="auto"/>
        </w:rPr>
      </w:pPr>
      <w:r>
        <w:rPr>
          <w:rFonts w:cs="Times New Roman"/>
          <w:b/>
          <w:color w:val="auto"/>
        </w:rPr>
        <w:t>§ 97</w:t>
      </w:r>
    </w:p>
    <w:p>
      <w:pPr>
        <w:pStyle w:val="Default"/>
        <w:rPr>
          <w:rFonts w:cs="Times New Roman"/>
          <w:color w:val="auto"/>
        </w:rPr>
      </w:pPr>
      <w:r>
        <w:rPr>
          <w:rFonts w:cs="Times New Roman"/>
          <w:color w:val="auto"/>
        </w:rPr>
        <w:t xml:space="preserve">1. Od nagany dyrektora wręczonej uczniowi na piśmie upomniany lub jego rodzic może odwołać się do Rady Pedagogicznej szkoły w terminie 3 dni roboczych od wręczenia uczniowi nagany. </w:t>
      </w:r>
    </w:p>
    <w:p>
      <w:pPr>
        <w:pStyle w:val="Default"/>
        <w:rPr>
          <w:rFonts w:cs="Times New Roman"/>
          <w:color w:val="auto"/>
        </w:rPr>
      </w:pPr>
      <w:r>
        <w:rPr>
          <w:rFonts w:cs="Times New Roman"/>
          <w:color w:val="auto"/>
        </w:rPr>
        <w:t xml:space="preserve">2. Rada Pedagogiczna podejmuje uchwałę w tej sprawie w ciągu 7 dni od dnia wpłynięcia odwołania. </w:t>
      </w:r>
    </w:p>
    <w:p>
      <w:pPr>
        <w:pStyle w:val="Default"/>
        <w:rPr>
          <w:rFonts w:cs="Times New Roman"/>
          <w:color w:val="auto"/>
        </w:rPr>
      </w:pPr>
      <w:r>
        <w:rPr>
          <w:rFonts w:cs="Times New Roman"/>
          <w:color w:val="auto"/>
        </w:rPr>
        <w:t xml:space="preserve">3. Uchwała Rady Pedagogicznej jest ostateczna. </w:t>
      </w:r>
    </w:p>
    <w:p>
      <w:pPr>
        <w:pStyle w:val="Default"/>
        <w:rPr>
          <w:rFonts w:cs="Times New Roman"/>
          <w:color w:val="auto"/>
        </w:rPr>
      </w:pPr>
      <w:r>
        <w:rPr>
          <w:rFonts w:cs="Times New Roman"/>
          <w:color w:val="auto"/>
        </w:rPr>
      </w:r>
    </w:p>
    <w:p>
      <w:pPr>
        <w:pStyle w:val="Default"/>
        <w:jc w:val="center"/>
        <w:rPr>
          <w:rFonts w:cs="Times New Roman"/>
          <w:color w:val="auto"/>
        </w:rPr>
      </w:pPr>
      <w:r>
        <w:rPr>
          <w:rFonts w:cs="Times New Roman"/>
          <w:b/>
          <w:color w:val="auto"/>
        </w:rPr>
        <w:t>§ 98</w:t>
      </w:r>
    </w:p>
    <w:p>
      <w:pPr>
        <w:pStyle w:val="Default"/>
        <w:rPr>
          <w:rFonts w:cs="Times New Roman"/>
          <w:color w:val="auto"/>
        </w:rPr>
      </w:pPr>
      <w:r>
        <w:rPr>
          <w:rFonts w:cs="Times New Roman"/>
          <w:color w:val="auto"/>
        </w:rPr>
        <w:t xml:space="preserve">1.Decyzje w sprawach kar podejmuje dyrektor w uzgodnieniu z Radą Pedagogiczną i Samorządem Uczniowskim. </w:t>
      </w:r>
    </w:p>
    <w:p>
      <w:pPr>
        <w:pStyle w:val="Default"/>
        <w:rPr>
          <w:rFonts w:cs="Times New Roman"/>
          <w:color w:val="auto"/>
        </w:rPr>
      </w:pPr>
      <w:r>
        <w:rPr>
          <w:rFonts w:cs="Times New Roman"/>
          <w:color w:val="auto"/>
        </w:rPr>
        <w:t xml:space="preserve">2. Dyrektor może zawiesić wykonanie kary do czasu wydania decyzji rozstrzygającej w przedmiotowej sprawie lub wstrzymać jej wykonanie, jeśli uzyska poręczenie nauczyciela i Samorządu Uczniowskiego. </w:t>
      </w:r>
    </w:p>
    <w:p>
      <w:pPr>
        <w:pStyle w:val="Default"/>
        <w:rPr>
          <w:rFonts w:cs="Times New Roman"/>
          <w:color w:val="auto"/>
        </w:rPr>
      </w:pPr>
      <w:r>
        <w:rPr>
          <w:rFonts w:cs="Times New Roman"/>
          <w:color w:val="auto"/>
        </w:rPr>
      </w:r>
    </w:p>
    <w:p>
      <w:pPr>
        <w:pStyle w:val="Default"/>
        <w:jc w:val="center"/>
        <w:rPr>
          <w:rFonts w:cs="Times New Roman"/>
          <w:b/>
          <w:color w:val="auto"/>
        </w:rPr>
      </w:pPr>
      <w:r>
        <w:rPr>
          <w:rFonts w:cs="Times New Roman"/>
          <w:b/>
          <w:color w:val="auto"/>
        </w:rPr>
      </w:r>
    </w:p>
    <w:p>
      <w:pPr>
        <w:pStyle w:val="Default"/>
        <w:jc w:val="center"/>
        <w:rPr>
          <w:rFonts w:cs="Times New Roman"/>
          <w:b/>
          <w:color w:val="auto"/>
        </w:rPr>
      </w:pPr>
      <w:r>
        <w:rPr>
          <w:rFonts w:cs="Times New Roman"/>
          <w:b/>
          <w:color w:val="auto"/>
        </w:rPr>
        <w:t xml:space="preserve">Rozdział 10 </w:t>
      </w:r>
    </w:p>
    <w:p>
      <w:pPr>
        <w:pStyle w:val="Default"/>
        <w:jc w:val="center"/>
        <w:rPr>
          <w:rFonts w:cs="Times New Roman"/>
          <w:b/>
          <w:color w:val="auto"/>
        </w:rPr>
      </w:pPr>
      <w:r>
        <w:rPr>
          <w:rFonts w:cs="Times New Roman"/>
          <w:b/>
          <w:color w:val="auto"/>
        </w:rPr>
        <w:t xml:space="preserve">Rekrutacja do klasy I </w:t>
      </w:r>
    </w:p>
    <w:p>
      <w:pPr>
        <w:pStyle w:val="Default"/>
        <w:rPr>
          <w:rFonts w:cs="Times New Roman"/>
          <w:b/>
          <w:color w:val="auto"/>
        </w:rPr>
      </w:pPr>
      <w:r>
        <w:rPr>
          <w:rFonts w:cs="Times New Roman"/>
          <w:b/>
          <w:color w:val="auto"/>
        </w:rPr>
      </w:r>
    </w:p>
    <w:p>
      <w:pPr>
        <w:pStyle w:val="Default"/>
        <w:jc w:val="center"/>
        <w:rPr>
          <w:rFonts w:cs="Times New Roman"/>
          <w:color w:val="auto"/>
        </w:rPr>
      </w:pPr>
      <w:r>
        <w:rPr>
          <w:rFonts w:cs="Times New Roman"/>
          <w:b/>
          <w:color w:val="auto"/>
        </w:rPr>
        <w:t>§ 99</w:t>
      </w:r>
    </w:p>
    <w:p>
      <w:pPr>
        <w:pStyle w:val="Default"/>
        <w:rPr>
          <w:rFonts w:cs="Times New Roman"/>
          <w:color w:val="auto"/>
        </w:rPr>
      </w:pPr>
      <w:r>
        <w:rPr>
          <w:rFonts w:cs="Times New Roman"/>
          <w:color w:val="auto"/>
        </w:rPr>
        <w:t xml:space="preserve">1. Do szkoły przyjmuje się: </w:t>
      </w:r>
    </w:p>
    <w:p>
      <w:pPr>
        <w:pStyle w:val="Default"/>
        <w:ind w:left="283"/>
        <w:rPr>
          <w:rFonts w:cs="Times New Roman"/>
          <w:color w:val="auto"/>
        </w:rPr>
      </w:pPr>
      <w:r>
        <w:rPr>
          <w:rFonts w:cs="Times New Roman"/>
          <w:color w:val="auto"/>
        </w:rPr>
        <w:t xml:space="preserve">a) dzieci zamieszkałe w obwodzie szkoły z urzędu po uprzednim zgłoszeniu przez rodziców, </w:t>
      </w:r>
    </w:p>
    <w:p>
      <w:pPr>
        <w:pStyle w:val="Default"/>
        <w:ind w:left="283"/>
        <w:rPr>
          <w:rFonts w:cs="Times New Roman"/>
          <w:color w:val="auto"/>
        </w:rPr>
      </w:pPr>
      <w:r>
        <w:rPr>
          <w:rFonts w:cs="Times New Roman"/>
          <w:color w:val="auto"/>
        </w:rPr>
        <w:t xml:space="preserve">b) dzieci spoza obwodu przyjmuje się do klasy pierwszej po przeprowadzeniu postępowania rekrutacyjnego. </w:t>
      </w:r>
    </w:p>
    <w:p>
      <w:pPr>
        <w:pStyle w:val="Default"/>
        <w:rPr>
          <w:rFonts w:cs="Times New Roman"/>
          <w:color w:val="auto"/>
        </w:rPr>
      </w:pPr>
      <w:r>
        <w:rPr>
          <w:rFonts w:cs="Times New Roman"/>
          <w:color w:val="auto"/>
        </w:rPr>
        <w:t xml:space="preserve">2. Do klasy pierwszej przyjmuje się dzieci, które w danym roku kalendarzowym kończą 7 lat i nie odroczono im rozpoczęcia spełniania obowiązku szkolnego. </w:t>
      </w:r>
    </w:p>
    <w:p>
      <w:pPr>
        <w:pStyle w:val="Default"/>
        <w:rPr>
          <w:rFonts w:cs="Times New Roman"/>
          <w:color w:val="auto"/>
        </w:rPr>
      </w:pPr>
      <w:r>
        <w:rPr>
          <w:rFonts w:cs="Times New Roman"/>
          <w:color w:val="auto"/>
        </w:rPr>
        <w:t xml:space="preserve">3. Obowiązek szkolny dziecka trwa do ukończenia szkoły podstawowej tj. klasy ósmej, nie dłużej jednak niż do ukończenia 18 roku życia. </w:t>
      </w:r>
    </w:p>
    <w:p>
      <w:pPr>
        <w:pStyle w:val="Default"/>
        <w:rPr>
          <w:rFonts w:cs="Times New Roman"/>
          <w:color w:val="auto"/>
        </w:rPr>
      </w:pPr>
      <w:r>
        <w:rPr>
          <w:rFonts w:cs="Times New Roman"/>
          <w:color w:val="auto"/>
        </w:rPr>
        <w:t xml:space="preserve">4. Na wniosek rodziców naukę w szkole podstawowej może także rozpocząć dziecko, które w danym roku kalendarzowym kończy 6 lat. </w:t>
      </w:r>
    </w:p>
    <w:p>
      <w:pPr>
        <w:pStyle w:val="Default"/>
        <w:rPr>
          <w:rFonts w:cs="Times New Roman"/>
          <w:color w:val="auto"/>
        </w:rPr>
      </w:pPr>
      <w:r>
        <w:rPr>
          <w:rFonts w:cs="Times New Roman"/>
          <w:color w:val="auto"/>
        </w:rPr>
        <w:t xml:space="preserve">5. Dyrektor przyjmuje dziecko 6 letnie do szkoły jeżeli: </w:t>
      </w:r>
    </w:p>
    <w:p>
      <w:pPr>
        <w:pStyle w:val="Default"/>
        <w:ind w:left="283"/>
        <w:rPr>
          <w:rFonts w:cs="Times New Roman"/>
          <w:color w:val="auto"/>
        </w:rPr>
      </w:pPr>
      <w:r>
        <w:rPr>
          <w:rFonts w:cs="Times New Roman"/>
          <w:color w:val="auto"/>
        </w:rPr>
        <w:t xml:space="preserve">1) korzystało z wychowania przedszkolnego w roku szkolnym poprzedzającym rok szkolny, w którym ma rozpocząć naukę w szkole podstawowej, albo; </w:t>
      </w:r>
    </w:p>
    <w:p>
      <w:pPr>
        <w:pStyle w:val="Default"/>
        <w:ind w:left="283"/>
        <w:rPr>
          <w:rFonts w:cs="Times New Roman"/>
          <w:color w:val="auto"/>
        </w:rPr>
      </w:pPr>
      <w:r>
        <w:rPr>
          <w:rFonts w:cs="Times New Roman"/>
          <w:color w:val="auto"/>
        </w:rPr>
        <w:t xml:space="preserve">2) posiada opinię o możliwości rozpoczęcia nauki w szkole podstawowej, wydaną przez publiczną poradnię psychologiczno-pedagogiczną albo niepubliczną założoną zgodnie z obowiązującymi przepisami. </w:t>
      </w:r>
    </w:p>
    <w:p>
      <w:pPr>
        <w:pStyle w:val="Default"/>
        <w:rPr>
          <w:rFonts w:cs="Times New Roman"/>
          <w:color w:val="auto"/>
        </w:rPr>
      </w:pPr>
      <w:r>
        <w:rPr>
          <w:rFonts w:cs="Times New Roman"/>
          <w:color w:val="auto"/>
        </w:rPr>
        <w:t>6. Dyrektor na wniosek rodziców, odracza rozpoczęcie spełniania przez dziecko zamieszkałe w obwodzie szkoły obowiązku szkolnego o jeden rok szkolny.</w:t>
      </w:r>
    </w:p>
    <w:p>
      <w:pPr>
        <w:pStyle w:val="Default"/>
        <w:rPr>
          <w:rFonts w:cs="Times New Roman"/>
          <w:color w:val="auto"/>
        </w:rPr>
      </w:pPr>
      <w:r>
        <w:rPr>
          <w:rFonts w:cs="Times New Roman"/>
          <w:color w:val="auto"/>
        </w:rPr>
        <w:t xml:space="preserve">7. Wniosek wraz z opinią, z której wynika potrzeba odroczenia spełniania przez dziecko obowiązku szkolnego, rodzice składają w roku kalendarzowym, w którym dziecko kończy 7 lat, nie później niż do 31 sierpnia. Odroczenie dotyczy roku szkolnego, w którym dziecko ma rozpocząć spełnianie obowiązku szkolnego. </w:t>
      </w:r>
    </w:p>
    <w:p>
      <w:pPr>
        <w:pStyle w:val="Default"/>
        <w:rPr>
          <w:rFonts w:cs="Times New Roman"/>
          <w:color w:val="auto"/>
        </w:rPr>
      </w:pPr>
      <w:r>
        <w:rPr>
          <w:rFonts w:cs="Times New Roman"/>
          <w:color w:val="auto"/>
        </w:rPr>
        <w:t xml:space="preserve">8. Dziecko, któremu odroczono rozpoczęcie spełniania obowiązku szkolnego, kontynuuje przygotowanie przedszkolne. </w:t>
      </w:r>
    </w:p>
    <w:p>
      <w:pPr>
        <w:pStyle w:val="Default"/>
        <w:rPr>
          <w:rFonts w:cs="Times New Roman"/>
          <w:color w:val="auto"/>
        </w:rPr>
      </w:pPr>
      <w:r>
        <w:rPr>
          <w:rFonts w:cs="Times New Roman"/>
          <w:color w:val="auto"/>
        </w:rPr>
        <w:t xml:space="preserve">9. W przypadku dzieci posiadających orzeczenie o potrzebie kształcenia specjalnego, rozpoczęcie spełniania obowiązku szkolnego może być odroczone nie dłużej niż do końca roku szkolnego w roku kalendarzowym, w którym dziecko kończy 9 lat. </w:t>
      </w:r>
    </w:p>
    <w:p>
      <w:pPr>
        <w:pStyle w:val="Default"/>
        <w:rPr>
          <w:rFonts w:cs="Times New Roman"/>
          <w:color w:val="auto"/>
        </w:rPr>
      </w:pPr>
      <w:r>
        <w:rPr>
          <w:rFonts w:cs="Times New Roman"/>
          <w:color w:val="auto"/>
        </w:rPr>
      </w:r>
    </w:p>
    <w:p>
      <w:pPr>
        <w:pStyle w:val="Default"/>
        <w:jc w:val="center"/>
        <w:rPr>
          <w:rFonts w:cs="Times New Roman"/>
          <w:color w:val="auto"/>
        </w:rPr>
      </w:pPr>
      <w:r>
        <w:rPr>
          <w:rFonts w:cs="Times New Roman"/>
          <w:b/>
          <w:color w:val="auto"/>
        </w:rPr>
        <w:t>§ 100</w:t>
      </w:r>
    </w:p>
    <w:p>
      <w:pPr>
        <w:pStyle w:val="Default"/>
        <w:rPr>
          <w:rFonts w:cs="Times New Roman"/>
          <w:color w:val="auto"/>
        </w:rPr>
      </w:pPr>
      <w:r>
        <w:rPr>
          <w:rFonts w:cs="Times New Roman"/>
          <w:color w:val="auto"/>
        </w:rPr>
        <w:t xml:space="preserve">1. Postępowanie rekrutacyjne jest prowadzone na wniosek rodziców. </w:t>
      </w:r>
    </w:p>
    <w:p>
      <w:pPr>
        <w:pStyle w:val="Default"/>
        <w:rPr>
          <w:rFonts w:cs="Times New Roman"/>
          <w:color w:val="auto"/>
        </w:rPr>
      </w:pPr>
      <w:r>
        <w:rPr>
          <w:rFonts w:cs="Times New Roman"/>
          <w:color w:val="auto"/>
        </w:rPr>
        <w:t xml:space="preserve">2. Wniosek o przyjęcie do szkoły składa się do dyrektora. </w:t>
      </w:r>
    </w:p>
    <w:p>
      <w:pPr>
        <w:pStyle w:val="Default"/>
        <w:rPr>
          <w:rFonts w:cs="Times New Roman"/>
          <w:color w:val="auto"/>
        </w:rPr>
      </w:pPr>
      <w:r>
        <w:rPr>
          <w:rFonts w:cs="Times New Roman"/>
          <w:color w:val="auto"/>
        </w:rPr>
        <w:t xml:space="preserve">3. Zgłoszenie/wniosek zawiera: </w:t>
      </w:r>
    </w:p>
    <w:p>
      <w:pPr>
        <w:pStyle w:val="Default"/>
        <w:ind w:left="227"/>
        <w:rPr>
          <w:rFonts w:cs="Times New Roman"/>
          <w:color w:val="auto"/>
        </w:rPr>
      </w:pPr>
      <w:r>
        <w:rPr>
          <w:rFonts w:cs="Times New Roman"/>
          <w:color w:val="auto"/>
        </w:rPr>
        <w:t xml:space="preserve">1) imię, nazwisko, datę urodzenia oraz numer PESEL kandydata, a w przypadku braku numeru PESEL – serię i numer paszportu lub innego dokumentu potwierdzającego tożsamość; </w:t>
      </w:r>
    </w:p>
    <w:p>
      <w:pPr>
        <w:pStyle w:val="Default"/>
        <w:ind w:left="227"/>
        <w:rPr>
          <w:rFonts w:cs="Times New Roman"/>
          <w:color w:val="auto"/>
        </w:rPr>
      </w:pPr>
      <w:r>
        <w:rPr>
          <w:rFonts w:cs="Times New Roman"/>
          <w:color w:val="auto"/>
        </w:rPr>
        <w:t xml:space="preserve">2) imiona i nazwiska rodziców kandydata, </w:t>
      </w:r>
    </w:p>
    <w:p>
      <w:pPr>
        <w:pStyle w:val="Default"/>
        <w:ind w:left="227"/>
        <w:rPr>
          <w:rFonts w:cs="Times New Roman"/>
          <w:color w:val="auto"/>
        </w:rPr>
      </w:pPr>
      <w:r>
        <w:rPr>
          <w:rFonts w:cs="Times New Roman"/>
          <w:color w:val="auto"/>
        </w:rPr>
        <w:t xml:space="preserve">3) adres miejsca zamieszkania rodziców i kandydata, </w:t>
      </w:r>
    </w:p>
    <w:p>
      <w:pPr>
        <w:pStyle w:val="Default"/>
        <w:ind w:left="227"/>
        <w:rPr>
          <w:rFonts w:cs="Times New Roman"/>
          <w:color w:val="auto"/>
        </w:rPr>
      </w:pPr>
      <w:r>
        <w:rPr>
          <w:rFonts w:cs="Times New Roman"/>
          <w:color w:val="auto"/>
        </w:rPr>
        <w:t xml:space="preserve">4) adres poczty elektronicznej i numery telefonów rodziców kandydata, o ile je posiadają. </w:t>
      </w:r>
    </w:p>
    <w:p>
      <w:pPr>
        <w:pStyle w:val="Default"/>
        <w:rPr>
          <w:rFonts w:cs="Times New Roman"/>
          <w:color w:val="auto"/>
        </w:rPr>
      </w:pPr>
      <w:r>
        <w:rPr>
          <w:rFonts w:cs="Times New Roman"/>
          <w:color w:val="auto"/>
        </w:rPr>
      </w:r>
    </w:p>
    <w:p>
      <w:pPr>
        <w:pStyle w:val="Default"/>
        <w:jc w:val="center"/>
        <w:rPr>
          <w:rFonts w:cs="Times New Roman"/>
          <w:color w:val="auto"/>
        </w:rPr>
      </w:pPr>
      <w:r>
        <w:rPr>
          <w:rFonts w:cs="Times New Roman"/>
          <w:b/>
          <w:color w:val="auto"/>
        </w:rPr>
        <w:t>§ 101</w:t>
      </w:r>
    </w:p>
    <w:p>
      <w:pPr>
        <w:pStyle w:val="Default"/>
        <w:rPr>
          <w:rFonts w:cs="Times New Roman"/>
          <w:color w:val="auto"/>
        </w:rPr>
      </w:pPr>
      <w:r>
        <w:rPr>
          <w:rFonts w:cs="Times New Roman"/>
          <w:color w:val="auto"/>
        </w:rPr>
        <w:t xml:space="preserve">1. Kryteria przyjęcia do pierwszej klasy dziecka zamieszkałego poza obwodem szkoły określa organ prowadzący. </w:t>
      </w:r>
    </w:p>
    <w:p>
      <w:pPr>
        <w:pStyle w:val="Default"/>
        <w:rPr>
          <w:rFonts w:cs="Times New Roman"/>
          <w:color w:val="auto"/>
        </w:rPr>
      </w:pPr>
      <w:r>
        <w:rPr>
          <w:rFonts w:cs="Times New Roman"/>
          <w:color w:val="auto"/>
        </w:rPr>
        <w:t xml:space="preserve">2. Organ prowadzący określa rodzaj dokumentów potwierdzających spełnienie wymagań ustalonych w kryteriach przyjęcia. </w:t>
      </w:r>
    </w:p>
    <w:p>
      <w:pPr>
        <w:pStyle w:val="Default"/>
        <w:rPr>
          <w:rFonts w:cs="Times New Roman"/>
          <w:color w:val="auto"/>
        </w:rPr>
      </w:pPr>
      <w:r>
        <w:rPr>
          <w:rFonts w:cs="Times New Roman"/>
          <w:color w:val="auto"/>
        </w:rPr>
        <w:t xml:space="preserve">3.Organ prowadzący określa harmonogram czynności w postępowaniu rekrutacyjnym. </w:t>
      </w:r>
    </w:p>
    <w:p>
      <w:pPr>
        <w:pStyle w:val="Default"/>
        <w:rPr>
          <w:rFonts w:cs="Times New Roman"/>
          <w:color w:val="auto"/>
        </w:rPr>
      </w:pPr>
      <w:r>
        <w:rPr>
          <w:rFonts w:cs="Times New Roman"/>
          <w:color w:val="auto"/>
        </w:rPr>
      </w:r>
    </w:p>
    <w:p>
      <w:pPr>
        <w:pStyle w:val="Default"/>
        <w:jc w:val="center"/>
        <w:rPr>
          <w:rFonts w:cs="Times New Roman"/>
          <w:color w:val="auto"/>
        </w:rPr>
      </w:pPr>
      <w:r>
        <w:rPr>
          <w:rFonts w:cs="Times New Roman"/>
          <w:b/>
          <w:color w:val="auto"/>
        </w:rPr>
        <w:t>§ 102</w:t>
      </w:r>
    </w:p>
    <w:p>
      <w:pPr>
        <w:pStyle w:val="Default"/>
        <w:rPr>
          <w:rFonts w:cs="Times New Roman"/>
          <w:color w:val="auto"/>
        </w:rPr>
      </w:pPr>
      <w:r>
        <w:rPr>
          <w:rFonts w:cs="Times New Roman"/>
          <w:color w:val="auto"/>
        </w:rPr>
        <w:t xml:space="preserve">1. Postępowanie rekrutacyjne przeprowadza komisja rekrutacyjna. </w:t>
      </w:r>
    </w:p>
    <w:p>
      <w:pPr>
        <w:pStyle w:val="Default"/>
        <w:rPr>
          <w:rFonts w:cs="Times New Roman"/>
          <w:color w:val="auto"/>
        </w:rPr>
      </w:pPr>
      <w:r>
        <w:rPr>
          <w:rFonts w:cs="Times New Roman"/>
          <w:color w:val="auto"/>
        </w:rPr>
        <w:t xml:space="preserve">2. Do zadań komisji rekrutacyjnej należy w szczególności: </w:t>
      </w:r>
    </w:p>
    <w:p>
      <w:pPr>
        <w:pStyle w:val="Default"/>
        <w:ind w:left="283"/>
        <w:rPr>
          <w:rFonts w:cs="Times New Roman"/>
          <w:color w:val="auto"/>
        </w:rPr>
      </w:pPr>
      <w:r>
        <w:rPr>
          <w:rFonts w:cs="Times New Roman"/>
          <w:color w:val="auto"/>
        </w:rPr>
        <w:t xml:space="preserve">1) ustalenie wyników postępowania rekrutacyjnego i podanie do publicznej wiadomości listy kandydatów zakwalifikowanych i kandydatów niezakwalifikowanych; </w:t>
      </w:r>
    </w:p>
    <w:p>
      <w:pPr>
        <w:pStyle w:val="Default"/>
        <w:ind w:left="283"/>
        <w:rPr>
          <w:rFonts w:cs="Times New Roman"/>
          <w:color w:val="auto"/>
        </w:rPr>
      </w:pPr>
      <w:r>
        <w:rPr>
          <w:rFonts w:cs="Times New Roman"/>
          <w:color w:val="auto"/>
        </w:rPr>
        <w:t xml:space="preserve">2) ustalenie i podanie do publicznej wiadomości listy kandydatów przyjętych i kandydatów nieprzyjętych; </w:t>
      </w:r>
    </w:p>
    <w:p>
      <w:pPr>
        <w:pStyle w:val="Default"/>
        <w:ind w:left="283"/>
        <w:rPr>
          <w:rFonts w:cs="Times New Roman"/>
          <w:color w:val="auto"/>
        </w:rPr>
      </w:pPr>
      <w:r>
        <w:rPr>
          <w:rFonts w:cs="Times New Roman"/>
          <w:color w:val="auto"/>
        </w:rPr>
        <w:t xml:space="preserve">3) sporządzenie protokołu postępowania rekrutacyjnego. </w:t>
      </w:r>
    </w:p>
    <w:p>
      <w:pPr>
        <w:pStyle w:val="Default"/>
        <w:rPr>
          <w:rFonts w:cs="Times New Roman"/>
          <w:color w:val="auto"/>
        </w:rPr>
      </w:pPr>
      <w:r>
        <w:rPr>
          <w:rFonts w:cs="Times New Roman"/>
          <w:color w:val="auto"/>
        </w:rPr>
        <w:t xml:space="preserve">3. Wyniki postępowania rekrutacyjnego podaje się do publicznej wiadomości w formie listy kandydatów zakwalifikowanych i kandydatów niezakwalifikowanych, zawierającej imiona i nazwiska kandydatów oraz informację o zakwalifikowaniu albo niezakwalifikowaniu kandydata. </w:t>
      </w:r>
    </w:p>
    <w:p>
      <w:pPr>
        <w:pStyle w:val="Default"/>
        <w:rPr>
          <w:rFonts w:cs="Times New Roman"/>
          <w:color w:val="auto"/>
        </w:rPr>
      </w:pPr>
      <w:r>
        <w:rPr>
          <w:rFonts w:cs="Times New Roman"/>
          <w:color w:val="auto"/>
        </w:rPr>
        <w:t xml:space="preserve">4. Komisja rekrutacyjna przyjmuje kandydata, jeżeli w wyniku postępowania rekrutacyjnego kandydat został zakwalifikowany oraz złożył wymagane dokumenty. </w:t>
      </w:r>
    </w:p>
    <w:p>
      <w:pPr>
        <w:pStyle w:val="Default"/>
        <w:rPr>
          <w:rFonts w:cs="Times New Roman"/>
          <w:color w:val="auto"/>
        </w:rPr>
      </w:pPr>
      <w:r>
        <w:rPr>
          <w:rFonts w:cs="Times New Roman"/>
          <w:color w:val="auto"/>
        </w:rPr>
        <w:t xml:space="preserve">5. Komisja rekrutacyjna podaje do publicznej wiadomości listę kandydatów przyjętych i kandydatów nieprzyjętych do szkoły. Lista zawiera imiona i nazwiska kandydatów przyjętych i kandydatów nieprzyjętych lub informację o liczbie wolnych miejsc. </w:t>
      </w:r>
    </w:p>
    <w:p>
      <w:pPr>
        <w:pStyle w:val="Default"/>
        <w:rPr>
          <w:rFonts w:cs="Times New Roman"/>
          <w:color w:val="auto"/>
        </w:rPr>
      </w:pPr>
      <w:r>
        <w:rPr>
          <w:rFonts w:cs="Times New Roman"/>
          <w:color w:val="auto"/>
        </w:rPr>
        <w:t xml:space="preserve">6. Listy, o których mowa w ust. 1 i 3, podaje się do publicznej wiadomości poprzez umieszczenie </w:t>
      </w:r>
    </w:p>
    <w:p>
      <w:pPr>
        <w:pStyle w:val="Default"/>
        <w:rPr>
          <w:rFonts w:cs="Times New Roman"/>
          <w:color w:val="auto"/>
        </w:rPr>
      </w:pPr>
      <w:r>
        <w:rPr>
          <w:rFonts w:cs="Times New Roman"/>
          <w:color w:val="auto"/>
        </w:rPr>
        <w:t xml:space="preserve">w widocznym miejscu w siedzibie szkoły. Listy zawierają imiona i nazwiska kandydatów uszeregowane w kolejności alfabetycznej oraz najniższą liczbę punktów, która uprawnia do przyjęcia. </w:t>
      </w:r>
    </w:p>
    <w:p>
      <w:pPr>
        <w:pStyle w:val="Default"/>
        <w:rPr>
          <w:rFonts w:cs="Times New Roman"/>
          <w:color w:val="auto"/>
        </w:rPr>
      </w:pPr>
      <w:r>
        <w:rPr>
          <w:rFonts w:cs="Times New Roman"/>
          <w:color w:val="auto"/>
        </w:rPr>
        <w:t xml:space="preserve">7. Dzień podania do publicznej wiadomości listy jest określany w formie adnotacji umieszczonej na tej liście, opatrzonej podpisem przewodniczącego komisji rekrutacyjnej. </w:t>
      </w:r>
    </w:p>
    <w:p>
      <w:pPr>
        <w:pStyle w:val="Default"/>
        <w:rPr>
          <w:rFonts w:cs="Times New Roman"/>
          <w:color w:val="auto"/>
        </w:rPr>
      </w:pPr>
      <w:r>
        <w:rPr>
          <w:rFonts w:cs="Times New Roman"/>
          <w:color w:val="auto"/>
        </w:rPr>
      </w:r>
    </w:p>
    <w:p>
      <w:pPr>
        <w:pStyle w:val="Default"/>
        <w:jc w:val="center"/>
        <w:rPr>
          <w:rFonts w:cs="Times New Roman"/>
          <w:color w:val="auto"/>
        </w:rPr>
      </w:pPr>
      <w:r>
        <w:rPr>
          <w:rFonts w:cs="Times New Roman"/>
          <w:b/>
          <w:color w:val="auto"/>
        </w:rPr>
        <w:t>§ 103</w:t>
      </w:r>
    </w:p>
    <w:p>
      <w:pPr>
        <w:pStyle w:val="Default"/>
        <w:rPr>
          <w:rFonts w:cs="Times New Roman"/>
          <w:color w:val="auto"/>
        </w:rPr>
      </w:pPr>
      <w:r>
        <w:rPr>
          <w:rFonts w:cs="Times New Roman"/>
          <w:color w:val="auto"/>
        </w:rPr>
        <w:t xml:space="preserve">1. W terminie 7 dni od dnia podania do publicznej wiadomości listy kandydatów przyjętych i kandydatów nieprzyjętych, rodzic kandydata może wystąpić do komisji rekrutacyjnej z wnioskiem o sporządzenie uzasadnienia odmowy przyjęcia kandydata do szkoły. </w:t>
      </w:r>
    </w:p>
    <w:p>
      <w:pPr>
        <w:pStyle w:val="Default"/>
        <w:rPr>
          <w:rFonts w:cs="Times New Roman"/>
          <w:color w:val="auto"/>
        </w:rPr>
      </w:pPr>
      <w:r>
        <w:rPr>
          <w:rFonts w:cs="Times New Roman"/>
          <w:color w:val="auto"/>
        </w:rPr>
        <w:t xml:space="preserve">2. Uzasadnienie sporządza się w terminie 5 dni od dnia wystąpienia przez rodzica kandydata z wnioskiem, o którym mowa w ust. 1. Uzasadnienie zawiera przyczyny odmowy przyjęcia, w tym najniższą liczbę punktów, która uprawniała do przyjęcia, oraz liczbę punktów, którą kandydat uzyskał w postępowaniu rekrutacyjnym. </w:t>
      </w:r>
    </w:p>
    <w:p>
      <w:pPr>
        <w:pStyle w:val="Default"/>
        <w:rPr>
          <w:rFonts w:cs="Times New Roman"/>
          <w:color w:val="auto"/>
        </w:rPr>
      </w:pPr>
      <w:r>
        <w:rPr>
          <w:rFonts w:cs="Times New Roman"/>
          <w:color w:val="auto"/>
        </w:rPr>
        <w:t xml:space="preserve">3. Rodzic kandydata może wnieść do dyrektora odwołanie od rozstrzygnięcia komisji rekrutacyjnej, w terminie 7 dni od dnia otrzymania uzasadnienia. </w:t>
      </w:r>
    </w:p>
    <w:p>
      <w:pPr>
        <w:pStyle w:val="Default"/>
        <w:rPr>
          <w:rFonts w:cs="Times New Roman"/>
          <w:color w:val="auto"/>
        </w:rPr>
      </w:pPr>
      <w:r>
        <w:rPr>
          <w:rFonts w:cs="Times New Roman"/>
          <w:color w:val="auto"/>
        </w:rPr>
        <w:t xml:space="preserve">4. Dyrektor rozpatruje odwołanie od rozstrzygnięcia komisji rekrutacyjnej, o którym mowa w ust. 3, w terminie 7 dni od dnia otrzymania odwołania. Na rozstrzygnięcie dyrektora służy skarga do sądu administracyjnego. </w:t>
      </w:r>
    </w:p>
    <w:p>
      <w:pPr>
        <w:pStyle w:val="Default"/>
        <w:rPr>
          <w:rFonts w:cs="Times New Roman"/>
          <w:color w:val="auto"/>
        </w:rPr>
      </w:pPr>
      <w:r>
        <w:rPr>
          <w:rFonts w:cs="Times New Roman"/>
          <w:color w:val="auto"/>
        </w:rPr>
      </w:r>
    </w:p>
    <w:p>
      <w:pPr>
        <w:pStyle w:val="Default"/>
        <w:jc w:val="center"/>
        <w:rPr>
          <w:rFonts w:cs="Times New Roman"/>
          <w:color w:val="auto"/>
        </w:rPr>
      </w:pPr>
      <w:r>
        <w:rPr>
          <w:rFonts w:cs="Times New Roman"/>
          <w:b/>
          <w:color w:val="auto"/>
        </w:rPr>
        <w:t>§ 104</w:t>
      </w:r>
    </w:p>
    <w:p>
      <w:pPr>
        <w:pStyle w:val="Default"/>
        <w:rPr>
          <w:rFonts w:cs="Times New Roman"/>
          <w:color w:val="auto"/>
        </w:rPr>
      </w:pPr>
      <w:r>
        <w:rPr>
          <w:rFonts w:cs="Times New Roman"/>
          <w:color w:val="auto"/>
        </w:rPr>
        <w:t xml:space="preserve">1. Jeżeli po przeprowadzeniu postępowania rekrutacyjnego szkoła nadal dysponuje wolnymi miejscami, Dyrektor Szkoły przeprowadza postępowanie uzupełniające. </w:t>
      </w:r>
    </w:p>
    <w:p>
      <w:pPr>
        <w:pStyle w:val="Default"/>
        <w:rPr>
          <w:rFonts w:cs="Times New Roman"/>
          <w:color w:val="auto"/>
        </w:rPr>
      </w:pPr>
      <w:r>
        <w:rPr>
          <w:rFonts w:cs="Times New Roman"/>
          <w:color w:val="auto"/>
        </w:rPr>
        <w:t xml:space="preserve">2. Organ prowadzący określa harmonogram postępowania uzupełniającego. </w:t>
      </w:r>
    </w:p>
    <w:p>
      <w:pPr>
        <w:pStyle w:val="Default"/>
        <w:rPr>
          <w:rFonts w:cs="Times New Roman"/>
          <w:color w:val="auto"/>
        </w:rPr>
      </w:pPr>
      <w:r>
        <w:rPr>
          <w:rFonts w:cs="Times New Roman"/>
          <w:color w:val="auto"/>
        </w:rPr>
      </w:r>
    </w:p>
    <w:p>
      <w:pPr>
        <w:pStyle w:val="Default"/>
        <w:jc w:val="center"/>
        <w:rPr>
          <w:rFonts w:cs="Times New Roman"/>
          <w:color w:val="auto"/>
        </w:rPr>
      </w:pPr>
      <w:r>
        <w:rPr>
          <w:rFonts w:cs="Times New Roman"/>
          <w:b/>
          <w:color w:val="auto"/>
        </w:rPr>
        <w:t>§ 105</w:t>
      </w:r>
    </w:p>
    <w:p>
      <w:pPr>
        <w:pStyle w:val="Default"/>
        <w:rPr>
          <w:rFonts w:cs="Times New Roman"/>
          <w:color w:val="auto"/>
        </w:rPr>
      </w:pPr>
      <w:r>
        <w:rPr>
          <w:rFonts w:cs="Times New Roman"/>
          <w:color w:val="auto"/>
        </w:rPr>
        <w:t xml:space="preserve">1. Postępowanie rekrutacyjne może być prowadzone z wykorzystaniem systemów informatycznych. 2. Przepisy niniejszego rozdziału stosuje się także do dzieci posiadających orzeczenie o potrzebie kształcenia specjalnego. </w:t>
      </w:r>
    </w:p>
    <w:p>
      <w:pPr>
        <w:pStyle w:val="Default"/>
        <w:rPr>
          <w:rFonts w:cs="Times New Roman"/>
          <w:color w:val="auto"/>
        </w:rPr>
      </w:pPr>
      <w:r>
        <w:rPr>
          <w:rFonts w:cs="Times New Roman"/>
          <w:color w:val="auto"/>
        </w:rPr>
      </w:r>
    </w:p>
    <w:p>
      <w:pPr>
        <w:pStyle w:val="Default"/>
        <w:jc w:val="center"/>
        <w:rPr>
          <w:rFonts w:cs="Times New Roman"/>
          <w:b/>
          <w:color w:val="auto"/>
        </w:rPr>
      </w:pPr>
      <w:r>
        <w:rPr>
          <w:rFonts w:cs="Times New Roman"/>
          <w:b/>
          <w:color w:val="auto"/>
        </w:rPr>
        <w:t xml:space="preserve">Rozdział 11 </w:t>
      </w:r>
    </w:p>
    <w:p>
      <w:pPr>
        <w:pStyle w:val="Default"/>
        <w:jc w:val="center"/>
        <w:rPr>
          <w:rFonts w:cs="Times New Roman"/>
          <w:color w:val="auto"/>
        </w:rPr>
      </w:pPr>
      <w:r>
        <w:rPr>
          <w:rFonts w:cs="Times New Roman"/>
          <w:b/>
          <w:color w:val="auto"/>
        </w:rPr>
        <w:t xml:space="preserve">Ceremoniał szkolny </w:t>
      </w:r>
    </w:p>
    <w:p>
      <w:pPr>
        <w:pStyle w:val="Default"/>
        <w:rPr>
          <w:rFonts w:cs="Times New Roman"/>
          <w:color w:val="auto"/>
        </w:rPr>
      </w:pPr>
      <w:r>
        <w:rPr>
          <w:rFonts w:cs="Times New Roman"/>
          <w:color w:val="auto"/>
        </w:rPr>
      </w:r>
    </w:p>
    <w:p>
      <w:pPr>
        <w:pStyle w:val="Default"/>
        <w:jc w:val="center"/>
        <w:rPr>
          <w:rFonts w:cs="Times New Roman"/>
          <w:color w:val="auto"/>
        </w:rPr>
      </w:pPr>
      <w:r>
        <w:rPr>
          <w:rFonts w:cs="Times New Roman"/>
          <w:b/>
          <w:color w:val="auto"/>
        </w:rPr>
        <w:t>§ 106</w:t>
      </w:r>
    </w:p>
    <w:p>
      <w:pPr>
        <w:pStyle w:val="Default"/>
        <w:rPr>
          <w:rFonts w:cs="Times New Roman"/>
          <w:color w:val="auto"/>
        </w:rPr>
      </w:pPr>
      <w:r>
        <w:rPr>
          <w:rFonts w:cs="Times New Roman"/>
          <w:color w:val="auto"/>
        </w:rPr>
        <w:t xml:space="preserve">1. Szkoła posiada swoje symbole: sztandar. </w:t>
      </w:r>
    </w:p>
    <w:p>
      <w:pPr>
        <w:pStyle w:val="Default"/>
        <w:rPr>
          <w:rFonts w:cs="Times New Roman"/>
          <w:color w:val="auto"/>
        </w:rPr>
      </w:pPr>
      <w:r>
        <w:rPr>
          <w:rFonts w:cs="Times New Roman"/>
          <w:color w:val="auto"/>
        </w:rPr>
        <w:t xml:space="preserve">2. Sztandarem opiekuje się poczet sztandarowy pod kierunkiem wychowawcy klasy ósmej. </w:t>
      </w:r>
    </w:p>
    <w:p>
      <w:pPr>
        <w:pStyle w:val="Default"/>
        <w:rPr>
          <w:rFonts w:cs="Times New Roman"/>
          <w:color w:val="auto"/>
        </w:rPr>
      </w:pPr>
      <w:r>
        <w:rPr>
          <w:rFonts w:cs="Times New Roman"/>
          <w:color w:val="auto"/>
        </w:rPr>
        <w:t xml:space="preserve">3. Poczet powoływany jest corocznie uchwałą na czerwcowym posiedzeniu Rady Pedagogicznej spośród uczniów klasy siódmej lub szóstej wyróżniających się w nauce, o nienagannej postawie i wzorowym zachowaniu; składa się z dwóch trzyosobowych składów. </w:t>
      </w:r>
    </w:p>
    <w:p>
      <w:pPr>
        <w:pStyle w:val="Default"/>
        <w:rPr>
          <w:rFonts w:cs="Times New Roman"/>
          <w:color w:val="auto"/>
        </w:rPr>
      </w:pPr>
      <w:r>
        <w:rPr>
          <w:rFonts w:cs="Times New Roman"/>
          <w:color w:val="auto"/>
        </w:rPr>
        <w:t xml:space="preserve">4. Skład osobowy pocztu sztandarowego: </w:t>
      </w:r>
    </w:p>
    <w:p>
      <w:pPr>
        <w:pStyle w:val="Default"/>
        <w:ind w:left="283"/>
        <w:rPr>
          <w:rFonts w:cs="Times New Roman"/>
          <w:color w:val="auto"/>
        </w:rPr>
      </w:pPr>
      <w:r>
        <w:rPr>
          <w:rFonts w:cs="Times New Roman"/>
          <w:color w:val="auto"/>
        </w:rPr>
        <w:t xml:space="preserve">a) chorąży (sztandarowy) - jeden uczeń, </w:t>
      </w:r>
    </w:p>
    <w:p>
      <w:pPr>
        <w:pStyle w:val="Default"/>
        <w:ind w:left="283"/>
        <w:rPr>
          <w:rFonts w:cs="Times New Roman"/>
          <w:color w:val="auto"/>
        </w:rPr>
      </w:pPr>
      <w:r>
        <w:rPr>
          <w:rFonts w:cs="Times New Roman"/>
          <w:color w:val="auto"/>
        </w:rPr>
        <w:t xml:space="preserve">b) asysta - dwie uczennice. </w:t>
      </w:r>
    </w:p>
    <w:p>
      <w:pPr>
        <w:pStyle w:val="Default"/>
        <w:rPr>
          <w:rFonts w:cs="Times New Roman"/>
          <w:color w:val="auto"/>
        </w:rPr>
      </w:pPr>
      <w:r>
        <w:rPr>
          <w:rFonts w:cs="Times New Roman"/>
          <w:color w:val="auto"/>
        </w:rPr>
        <w:t xml:space="preserve">5. Kandydatury do składu pocztu przedstawiają wychowawcy klasy siódmej oraz Samorząd Szkolny. </w:t>
      </w:r>
    </w:p>
    <w:p>
      <w:pPr>
        <w:pStyle w:val="Default"/>
        <w:rPr>
          <w:rFonts w:cs="Times New Roman"/>
          <w:color w:val="auto"/>
        </w:rPr>
      </w:pPr>
      <w:r>
        <w:rPr>
          <w:rFonts w:cs="Times New Roman"/>
          <w:color w:val="auto"/>
        </w:rPr>
        <w:t xml:space="preserve">6. Kadencja pocztu trwa jeden rok, począwszy od przekazania w dniu uroczystego zakończenia roku szkolnego. </w:t>
      </w:r>
    </w:p>
    <w:p>
      <w:pPr>
        <w:pStyle w:val="Default"/>
        <w:rPr>
          <w:rFonts w:cs="Times New Roman"/>
          <w:color w:val="auto"/>
        </w:rPr>
      </w:pPr>
      <w:r>
        <w:rPr>
          <w:rFonts w:cs="Times New Roman"/>
          <w:color w:val="auto"/>
        </w:rPr>
        <w:t xml:space="preserve">7. Decyzją Rady Pedagogicznej uczniowie mogą być odwołani ze składu pocztu. </w:t>
      </w:r>
    </w:p>
    <w:p>
      <w:pPr>
        <w:pStyle w:val="Default"/>
        <w:rPr>
          <w:rFonts w:cs="Times New Roman"/>
          <w:color w:val="auto"/>
        </w:rPr>
      </w:pPr>
      <w:r>
        <w:rPr>
          <w:rFonts w:cs="Times New Roman"/>
          <w:color w:val="auto"/>
        </w:rPr>
        <w:t xml:space="preserve">8. Poczet sztandarowy zawsze występuje w strojach galowych – uczeń: ciemny garnitur, biała koszula, wyjściowe obuwie, uczennice - białe bluzki i ciemne spódnice, wyjściowe obuwie. W trakcie uroczystości na wolnym powietrzu poczet może nosić okrycia wierzchnie. </w:t>
      </w:r>
    </w:p>
    <w:p>
      <w:pPr>
        <w:pStyle w:val="Default"/>
        <w:rPr>
          <w:rFonts w:cs="Times New Roman"/>
          <w:color w:val="auto"/>
        </w:rPr>
      </w:pPr>
      <w:r>
        <w:rPr>
          <w:rFonts w:cs="Times New Roman"/>
          <w:color w:val="auto"/>
        </w:rPr>
        <w:t xml:space="preserve">9. Insygniami pocztu sztandarowego są biało-czerwone szarfy zwrócone kolorem białym w stronę kołnierza, biegnące z prawego ramienia do lewego boku i białe rękawiczki. </w:t>
      </w:r>
    </w:p>
    <w:p>
      <w:pPr>
        <w:pStyle w:val="Default"/>
        <w:rPr>
          <w:rFonts w:cs="Times New Roman"/>
          <w:color w:val="auto"/>
        </w:rPr>
      </w:pPr>
      <w:r>
        <w:rPr>
          <w:rFonts w:cs="Times New Roman"/>
          <w:color w:val="auto"/>
        </w:rPr>
        <w:t xml:space="preserve">10. Sztandar uczestniczy w uroczystościach szkolnych oraz poza szkołą na zaproszenie innych szkół i instytucji lub organizacji. </w:t>
      </w:r>
    </w:p>
    <w:p>
      <w:pPr>
        <w:pStyle w:val="Default"/>
        <w:rPr>
          <w:rFonts w:cs="Times New Roman"/>
          <w:color w:val="auto"/>
        </w:rPr>
      </w:pPr>
      <w:r>
        <w:rPr>
          <w:rFonts w:cs="Times New Roman"/>
          <w:color w:val="auto"/>
        </w:rPr>
        <w:t xml:space="preserve">11. Podczas uroczystości żałobnych sztandar ozdabia czarna wstęga uwiązana pod głowicą, orłem. </w:t>
      </w:r>
    </w:p>
    <w:p>
      <w:pPr>
        <w:pStyle w:val="Default"/>
        <w:rPr>
          <w:rFonts w:cs="Times New Roman"/>
          <w:color w:val="auto"/>
        </w:rPr>
      </w:pPr>
      <w:r>
        <w:rPr>
          <w:rFonts w:cs="Times New Roman"/>
          <w:color w:val="auto"/>
        </w:rPr>
        <w:t xml:space="preserve">12. Podczas wprowadzania i wyprowadzania sztandaru i w trakcie przemarszu chorąży niesie sztandar opierając drzewiec na prawym ramieniu. </w:t>
      </w:r>
    </w:p>
    <w:p>
      <w:pPr>
        <w:pStyle w:val="Default"/>
        <w:rPr>
          <w:rFonts w:cs="Times New Roman"/>
          <w:color w:val="auto"/>
        </w:rPr>
      </w:pPr>
      <w:r>
        <w:rPr>
          <w:rFonts w:cs="Times New Roman"/>
          <w:color w:val="auto"/>
        </w:rPr>
        <w:t xml:space="preserve">13. Sztandarowi oddaje się szacunek. Podczas wprowadzania i wyprowadzania sztandaru wszyscy uczestnicy uroczystości stoją w pozycji „Baczność”. Odpowiednie komendy podaje osoba prowadząca uroczystość. </w:t>
      </w:r>
    </w:p>
    <w:p>
      <w:pPr>
        <w:pStyle w:val="Default"/>
        <w:rPr>
          <w:rFonts w:cs="Times New Roman"/>
          <w:color w:val="auto"/>
        </w:rPr>
      </w:pPr>
      <w:r>
        <w:rPr>
          <w:rFonts w:cs="Times New Roman"/>
          <w:color w:val="auto"/>
        </w:rPr>
        <w:t xml:space="preserve">14. Oddawanie honorów sztandarem odbywa się poprzez pochylenie go przez chorążego. Chorąży robi wykrok lewą nogą, piętę drzewca opiera o prawą stopę i oburącz pochyla sztandar. </w:t>
      </w:r>
    </w:p>
    <w:p>
      <w:pPr>
        <w:pStyle w:val="Default"/>
        <w:rPr>
          <w:rFonts w:cs="Times New Roman"/>
          <w:color w:val="auto"/>
        </w:rPr>
      </w:pPr>
      <w:r>
        <w:rPr>
          <w:rFonts w:cs="Times New Roman"/>
          <w:color w:val="auto"/>
        </w:rPr>
        <w:t xml:space="preserve">15. Sztandar oddaje honory: </w:t>
      </w:r>
    </w:p>
    <w:p>
      <w:pPr>
        <w:pStyle w:val="Default"/>
        <w:ind w:left="283"/>
        <w:rPr>
          <w:rFonts w:cs="Times New Roman"/>
          <w:color w:val="auto"/>
        </w:rPr>
      </w:pPr>
      <w:r>
        <w:rPr>
          <w:rFonts w:cs="Times New Roman"/>
          <w:color w:val="auto"/>
        </w:rPr>
        <w:t xml:space="preserve">1) na komendę „Do hymnu”, </w:t>
      </w:r>
    </w:p>
    <w:p>
      <w:pPr>
        <w:pStyle w:val="Default"/>
        <w:ind w:left="283"/>
        <w:rPr>
          <w:rFonts w:cs="Times New Roman"/>
          <w:color w:val="auto"/>
        </w:rPr>
      </w:pPr>
      <w:r>
        <w:rPr>
          <w:rFonts w:cs="Times New Roman"/>
          <w:color w:val="auto"/>
        </w:rPr>
        <w:t xml:space="preserve">2) w czasie wykonywania „Roty”, </w:t>
      </w:r>
    </w:p>
    <w:p>
      <w:pPr>
        <w:pStyle w:val="Default"/>
        <w:ind w:left="283"/>
        <w:rPr>
          <w:rFonts w:cs="Times New Roman"/>
          <w:color w:val="auto"/>
        </w:rPr>
      </w:pPr>
      <w:r>
        <w:rPr>
          <w:rFonts w:cs="Times New Roman"/>
          <w:color w:val="auto"/>
        </w:rPr>
        <w:t xml:space="preserve">3) gdy grany jest sygnał „Wojsko Polskie” (uroczystości z udziałem wojska), </w:t>
      </w:r>
    </w:p>
    <w:p>
      <w:pPr>
        <w:pStyle w:val="Default"/>
        <w:ind w:left="283"/>
        <w:rPr>
          <w:rFonts w:cs="Times New Roman"/>
          <w:color w:val="auto"/>
        </w:rPr>
      </w:pPr>
      <w:r>
        <w:rPr>
          <w:rFonts w:cs="Times New Roman"/>
          <w:color w:val="auto"/>
        </w:rPr>
        <w:t xml:space="preserve">4) w trakcie ślubowania uczniów klas pierwszych i absolwentów, </w:t>
      </w:r>
    </w:p>
    <w:p>
      <w:pPr>
        <w:pStyle w:val="Default"/>
        <w:ind w:left="283"/>
        <w:rPr>
          <w:rFonts w:cs="Times New Roman"/>
          <w:color w:val="auto"/>
        </w:rPr>
      </w:pPr>
      <w:r>
        <w:rPr>
          <w:rFonts w:cs="Times New Roman"/>
          <w:color w:val="auto"/>
        </w:rPr>
        <w:t xml:space="preserve">5) podczas opuszczenia trumny do grobu, </w:t>
      </w:r>
    </w:p>
    <w:p>
      <w:pPr>
        <w:pStyle w:val="Default"/>
        <w:ind w:left="283"/>
        <w:rPr>
          <w:rFonts w:cs="Times New Roman"/>
          <w:color w:val="auto"/>
        </w:rPr>
      </w:pPr>
      <w:r>
        <w:rPr>
          <w:rFonts w:cs="Times New Roman"/>
          <w:color w:val="auto"/>
        </w:rPr>
        <w:t xml:space="preserve">6) w trakcie minuty ciszy dla uczczenia pamięci, </w:t>
      </w:r>
    </w:p>
    <w:p>
      <w:pPr>
        <w:pStyle w:val="Default"/>
        <w:ind w:left="283"/>
        <w:rPr>
          <w:rFonts w:cs="Times New Roman"/>
          <w:color w:val="auto"/>
        </w:rPr>
      </w:pPr>
      <w:r>
        <w:rPr>
          <w:rFonts w:cs="Times New Roman"/>
          <w:color w:val="auto"/>
        </w:rPr>
        <w:t xml:space="preserve">7) podczas składania wieńców, kwiatów i zniczy przez delegację szkoły, </w:t>
      </w:r>
    </w:p>
    <w:p>
      <w:pPr>
        <w:pStyle w:val="Default"/>
        <w:ind w:left="283"/>
        <w:rPr>
          <w:rFonts w:cs="Times New Roman"/>
          <w:color w:val="auto"/>
        </w:rPr>
      </w:pPr>
      <w:r>
        <w:rPr>
          <w:rFonts w:cs="Times New Roman"/>
          <w:color w:val="auto"/>
        </w:rPr>
        <w:t xml:space="preserve">8) w trakcie uroczystości kościelnych. </w:t>
      </w:r>
    </w:p>
    <w:p>
      <w:pPr>
        <w:pStyle w:val="Default"/>
        <w:ind w:left="283"/>
        <w:rPr>
          <w:rFonts w:cs="Times New Roman"/>
          <w:color w:val="auto"/>
        </w:rPr>
      </w:pPr>
      <w:r>
        <w:rPr>
          <w:rFonts w:cs="Times New Roman"/>
          <w:color w:val="auto"/>
        </w:rPr>
      </w:r>
    </w:p>
    <w:p>
      <w:pPr>
        <w:pStyle w:val="Default"/>
        <w:jc w:val="center"/>
        <w:rPr>
          <w:rFonts w:cs="Times New Roman"/>
          <w:color w:val="auto"/>
        </w:rPr>
      </w:pPr>
      <w:r>
        <w:rPr>
          <w:rFonts w:cs="Times New Roman"/>
          <w:b/>
          <w:color w:val="auto"/>
        </w:rPr>
        <w:t>§ 107</w:t>
      </w:r>
    </w:p>
    <w:p>
      <w:pPr>
        <w:pStyle w:val="Default"/>
        <w:rPr>
          <w:rFonts w:cs="Times New Roman"/>
          <w:color w:val="auto"/>
        </w:rPr>
      </w:pPr>
      <w:r>
        <w:rPr>
          <w:rFonts w:cs="Times New Roman"/>
          <w:color w:val="auto"/>
        </w:rPr>
        <w:t xml:space="preserve">1. Szkoła posiada własny ceremoniał, który obejmuje: </w:t>
      </w:r>
    </w:p>
    <w:p>
      <w:pPr>
        <w:pStyle w:val="Default"/>
        <w:ind w:left="283"/>
        <w:rPr>
          <w:rFonts w:cs="Times New Roman"/>
          <w:color w:val="auto"/>
        </w:rPr>
      </w:pPr>
      <w:r>
        <w:rPr>
          <w:rFonts w:cs="Times New Roman"/>
          <w:color w:val="auto"/>
        </w:rPr>
        <w:t xml:space="preserve">1) uroczystość rozpoczęcia roku szkolnego, </w:t>
      </w:r>
    </w:p>
    <w:p>
      <w:pPr>
        <w:pStyle w:val="Default"/>
        <w:ind w:left="283"/>
        <w:rPr>
          <w:rFonts w:cs="Times New Roman"/>
          <w:color w:val="auto"/>
        </w:rPr>
      </w:pPr>
      <w:r>
        <w:rPr>
          <w:rFonts w:cs="Times New Roman"/>
          <w:color w:val="auto"/>
        </w:rPr>
        <w:t xml:space="preserve">2) uroczystość pasowania na ucznia, </w:t>
      </w:r>
    </w:p>
    <w:p>
      <w:pPr>
        <w:pStyle w:val="Default"/>
        <w:ind w:left="283"/>
        <w:rPr>
          <w:rFonts w:cs="Times New Roman"/>
          <w:color w:val="auto"/>
        </w:rPr>
      </w:pPr>
      <w:r>
        <w:rPr>
          <w:rFonts w:cs="Times New Roman"/>
          <w:color w:val="auto"/>
        </w:rPr>
        <w:t xml:space="preserve">3) uroczystość zakończenia roku szkolnego dla klas I – VII i klasy VIII, </w:t>
      </w:r>
    </w:p>
    <w:p>
      <w:pPr>
        <w:pStyle w:val="Default"/>
        <w:ind w:left="283"/>
        <w:rPr>
          <w:rFonts w:cs="Times New Roman"/>
          <w:color w:val="auto"/>
        </w:rPr>
      </w:pPr>
      <w:r>
        <w:rPr>
          <w:rFonts w:cs="Times New Roman"/>
          <w:color w:val="auto"/>
        </w:rPr>
        <w:t xml:space="preserve">4) obchody Święta Szkoły, </w:t>
      </w:r>
    </w:p>
    <w:p>
      <w:pPr>
        <w:pStyle w:val="Default"/>
        <w:ind w:left="283"/>
        <w:rPr>
          <w:rFonts w:cs="Times New Roman"/>
          <w:color w:val="auto"/>
        </w:rPr>
      </w:pPr>
      <w:r>
        <w:rPr>
          <w:rFonts w:cs="Times New Roman"/>
          <w:color w:val="auto"/>
        </w:rPr>
        <w:t xml:space="preserve">5) święta państwowe: Dzień Flagi i Święto Konstytucji 3 Maja (2-3 maja), Dzień Edukacji Narodowej (14 października), Święto Niepodległości (11 listopada). </w:t>
      </w:r>
    </w:p>
    <w:p>
      <w:pPr>
        <w:pStyle w:val="Default"/>
        <w:rPr>
          <w:rFonts w:cs="Times New Roman"/>
          <w:color w:val="auto"/>
        </w:rPr>
      </w:pPr>
      <w:r>
        <w:rPr>
          <w:rFonts w:cs="Times New Roman"/>
          <w:color w:val="auto"/>
        </w:rPr>
      </w:r>
    </w:p>
    <w:p>
      <w:pPr>
        <w:pStyle w:val="Default"/>
        <w:jc w:val="center"/>
        <w:rPr>
          <w:rFonts w:cs="Times New Roman"/>
          <w:color w:val="auto"/>
        </w:rPr>
      </w:pPr>
      <w:r>
        <w:rPr>
          <w:rFonts w:cs="Times New Roman"/>
          <w:b/>
          <w:color w:val="auto"/>
        </w:rPr>
        <w:t>§ 108</w:t>
      </w:r>
    </w:p>
    <w:p>
      <w:pPr>
        <w:pStyle w:val="Default"/>
        <w:rPr>
          <w:rFonts w:cs="Times New Roman"/>
          <w:color w:val="auto"/>
        </w:rPr>
      </w:pPr>
      <w:r>
        <w:rPr>
          <w:rFonts w:cs="Times New Roman"/>
          <w:color w:val="auto"/>
        </w:rPr>
        <w:t xml:space="preserve">1. Ślubowanie uczniów klas pierwszych odbywa się na szkolny sztandar - w postawie zasadniczej z wyciągniętą do góry na wysokości oczu prawą ręką ze skierowanymi w kierunku sztandaru dwoma palcami. </w:t>
      </w:r>
    </w:p>
    <w:p>
      <w:pPr>
        <w:pStyle w:val="Default"/>
        <w:rPr>
          <w:rFonts w:cs="Times New Roman"/>
          <w:color w:val="auto"/>
        </w:rPr>
      </w:pPr>
      <w:r>
        <w:rPr>
          <w:rFonts w:cs="Times New Roman"/>
          <w:color w:val="auto"/>
        </w:rPr>
        <w:t xml:space="preserve">2. Treść roty przysięgi brzmi: </w:t>
      </w:r>
    </w:p>
    <w:p>
      <w:pPr>
        <w:pStyle w:val="Default"/>
        <w:rPr>
          <w:rFonts w:cs="Times New Roman"/>
          <w:color w:val="auto"/>
        </w:rPr>
      </w:pPr>
      <w:r>
        <w:rPr>
          <w:rFonts w:cs="Times New Roman"/>
          <w:color w:val="auto"/>
        </w:rPr>
        <w:t>„</w:t>
      </w:r>
      <w:r>
        <w:rPr>
          <w:rFonts w:eastAsia="Times New Roman" w:cs="Times New Roman"/>
          <w:color w:val="auto"/>
        </w:rPr>
        <w:t xml:space="preserve"> </w:t>
      </w:r>
      <w:r>
        <w:rPr>
          <w:rFonts w:cs="Times New Roman"/>
          <w:color w:val="auto"/>
        </w:rPr>
        <w:t xml:space="preserve">Ślubuję być dobrym Polakiem, dbać o dobre imię swojej klasy i szkoły. Będę uczyć się w szkole, jak kochać Ojczyznę, jak dla niej pracować kiedy urosnę. Będę starać się być dobrym kolegą, swym zachowaniem i nauką sprawiać radość rodzicom i nauczycielom”. </w:t>
      </w:r>
    </w:p>
    <w:p>
      <w:pPr>
        <w:pStyle w:val="Default"/>
        <w:rPr>
          <w:rFonts w:cs="Times New Roman"/>
          <w:color w:val="auto"/>
        </w:rPr>
      </w:pPr>
      <w:r>
        <w:rPr>
          <w:rFonts w:cs="Times New Roman"/>
          <w:color w:val="auto"/>
        </w:rPr>
        <w:t xml:space="preserve">3. Pasowanie na ucznia następuje tuż po złożeniu ślubowaniu. Dyrektor Szkoły na lewe ramię każdego pierwszoklasisty kładzie duży ołówek i mówi: </w:t>
      </w:r>
    </w:p>
    <w:p>
      <w:pPr>
        <w:pStyle w:val="Default"/>
        <w:rPr>
          <w:rFonts w:cs="Times New Roman"/>
          <w:color w:val="auto"/>
        </w:rPr>
      </w:pPr>
      <w:r>
        <w:rPr>
          <w:rFonts w:cs="Times New Roman"/>
          <w:color w:val="auto"/>
        </w:rPr>
        <w:t>„</w:t>
      </w:r>
      <w:r>
        <w:rPr>
          <w:rFonts w:cs="Times New Roman"/>
          <w:color w:val="auto"/>
        </w:rPr>
        <w:t xml:space="preserve">Pasuję Cię na ucznia Szkoły Podstawowej imienia księdza Jana Twardowskiego w Kurdwanowie”. </w:t>
      </w:r>
    </w:p>
    <w:p>
      <w:pPr>
        <w:pStyle w:val="Default"/>
        <w:rPr>
          <w:rFonts w:cs="Times New Roman"/>
          <w:color w:val="auto"/>
        </w:rPr>
      </w:pPr>
      <w:r>
        <w:rPr>
          <w:rFonts w:cs="Times New Roman"/>
          <w:color w:val="auto"/>
        </w:rPr>
        <w:t xml:space="preserve">4. Każdy pierwszoklasista otrzymuje „Dyplom Pasowania na Pierwszoklasistę”. </w:t>
      </w:r>
    </w:p>
    <w:p>
      <w:pPr>
        <w:pStyle w:val="Default"/>
        <w:rPr>
          <w:rFonts w:cs="Times New Roman"/>
          <w:color w:val="auto"/>
        </w:rPr>
      </w:pPr>
      <w:r>
        <w:rPr>
          <w:rFonts w:cs="Times New Roman"/>
          <w:color w:val="auto"/>
        </w:rPr>
      </w:r>
    </w:p>
    <w:p>
      <w:pPr>
        <w:pStyle w:val="Default"/>
        <w:jc w:val="center"/>
        <w:rPr>
          <w:rFonts w:cs="Times New Roman"/>
          <w:color w:val="auto"/>
        </w:rPr>
      </w:pPr>
      <w:r>
        <w:rPr>
          <w:rFonts w:cs="Times New Roman"/>
          <w:b/>
          <w:color w:val="auto"/>
        </w:rPr>
        <w:t>§ 109</w:t>
      </w:r>
    </w:p>
    <w:p>
      <w:pPr>
        <w:pStyle w:val="Default"/>
        <w:rPr>
          <w:rFonts w:cs="Times New Roman"/>
          <w:color w:val="auto"/>
        </w:rPr>
      </w:pPr>
      <w:r>
        <w:rPr>
          <w:rFonts w:cs="Times New Roman"/>
          <w:color w:val="auto"/>
        </w:rPr>
        <w:t xml:space="preserve">1. Ślubowanie absolwentów odbywa się w postawie na baczność. Absolwenci trzymają uniesioną do góry rękę z wyciągniętymi dwoma palcami w kierunku sztandaru i powtarzają słowa przysięgi. </w:t>
      </w:r>
    </w:p>
    <w:p>
      <w:pPr>
        <w:pStyle w:val="Default"/>
        <w:rPr>
          <w:rFonts w:cs="Times New Roman"/>
          <w:color w:val="auto"/>
        </w:rPr>
      </w:pPr>
      <w:r>
        <w:rPr>
          <w:rFonts w:cs="Times New Roman"/>
          <w:color w:val="auto"/>
        </w:rPr>
        <w:t xml:space="preserve">2. Rota ślubowania absolwentów brzmi: </w:t>
      </w:r>
    </w:p>
    <w:p>
      <w:pPr>
        <w:pStyle w:val="Default"/>
        <w:rPr>
          <w:rFonts w:cs="Times New Roman"/>
          <w:color w:val="auto"/>
        </w:rPr>
      </w:pPr>
      <w:r>
        <w:rPr>
          <w:rFonts w:cs="Times New Roman"/>
          <w:color w:val="auto"/>
        </w:rPr>
        <w:t>„</w:t>
      </w:r>
      <w:r>
        <w:rPr>
          <w:rFonts w:cs="Times New Roman"/>
          <w:color w:val="auto"/>
        </w:rPr>
        <w:t xml:space="preserve">My absolwenci Szkoły Podstawowej im. ks. Jana Twardowskiego w Kurdwanowie Ojczyźnie i Tobie Szkoło ślubujemy: </w:t>
      </w:r>
    </w:p>
    <w:p>
      <w:pPr>
        <w:pStyle w:val="Default"/>
        <w:rPr>
          <w:rFonts w:cs="Times New Roman"/>
          <w:color w:val="auto"/>
        </w:rPr>
      </w:pPr>
      <w:r>
        <w:rPr>
          <w:rFonts w:cs="Times New Roman"/>
          <w:color w:val="auto"/>
        </w:rPr>
        <w:t xml:space="preserve">- zdobyte umiejętności i sprawności jak najlepiej wykorzystywać w dalszym swym życiu (Ślubujemy) </w:t>
      </w:r>
    </w:p>
    <w:p>
      <w:pPr>
        <w:pStyle w:val="Default"/>
        <w:rPr>
          <w:rFonts w:cs="Times New Roman"/>
          <w:color w:val="auto"/>
        </w:rPr>
      </w:pPr>
      <w:r>
        <w:rPr>
          <w:rFonts w:cs="Times New Roman"/>
          <w:color w:val="auto"/>
        </w:rPr>
        <w:t xml:space="preserve">- zdobytą wiedzę i wpajane wartości wykorzystać tak, aby zasłużyć na miano uczciwego człowieka i dobrego Polaka (Ślubujemy) </w:t>
      </w:r>
    </w:p>
    <w:p>
      <w:pPr>
        <w:pStyle w:val="Default"/>
        <w:rPr>
          <w:rFonts w:cs="Times New Roman"/>
          <w:color w:val="auto"/>
        </w:rPr>
      </w:pPr>
      <w:r>
        <w:rPr>
          <w:rFonts w:cs="Times New Roman"/>
          <w:color w:val="auto"/>
        </w:rPr>
        <w:t xml:space="preserve">- godnie reprezentować imię swojej szkoły (Ślubujemy)”. </w:t>
      </w:r>
    </w:p>
    <w:p>
      <w:pPr>
        <w:pStyle w:val="Default"/>
        <w:rPr>
          <w:rFonts w:cs="Times New Roman"/>
          <w:color w:val="auto"/>
        </w:rPr>
      </w:pPr>
      <w:r>
        <w:rPr>
          <w:rFonts w:cs="Times New Roman"/>
          <w:color w:val="auto"/>
        </w:rPr>
      </w:r>
    </w:p>
    <w:p>
      <w:pPr>
        <w:pStyle w:val="Default"/>
        <w:jc w:val="center"/>
        <w:rPr>
          <w:rFonts w:cs="Times New Roman"/>
          <w:color w:val="auto"/>
        </w:rPr>
      </w:pPr>
      <w:r>
        <w:rPr>
          <w:rFonts w:cs="Times New Roman"/>
          <w:b/>
          <w:color w:val="auto"/>
        </w:rPr>
        <w:t>§ 110</w:t>
      </w:r>
    </w:p>
    <w:p>
      <w:pPr>
        <w:pStyle w:val="Default"/>
        <w:rPr>
          <w:rFonts w:cs="Times New Roman"/>
          <w:color w:val="auto"/>
        </w:rPr>
      </w:pPr>
      <w:r>
        <w:rPr>
          <w:rFonts w:cs="Times New Roman"/>
          <w:color w:val="auto"/>
        </w:rPr>
        <w:t xml:space="preserve">1. Na komendę prowadzącego uroczystość: </w:t>
      </w:r>
    </w:p>
    <w:p>
      <w:pPr>
        <w:pStyle w:val="Default"/>
        <w:ind w:left="283"/>
        <w:rPr>
          <w:rFonts w:cs="Times New Roman"/>
          <w:color w:val="auto"/>
        </w:rPr>
      </w:pPr>
      <w:r>
        <w:rPr>
          <w:rFonts w:cs="Times New Roman"/>
          <w:color w:val="auto"/>
        </w:rPr>
        <w:t xml:space="preserve">1) „Baczność, Sztandar szkoły wprowadzić” - wszyscy uczestnicy przyjmują postawę zasadniczą i zachowują ją do komendy „Spocznij!”; </w:t>
      </w:r>
    </w:p>
    <w:p>
      <w:pPr>
        <w:pStyle w:val="Default"/>
        <w:ind w:left="283"/>
        <w:rPr>
          <w:rFonts w:cs="Times New Roman"/>
          <w:color w:val="auto"/>
        </w:rPr>
      </w:pPr>
      <w:r>
        <w:rPr>
          <w:rFonts w:cs="Times New Roman"/>
          <w:color w:val="auto"/>
        </w:rPr>
        <w:t xml:space="preserve">2) „Do hymnu” - w postawie zasadniczej odśpiewuje się 2 zwrotki hymnu państwowego, o ile prowadzący nie zarządzi inaczej; </w:t>
      </w:r>
    </w:p>
    <w:p>
      <w:pPr>
        <w:pStyle w:val="Default"/>
        <w:ind w:left="283"/>
        <w:rPr>
          <w:rFonts w:cs="Times New Roman"/>
          <w:color w:val="auto"/>
        </w:rPr>
      </w:pPr>
      <w:r>
        <w:rPr>
          <w:rFonts w:cs="Times New Roman"/>
          <w:color w:val="auto"/>
        </w:rPr>
        <w:t xml:space="preserve">3) „Do ślubowania” - uczestnicy pozostają w postawie zasadniczej do jego zakończenia komendą „Spocznij”; </w:t>
      </w:r>
    </w:p>
    <w:p>
      <w:pPr>
        <w:pStyle w:val="Default"/>
        <w:ind w:left="283"/>
        <w:rPr>
          <w:rFonts w:cs="Times New Roman"/>
          <w:color w:val="auto"/>
        </w:rPr>
      </w:pPr>
      <w:r>
        <w:rPr>
          <w:rFonts w:cs="Times New Roman"/>
          <w:color w:val="auto"/>
        </w:rPr>
        <w:t xml:space="preserve">4) „Do przekazania sztandaru” - uczestnicy pozostają w postawie zasadniczej, na wyznaczone miejsce występuje ze sztandarem poczet zdający i przyjmujący sztandar w pełnym składzie. Chorąży pocztu zdającego pochyla sztandar i wygłasza formułę: „Przekazujemy Wam sztandar - symbol Szkoły Podstawowej imienia księdza Jana Twardowskiego w Kurdwanowie. Strzeżcie Go i godnie reprezentujcie naszą szkołę i jej Patrona”; chorąży pierwszego składu nowego pocztu pochyla głowę, prostuje i wygłasza formułę: „Przyjmujemy od Was sztandar Szkoły Podstawowej imienia księdza Jana Twardowskiego w Kurdwanowie. Obiecujemy strzec Go, sumiennie wypełniać swoje obowiązki i godnie reprezentować naszą szkołę i naszego Patrona”; chorążowie przekazują sobie sztandar. W tym czasie asysta przekazuje sobie insygnia pocztu. Po przekazaniu sztandaru ustępujący poczet dołącza do swojej klasy; „Poczet po przekazaniu sztandaru wstąp” – nowy poczet wraca na wyznaczone miejsce, pada komenda „Spocznij”; </w:t>
      </w:r>
    </w:p>
    <w:p>
      <w:pPr>
        <w:pStyle w:val="Normal"/>
        <w:ind w:left="283"/>
        <w:rPr>
          <w:rFonts w:ascii="Times New Roman" w:hAnsi="Times New Roman" w:cs="Times New Roman"/>
        </w:rPr>
      </w:pPr>
      <w:r>
        <w:rPr>
          <w:rFonts w:cs="Times New Roman" w:ascii="Times New Roman" w:hAnsi="Times New Roman"/>
        </w:rPr>
        <w:t>5) Na zakończenie części oficjalnej każdej uroczystości szkolnej pada komenda: „Baczność, Sztandar szkoły wyprowadzić” - uczestnicy uroczystości przyjmują postawę zasadniczą a poczet wyprowadza sztandar. Prowadzący podaje komendę „Spocznij!”.</w:t>
      </w:r>
    </w:p>
    <w:p>
      <w:pPr>
        <w:pStyle w:val="Normal"/>
        <w:rPr>
          <w:rFonts w:ascii="Times New Roman" w:hAnsi="Times New Roman" w:cs="Times New Roman"/>
        </w:rPr>
      </w:pPr>
      <w:r>
        <w:rPr>
          <w:rFonts w:cs="Times New Roman" w:ascii="Times New Roman" w:hAnsi="Times New Roman"/>
        </w:rPr>
      </w:r>
    </w:p>
    <w:p>
      <w:pPr>
        <w:pStyle w:val="Normal"/>
        <w:rPr>
          <w:rFonts w:ascii="Times New Roman" w:hAnsi="Times New Roman" w:cs="Times New Roman"/>
        </w:rPr>
      </w:pPr>
      <w:r>
        <w:rPr>
          <w:rFonts w:cs="Times New Roman" w:ascii="Times New Roman" w:hAnsi="Times New Roman"/>
        </w:rPr>
      </w:r>
    </w:p>
    <w:p>
      <w:pPr>
        <w:pStyle w:val="Default"/>
        <w:jc w:val="center"/>
        <w:rPr>
          <w:rFonts w:cs="Times New Roman"/>
          <w:b/>
          <w:color w:val="auto"/>
        </w:rPr>
      </w:pPr>
      <w:r>
        <w:rPr>
          <w:rFonts w:cs="Times New Roman"/>
          <w:b/>
          <w:color w:val="auto"/>
        </w:rPr>
        <w:t xml:space="preserve">Rozdział 12 </w:t>
      </w:r>
    </w:p>
    <w:p>
      <w:pPr>
        <w:pStyle w:val="Default"/>
        <w:jc w:val="center"/>
        <w:rPr>
          <w:rFonts w:cs="Times New Roman"/>
          <w:color w:val="auto"/>
        </w:rPr>
      </w:pPr>
      <w:r>
        <w:rPr>
          <w:rFonts w:cs="Times New Roman"/>
          <w:b/>
          <w:color w:val="auto"/>
        </w:rPr>
        <w:t xml:space="preserve">Cele i zadania oddziału przedszkolnego </w:t>
      </w:r>
    </w:p>
    <w:p>
      <w:pPr>
        <w:pStyle w:val="Default"/>
        <w:rPr>
          <w:rFonts w:cs="Times New Roman"/>
          <w:color w:val="auto"/>
        </w:rPr>
      </w:pPr>
      <w:r>
        <w:rPr>
          <w:rFonts w:cs="Times New Roman"/>
          <w:color w:val="auto"/>
        </w:rPr>
      </w:r>
    </w:p>
    <w:p>
      <w:pPr>
        <w:pStyle w:val="Default"/>
        <w:jc w:val="center"/>
        <w:rPr>
          <w:rFonts w:cs="Times New Roman"/>
          <w:color w:val="auto"/>
        </w:rPr>
      </w:pPr>
      <w:r>
        <w:rPr>
          <w:rFonts w:cs="Times New Roman"/>
          <w:b/>
          <w:color w:val="auto"/>
        </w:rPr>
        <w:t>§ 111</w:t>
      </w:r>
    </w:p>
    <w:p>
      <w:pPr>
        <w:pStyle w:val="Default"/>
        <w:rPr>
          <w:rFonts w:cs="Times New Roman"/>
          <w:color w:val="auto"/>
        </w:rPr>
      </w:pPr>
      <w:r>
        <w:rPr>
          <w:rFonts w:cs="Times New Roman"/>
          <w:color w:val="auto"/>
        </w:rPr>
        <w:t xml:space="preserve">1. Celem oddziału przedszkolnego jest: </w:t>
      </w:r>
    </w:p>
    <w:p>
      <w:pPr>
        <w:pStyle w:val="Default"/>
        <w:spacing w:before="0" w:after="68"/>
        <w:ind w:left="283"/>
        <w:rPr>
          <w:rFonts w:cs="Times New Roman"/>
          <w:color w:val="auto"/>
        </w:rPr>
      </w:pPr>
      <w:r>
        <w:rPr>
          <w:rFonts w:cs="Times New Roman"/>
          <w:color w:val="auto"/>
        </w:rPr>
        <w:t xml:space="preserve">1) Objęcie opieką wszystkich dzieci i zapewnienie im bezpieczeństwa oraz optymalnych warunków dla prawidłowego ich rozwoju. </w:t>
      </w:r>
    </w:p>
    <w:p>
      <w:pPr>
        <w:pStyle w:val="Default"/>
        <w:spacing w:before="0" w:after="68"/>
        <w:ind w:left="283"/>
        <w:rPr>
          <w:rFonts w:cs="Times New Roman"/>
          <w:color w:val="auto"/>
        </w:rPr>
      </w:pPr>
      <w:r>
        <w:rPr>
          <w:rFonts w:cs="Times New Roman"/>
          <w:color w:val="auto"/>
        </w:rPr>
        <w:t xml:space="preserve">2) Stymulowanie rozwoju wychowanka. </w:t>
      </w:r>
    </w:p>
    <w:p>
      <w:pPr>
        <w:pStyle w:val="Default"/>
        <w:spacing w:before="0" w:after="68"/>
        <w:ind w:left="283"/>
        <w:rPr>
          <w:rFonts w:cs="Times New Roman"/>
          <w:color w:val="auto"/>
        </w:rPr>
      </w:pPr>
      <w:r>
        <w:rPr>
          <w:rFonts w:cs="Times New Roman"/>
          <w:color w:val="auto"/>
        </w:rPr>
        <w:t xml:space="preserve">3) Kształtowanie i rozwijanie aktywności dziecka wobec siebie, innych ludzi i otaczającego go świata. </w:t>
      </w:r>
    </w:p>
    <w:p>
      <w:pPr>
        <w:pStyle w:val="Default"/>
        <w:spacing w:before="0" w:after="68"/>
        <w:ind w:left="283"/>
        <w:rPr>
          <w:rFonts w:cs="Times New Roman"/>
          <w:color w:val="auto"/>
        </w:rPr>
      </w:pPr>
      <w:r>
        <w:rPr>
          <w:rFonts w:cs="Times New Roman"/>
          <w:color w:val="auto"/>
        </w:rPr>
        <w:t xml:space="preserve">4) Współdziałanie z rodzicami w celu ujednolicenia oddziaływań wychowawczych. </w:t>
      </w:r>
    </w:p>
    <w:p>
      <w:pPr>
        <w:pStyle w:val="Default"/>
        <w:ind w:left="283"/>
        <w:rPr>
          <w:rFonts w:cs="Times New Roman"/>
          <w:color w:val="auto"/>
        </w:rPr>
      </w:pPr>
      <w:r>
        <w:rPr>
          <w:rFonts w:cs="Times New Roman"/>
          <w:color w:val="auto"/>
        </w:rPr>
        <w:t xml:space="preserve">5) Przygotowanie dzieci do podjęcia nauki szkolnej. </w:t>
      </w:r>
    </w:p>
    <w:p>
      <w:pPr>
        <w:pStyle w:val="Default"/>
        <w:rPr>
          <w:rFonts w:cs="Times New Roman"/>
          <w:color w:val="auto"/>
        </w:rPr>
      </w:pPr>
      <w:r>
        <w:rPr>
          <w:rFonts w:cs="Times New Roman"/>
          <w:color w:val="auto"/>
        </w:rPr>
      </w:r>
    </w:p>
    <w:p>
      <w:pPr>
        <w:pStyle w:val="Default"/>
        <w:jc w:val="center"/>
        <w:rPr>
          <w:rFonts w:cs="Times New Roman"/>
          <w:color w:val="auto"/>
        </w:rPr>
      </w:pPr>
      <w:r>
        <w:rPr>
          <w:rFonts w:cs="Times New Roman"/>
          <w:b/>
          <w:color w:val="auto"/>
        </w:rPr>
        <w:t>§ 112</w:t>
      </w:r>
    </w:p>
    <w:p>
      <w:pPr>
        <w:pStyle w:val="Default"/>
        <w:rPr>
          <w:rFonts w:cs="Times New Roman"/>
          <w:color w:val="auto"/>
        </w:rPr>
      </w:pPr>
      <w:r>
        <w:rPr>
          <w:rFonts w:cs="Times New Roman"/>
          <w:color w:val="auto"/>
        </w:rPr>
        <w:t xml:space="preserve">1. Do zadań oddziału przedszkolnego należy: </w:t>
      </w:r>
    </w:p>
    <w:p>
      <w:pPr>
        <w:pStyle w:val="Default"/>
        <w:spacing w:before="0" w:after="71"/>
        <w:ind w:left="227"/>
        <w:rPr>
          <w:rFonts w:cs="Times New Roman"/>
          <w:color w:val="auto"/>
        </w:rPr>
      </w:pPr>
      <w:r>
        <w:rPr>
          <w:rFonts w:cs="Times New Roman"/>
          <w:color w:val="auto"/>
        </w:rPr>
        <w:t xml:space="preserve">1) Kształtowanie czynnej postawy dzieci wobec własnego zdrowia i bezpieczeństwa, w tym bezpieczeństwo w ruchu drogowym oraz rozwijanie ich sprawności ruchowej. </w:t>
      </w:r>
    </w:p>
    <w:p>
      <w:pPr>
        <w:pStyle w:val="Default"/>
        <w:spacing w:before="0" w:after="71"/>
        <w:ind w:left="227"/>
        <w:rPr>
          <w:rFonts w:cs="Times New Roman"/>
          <w:color w:val="auto"/>
        </w:rPr>
      </w:pPr>
      <w:r>
        <w:rPr>
          <w:rFonts w:cs="Times New Roman"/>
          <w:color w:val="auto"/>
        </w:rPr>
        <w:t xml:space="preserve">2) Budzenie wrażliwości emocjonalnej i świadomości moralnej oraz wzmacnianie więzi uczuciowej z rodziną. </w:t>
      </w:r>
    </w:p>
    <w:p>
      <w:pPr>
        <w:pStyle w:val="Default"/>
        <w:spacing w:before="0" w:after="71"/>
        <w:ind w:left="227"/>
        <w:rPr>
          <w:rFonts w:cs="Times New Roman"/>
          <w:color w:val="auto"/>
        </w:rPr>
      </w:pPr>
      <w:r>
        <w:rPr>
          <w:rFonts w:cs="Times New Roman"/>
          <w:color w:val="auto"/>
        </w:rPr>
        <w:t xml:space="preserve">3) Tworzenie warunków umożliwiających dzieciom swobodny rozwój, zabawę i odpoczynek w poczuciu bezpieczeństwa. </w:t>
      </w:r>
    </w:p>
    <w:p>
      <w:pPr>
        <w:pStyle w:val="Default"/>
        <w:spacing w:before="0" w:after="71"/>
        <w:ind w:left="227"/>
        <w:rPr>
          <w:rFonts w:cs="Times New Roman"/>
          <w:color w:val="auto"/>
        </w:rPr>
      </w:pPr>
      <w:r>
        <w:rPr>
          <w:rFonts w:cs="Times New Roman"/>
          <w:color w:val="auto"/>
        </w:rPr>
        <w:t xml:space="preserve">4) Wspieranie aktywności dziecka podnoszącej poziom integracji sensorycznej i umiejętności korzystania z rozwijających się procesów poznawczych. </w:t>
      </w:r>
    </w:p>
    <w:p>
      <w:pPr>
        <w:pStyle w:val="Default"/>
        <w:spacing w:before="0" w:after="71"/>
        <w:ind w:left="227"/>
        <w:rPr>
          <w:rFonts w:cs="Times New Roman"/>
          <w:color w:val="auto"/>
        </w:rPr>
      </w:pPr>
      <w:r>
        <w:rPr>
          <w:rFonts w:cs="Times New Roman"/>
          <w:color w:val="auto"/>
        </w:rPr>
        <w:t xml:space="preserve">5) Zapewnienie prawidłowej organizacji warunków sprzyjających nabywaniu przez dzieci doświadczeń, które umożliwią im ciągłość procesów adaptacji oraz pomoc dzieciom rozwijającym się w sposób nieharmonijny, wolniejszy lub przyspieszony. </w:t>
      </w:r>
    </w:p>
    <w:p>
      <w:pPr>
        <w:pStyle w:val="Default"/>
        <w:spacing w:before="0" w:after="71"/>
        <w:ind w:left="227"/>
        <w:rPr>
          <w:rFonts w:cs="Times New Roman"/>
          <w:color w:val="auto"/>
        </w:rPr>
      </w:pPr>
      <w:r>
        <w:rPr>
          <w:rFonts w:cs="Times New Roman"/>
          <w:color w:val="auto"/>
        </w:rPr>
        <w:t xml:space="preserve">6) Wspieranie samodzielnej dziecięcej eksploracji świata, dobór treści adekwatnych do poziomu rozwoju dziecka, jego możliwości percepcyjnych, wyobrażeń i rozumowania, z poszanowaniem indywidualnych potrzeb i zainteresowań. </w:t>
      </w:r>
    </w:p>
    <w:p>
      <w:pPr>
        <w:pStyle w:val="Default"/>
        <w:spacing w:before="0" w:after="71"/>
        <w:ind w:left="227"/>
        <w:rPr>
          <w:rFonts w:cs="Times New Roman"/>
          <w:color w:val="auto"/>
        </w:rPr>
      </w:pPr>
      <w:r>
        <w:rPr>
          <w:rFonts w:cs="Times New Roman"/>
          <w:color w:val="auto"/>
        </w:rPr>
        <w:t xml:space="preserve">7) Wzmacnianie poczucia wartości, indywidualność, oryginalność dziecka oraz potrzeby tworzenia relacji osobowych i uczestnictwa w grupie. </w:t>
      </w:r>
    </w:p>
    <w:p>
      <w:pPr>
        <w:pStyle w:val="Default"/>
        <w:spacing w:before="0" w:after="71"/>
        <w:ind w:left="227"/>
        <w:rPr>
          <w:rFonts w:cs="Times New Roman"/>
          <w:color w:val="auto"/>
        </w:rPr>
      </w:pPr>
      <w:r>
        <w:rPr>
          <w:rFonts w:cs="Times New Roman"/>
          <w:color w:val="auto"/>
        </w:rPr>
        <w:t xml:space="preserve">8) Nabywanie przez dziecko kompetencji językowych. </w:t>
      </w:r>
    </w:p>
    <w:p>
      <w:pPr>
        <w:pStyle w:val="Default"/>
        <w:spacing w:before="0" w:after="71"/>
        <w:ind w:left="227"/>
        <w:rPr>
          <w:rFonts w:cs="Times New Roman"/>
          <w:color w:val="auto"/>
        </w:rPr>
      </w:pPr>
      <w:r>
        <w:rPr>
          <w:rFonts w:cs="Times New Roman"/>
          <w:color w:val="auto"/>
        </w:rPr>
        <w:t xml:space="preserve">9) Integrowanie treści edukacyjnych. </w:t>
      </w:r>
    </w:p>
    <w:p>
      <w:pPr>
        <w:pStyle w:val="Default"/>
        <w:spacing w:before="0" w:after="71"/>
        <w:ind w:left="227"/>
        <w:rPr>
          <w:rFonts w:cs="Times New Roman"/>
          <w:color w:val="auto"/>
        </w:rPr>
      </w:pPr>
      <w:r>
        <w:rPr>
          <w:rFonts w:cs="Times New Roman"/>
          <w:color w:val="auto"/>
        </w:rPr>
        <w:t xml:space="preserve">10) Wspomaganie indywidualnego rozwoju dziecka z wykorzystaniem jego własnej inicjatywy. </w:t>
      </w:r>
    </w:p>
    <w:p>
      <w:pPr>
        <w:pStyle w:val="Default"/>
        <w:spacing w:before="0" w:after="71"/>
        <w:ind w:left="227"/>
        <w:rPr>
          <w:rFonts w:cs="Times New Roman"/>
          <w:color w:val="auto"/>
        </w:rPr>
      </w:pPr>
      <w:r>
        <w:rPr>
          <w:rFonts w:cs="Times New Roman"/>
          <w:color w:val="auto"/>
        </w:rPr>
        <w:t xml:space="preserve">11) Prowadzenie działalności diagnostycznej dotyczącej rozwoju wychowanka. </w:t>
      </w:r>
    </w:p>
    <w:p>
      <w:pPr>
        <w:pStyle w:val="Default"/>
        <w:spacing w:before="0" w:after="71"/>
        <w:ind w:left="227"/>
        <w:rPr>
          <w:rFonts w:cs="Times New Roman"/>
          <w:color w:val="auto"/>
        </w:rPr>
      </w:pPr>
      <w:r>
        <w:rPr>
          <w:rFonts w:cs="Times New Roman"/>
          <w:color w:val="auto"/>
        </w:rPr>
        <w:t xml:space="preserve">12) Współpraca z poradnią psychologiczno-pedagogiczną w celu udzielenia dziecku pomocy specjalistycznej. </w:t>
      </w:r>
    </w:p>
    <w:p>
      <w:pPr>
        <w:pStyle w:val="Default"/>
        <w:spacing w:before="0" w:after="71"/>
        <w:ind w:left="227"/>
        <w:rPr>
          <w:rFonts w:cs="Times New Roman"/>
          <w:color w:val="auto"/>
        </w:rPr>
      </w:pPr>
      <w:r>
        <w:rPr>
          <w:rFonts w:cs="Times New Roman"/>
          <w:color w:val="auto"/>
        </w:rPr>
        <w:t xml:space="preserve">13) Zapewnienie opieki dzieciom o specjalnych potrzebach edukacyjnych. </w:t>
      </w:r>
    </w:p>
    <w:p>
      <w:pPr>
        <w:pStyle w:val="Default"/>
        <w:ind w:left="227"/>
        <w:rPr>
          <w:rFonts w:cs="Times New Roman"/>
          <w:color w:val="auto"/>
        </w:rPr>
      </w:pPr>
      <w:r>
        <w:rPr>
          <w:rFonts w:cs="Times New Roman"/>
          <w:color w:val="auto"/>
        </w:rPr>
        <w:t xml:space="preserve">14) Podtrzymywanie u dzieci poczucia tożsamości narodowej, etnicznej, językowej i religijnej. 15) Tworzenie sytuacji edukacyjnych sprzyjających budowaniu zainteresowania dziecka językiem obcym nowożytnym, chęci poznawania innych kultur. </w:t>
      </w:r>
    </w:p>
    <w:p>
      <w:pPr>
        <w:pStyle w:val="Default"/>
        <w:ind w:left="227"/>
        <w:rPr>
          <w:rFonts w:cs="Times New Roman"/>
          <w:color w:val="auto"/>
        </w:rPr>
      </w:pPr>
      <w:r>
        <w:rPr>
          <w:rFonts w:cs="Times New Roman"/>
          <w:color w:val="auto"/>
        </w:rPr>
        <w:t xml:space="preserve">16) Zapewnienie dzieciom bezpieczeństwa i opieki podczas zabaw i ćwiczeń na boisku szkolnym, a także w trakcie zajęć poza terenem szkoły (dalsze spacery i wycieczki). </w:t>
      </w:r>
    </w:p>
    <w:p>
      <w:pPr>
        <w:pStyle w:val="Default"/>
        <w:ind w:left="227"/>
        <w:rPr>
          <w:rFonts w:cs="Times New Roman"/>
          <w:color w:val="auto"/>
        </w:rPr>
      </w:pPr>
      <w:r>
        <w:rPr>
          <w:rFonts w:cs="Times New Roman"/>
          <w:color w:val="auto"/>
        </w:rPr>
        <w:t xml:space="preserve">17) Organizowanie dla dzieci nieodpłatnych lekcji religii. </w:t>
      </w:r>
    </w:p>
    <w:p>
      <w:pPr>
        <w:pStyle w:val="Default"/>
        <w:ind w:left="227"/>
        <w:rPr>
          <w:rFonts w:cs="Times New Roman"/>
          <w:color w:val="auto"/>
        </w:rPr>
      </w:pPr>
      <w:r>
        <w:rPr>
          <w:rFonts w:cs="Times New Roman"/>
          <w:color w:val="auto"/>
        </w:rPr>
        <w:t xml:space="preserve">18) Organizowanie zajęć dodatkowych, z uwzględnieniem w szczególności potrzeb i możliwości rozwojowych dzieci. </w:t>
      </w:r>
    </w:p>
    <w:p>
      <w:pPr>
        <w:pStyle w:val="Default"/>
        <w:ind w:left="227"/>
        <w:rPr>
          <w:rFonts w:cs="Times New Roman"/>
          <w:color w:val="auto"/>
        </w:rPr>
      </w:pPr>
      <w:r>
        <w:rPr>
          <w:rFonts w:cs="Times New Roman"/>
          <w:color w:val="auto"/>
        </w:rPr>
        <w:t xml:space="preserve">19) Wystąpienie do Ośrodka Pomocy Społecznej przez Dyrektora w porozumieniu z Radą Pedagogiczną o przyznanie pomocy stałej lub doraźnej dzieciom będącym w trudnej sytuacji materialnej. </w:t>
      </w:r>
    </w:p>
    <w:p>
      <w:pPr>
        <w:pStyle w:val="Default"/>
        <w:rPr>
          <w:rFonts w:cs="Times New Roman"/>
          <w:color w:val="auto"/>
        </w:rPr>
      </w:pPr>
      <w:r>
        <w:rPr>
          <w:rFonts w:cs="Times New Roman"/>
          <w:color w:val="auto"/>
        </w:rPr>
      </w:r>
    </w:p>
    <w:p>
      <w:pPr>
        <w:pStyle w:val="Default"/>
        <w:jc w:val="center"/>
        <w:rPr>
          <w:rFonts w:cs="Times New Roman"/>
          <w:color w:val="auto"/>
        </w:rPr>
      </w:pPr>
      <w:r>
        <w:rPr>
          <w:rFonts w:cs="Times New Roman"/>
          <w:b/>
          <w:color w:val="auto"/>
        </w:rPr>
        <w:t>§ 113</w:t>
      </w:r>
    </w:p>
    <w:p>
      <w:pPr>
        <w:pStyle w:val="Default"/>
        <w:spacing w:before="0" w:after="68"/>
        <w:rPr>
          <w:rFonts w:cs="Times New Roman"/>
          <w:color w:val="auto"/>
        </w:rPr>
      </w:pPr>
      <w:r>
        <w:rPr>
          <w:rFonts w:cs="Times New Roman"/>
          <w:color w:val="auto"/>
        </w:rPr>
        <w:t xml:space="preserve">1. Szczegółową organizację wychowania i opieki w danym roku szkolnym określa arkusz organizacji roku szkolnego opracowany przez dyrektora. </w:t>
      </w:r>
    </w:p>
    <w:p>
      <w:pPr>
        <w:pStyle w:val="Default"/>
        <w:spacing w:before="0" w:after="68"/>
        <w:rPr>
          <w:rFonts w:cs="Times New Roman"/>
          <w:color w:val="auto"/>
        </w:rPr>
      </w:pPr>
      <w:r>
        <w:rPr>
          <w:rFonts w:cs="Times New Roman"/>
          <w:color w:val="auto"/>
        </w:rPr>
        <w:t xml:space="preserve">2. Podstawową jednostką organizacyjną jest oddział obejmujący dzieci w zbliżonym wieku, z uwzględnieniem ich potrzeb, zainteresowań, uzdolnień, stopnia rozwoju. </w:t>
      </w:r>
    </w:p>
    <w:p>
      <w:pPr>
        <w:pStyle w:val="Default"/>
        <w:spacing w:before="0" w:after="68"/>
        <w:rPr>
          <w:rFonts w:cs="Times New Roman"/>
          <w:color w:val="auto"/>
        </w:rPr>
      </w:pPr>
      <w:r>
        <w:rPr>
          <w:rFonts w:cs="Times New Roman"/>
          <w:color w:val="auto"/>
        </w:rPr>
        <w:t xml:space="preserve">3. Warunkiem przyjęcia dziecka do oddziału przedszkolnego jest złożenie przez rodzica/prawnego opiekuna w sekretariacie szkoły karty zgłoszenia dziecka w terminie określonym przez Dyrektora Szkoły. Dopuszcza się przyjmowanie dzieci w wieku 3 - 4 lat. </w:t>
      </w:r>
    </w:p>
    <w:p>
      <w:pPr>
        <w:pStyle w:val="Default"/>
        <w:spacing w:before="0" w:after="68"/>
        <w:rPr>
          <w:rFonts w:cs="Times New Roman"/>
          <w:color w:val="auto"/>
        </w:rPr>
      </w:pPr>
      <w:r>
        <w:rPr>
          <w:rFonts w:cs="Times New Roman"/>
          <w:color w:val="auto"/>
        </w:rPr>
        <w:t xml:space="preserve">4. W pierwszej kolejności do oddziału przedszkolnego przyjmowane są dzieci z rejonu. </w:t>
      </w:r>
    </w:p>
    <w:p>
      <w:pPr>
        <w:pStyle w:val="Default"/>
        <w:spacing w:before="0" w:after="68"/>
        <w:rPr>
          <w:rFonts w:cs="Times New Roman"/>
          <w:color w:val="auto"/>
        </w:rPr>
      </w:pPr>
      <w:r>
        <w:rPr>
          <w:rFonts w:cs="Times New Roman"/>
          <w:color w:val="auto"/>
        </w:rPr>
        <w:t xml:space="preserve">5. Liczba dzieci w oddziale nie może przekraczać 25 osób. </w:t>
      </w:r>
    </w:p>
    <w:p>
      <w:pPr>
        <w:pStyle w:val="Default"/>
        <w:spacing w:before="0" w:after="68"/>
        <w:rPr>
          <w:rFonts w:cs="Times New Roman"/>
          <w:color w:val="auto"/>
        </w:rPr>
      </w:pPr>
      <w:r>
        <w:rPr>
          <w:rFonts w:cs="Times New Roman"/>
          <w:color w:val="auto"/>
        </w:rPr>
        <w:t xml:space="preserve">6. Praca wychowawczo – dydaktyczna i opiekuńcza prowadzona jest w oparciu o program wychowania przedszkolnego dopuszczony do użytku szkolnego przez Dyrektora Szkoły. </w:t>
      </w:r>
    </w:p>
    <w:p>
      <w:pPr>
        <w:pStyle w:val="Default"/>
        <w:spacing w:before="0" w:after="68"/>
        <w:rPr>
          <w:rFonts w:cs="Times New Roman"/>
          <w:color w:val="auto"/>
        </w:rPr>
      </w:pPr>
      <w:r>
        <w:rPr>
          <w:rFonts w:cs="Times New Roman"/>
          <w:color w:val="auto"/>
        </w:rPr>
        <w:t xml:space="preserve">7. Realizacja podstawy programowej wychowania przedszkolnego w oddziale zerowym odbywa się w godzinach 8.00-13.00. </w:t>
      </w:r>
    </w:p>
    <w:p>
      <w:pPr>
        <w:pStyle w:val="Default"/>
        <w:spacing w:before="0" w:after="68"/>
        <w:rPr>
          <w:rFonts w:cs="Times New Roman"/>
          <w:color w:val="auto"/>
        </w:rPr>
      </w:pPr>
      <w:r>
        <w:rPr>
          <w:rFonts w:cs="Times New Roman"/>
          <w:color w:val="auto"/>
        </w:rPr>
        <w:t xml:space="preserve">8. Godzina zajęć w oddziale przedszkolnym trwa 60 minut. </w:t>
      </w:r>
    </w:p>
    <w:p>
      <w:pPr>
        <w:pStyle w:val="Default"/>
        <w:spacing w:before="0" w:after="68"/>
        <w:rPr>
          <w:rFonts w:cs="Times New Roman"/>
          <w:color w:val="auto"/>
        </w:rPr>
      </w:pPr>
      <w:r>
        <w:rPr>
          <w:rFonts w:cs="Times New Roman"/>
          <w:color w:val="auto"/>
        </w:rPr>
        <w:t xml:space="preserve">9. Czas trwania zajęć dydaktyczno – wychowawczych jest dostosowany do potrzeb i możliwości psychofizycznych dzieci i wynosi 30 minut. </w:t>
      </w:r>
    </w:p>
    <w:p>
      <w:pPr>
        <w:pStyle w:val="Default"/>
        <w:spacing w:before="0" w:after="68"/>
        <w:rPr>
          <w:rFonts w:cs="Times New Roman"/>
          <w:color w:val="auto"/>
        </w:rPr>
      </w:pPr>
      <w:r>
        <w:rPr>
          <w:rFonts w:cs="Times New Roman"/>
          <w:color w:val="auto"/>
        </w:rPr>
        <w:t xml:space="preserve">10. Czas trwania zajęć z religii wynosi 30 minut. Zajęcia są przeprowadzane 2 razy w tygodniu. </w:t>
      </w:r>
    </w:p>
    <w:p>
      <w:pPr>
        <w:pStyle w:val="Default"/>
        <w:spacing w:before="0" w:after="68"/>
        <w:rPr>
          <w:rFonts w:cs="Times New Roman"/>
          <w:color w:val="auto"/>
        </w:rPr>
      </w:pPr>
      <w:r>
        <w:rPr>
          <w:rFonts w:cs="Times New Roman"/>
          <w:color w:val="auto"/>
        </w:rPr>
        <w:t xml:space="preserve">11. Organizację pracy oddziału przedszkolnego określa ramowy rozkład dnia ustalony przez nauczyciela prowadzącego oddział przedszkolny, z uwzględnieniem zasad ochrony zdrowia i higieny pracy zatwierdzony przez Dyrektora Szkoły. </w:t>
      </w:r>
    </w:p>
    <w:p>
      <w:pPr>
        <w:pStyle w:val="Default"/>
        <w:spacing w:before="0" w:after="68"/>
        <w:rPr>
          <w:rFonts w:cs="Times New Roman"/>
          <w:color w:val="auto"/>
        </w:rPr>
      </w:pPr>
      <w:r>
        <w:rPr>
          <w:rFonts w:cs="Times New Roman"/>
          <w:color w:val="auto"/>
        </w:rPr>
        <w:t xml:space="preserve">12. Ramowy rozkład dnia uwzględnia czas przyprowadzania i odbierania dzieci, godziny posiłków oraz czas przeznaczony na nauczanie, wychowanie i opiekę. </w:t>
      </w:r>
    </w:p>
    <w:p>
      <w:pPr>
        <w:pStyle w:val="Default"/>
        <w:spacing w:before="0" w:after="68"/>
        <w:rPr>
          <w:rFonts w:cs="Times New Roman"/>
          <w:color w:val="auto"/>
        </w:rPr>
      </w:pPr>
      <w:r>
        <w:rPr>
          <w:rFonts w:cs="Times New Roman"/>
          <w:color w:val="auto"/>
        </w:rPr>
        <w:t xml:space="preserve">13. Śniadania i podwieczorek dzieci przynoszą we własnym zakresie. Rodzice mają możliwość wykupienia na terenie szkoły obiadów. </w:t>
      </w:r>
    </w:p>
    <w:p>
      <w:pPr>
        <w:pStyle w:val="Default"/>
        <w:spacing w:before="0" w:after="68"/>
        <w:rPr>
          <w:rFonts w:cs="Times New Roman"/>
          <w:color w:val="auto"/>
        </w:rPr>
      </w:pPr>
      <w:r>
        <w:rPr>
          <w:rFonts w:cs="Times New Roman"/>
          <w:color w:val="auto"/>
        </w:rPr>
        <w:t xml:space="preserve">14. Oddział przedszkolny funkcjonuje 5 godzin dziennie, w dni robocze od poniedziałku do piątku. </w:t>
      </w:r>
    </w:p>
    <w:p>
      <w:pPr>
        <w:pStyle w:val="Default"/>
        <w:rPr>
          <w:rFonts w:cs="Times New Roman"/>
          <w:color w:val="auto"/>
        </w:rPr>
      </w:pPr>
      <w:r>
        <w:rPr>
          <w:rFonts w:cs="Times New Roman"/>
          <w:color w:val="auto"/>
        </w:rPr>
        <w:t xml:space="preserve">15. Czas przeznaczony na realizację podstawy programowej wychowania przedszkolnego wynosi 25 godzin tygodniowo. </w:t>
      </w:r>
    </w:p>
    <w:p>
      <w:pPr>
        <w:pStyle w:val="Default"/>
        <w:rPr>
          <w:rFonts w:cs="Times New Roman"/>
          <w:color w:val="auto"/>
        </w:rPr>
      </w:pPr>
      <w:r>
        <w:rPr>
          <w:rFonts w:cs="Times New Roman"/>
          <w:color w:val="auto"/>
        </w:rPr>
      </w:r>
    </w:p>
    <w:p>
      <w:pPr>
        <w:pStyle w:val="Default"/>
        <w:rPr>
          <w:rFonts w:cs="Times New Roman"/>
          <w:b/>
          <w:color w:val="auto"/>
        </w:rPr>
      </w:pPr>
      <w:r>
        <w:rPr>
          <w:rFonts w:cs="Times New Roman"/>
          <w:b/>
          <w:color w:val="auto"/>
        </w:rPr>
      </w:r>
    </w:p>
    <w:p>
      <w:pPr>
        <w:pStyle w:val="Default"/>
        <w:rPr>
          <w:rFonts w:cs="Times New Roman"/>
          <w:b/>
          <w:color w:val="auto"/>
        </w:rPr>
      </w:pPr>
      <w:r>
        <w:rPr>
          <w:rFonts w:cs="Times New Roman"/>
          <w:b/>
          <w:color w:val="auto"/>
        </w:rPr>
      </w:r>
    </w:p>
    <w:p>
      <w:pPr>
        <w:pStyle w:val="Default"/>
        <w:jc w:val="center"/>
        <w:rPr>
          <w:rFonts w:cs="Times New Roman"/>
          <w:color w:val="auto"/>
        </w:rPr>
      </w:pPr>
      <w:r>
        <w:rPr>
          <w:rFonts w:cs="Times New Roman"/>
          <w:b/>
          <w:color w:val="auto"/>
        </w:rPr>
        <w:t>§ 114</w:t>
      </w:r>
    </w:p>
    <w:p>
      <w:pPr>
        <w:pStyle w:val="Default"/>
        <w:spacing w:before="0" w:after="68"/>
        <w:rPr>
          <w:rFonts w:cs="Times New Roman"/>
          <w:color w:val="auto"/>
        </w:rPr>
      </w:pPr>
      <w:r>
        <w:rPr>
          <w:rFonts w:cs="Times New Roman"/>
          <w:color w:val="auto"/>
        </w:rPr>
        <w:t xml:space="preserve">1. W oddziale przedszkolnym zatrudnia się nauczycieli z przygotowaniem pedagogicznym do pracy z dziećmi w wieku przedszkolnym. </w:t>
      </w:r>
    </w:p>
    <w:p>
      <w:pPr>
        <w:pStyle w:val="Default"/>
        <w:rPr>
          <w:rFonts w:cs="Times New Roman"/>
          <w:color w:val="auto"/>
        </w:rPr>
      </w:pPr>
      <w:r>
        <w:rPr>
          <w:rFonts w:cs="Times New Roman"/>
          <w:color w:val="auto"/>
        </w:rPr>
        <w:t xml:space="preserve">2. Nauczyciel odpowiada za bezpieczeństwo i zdrowie powierzonych mu wychowanków. </w:t>
      </w:r>
    </w:p>
    <w:p>
      <w:pPr>
        <w:pStyle w:val="Default"/>
        <w:rPr>
          <w:rFonts w:cs="Times New Roman"/>
          <w:color w:val="auto"/>
        </w:rPr>
      </w:pPr>
      <w:r>
        <w:rPr>
          <w:rFonts w:cs="Times New Roman"/>
          <w:color w:val="auto"/>
        </w:rPr>
        <w:t xml:space="preserve">3. Nauczyciel tworzy warunki wspomagające rozwój dzieci, ich zdolności i zainteresowania. Dąży do pobudzenia procesów rozwojowych, do optymalnej aktywizacji dzieci poprzez wykorzystanie ich własnej inicjatywy. </w:t>
      </w:r>
    </w:p>
    <w:p>
      <w:pPr>
        <w:pStyle w:val="Default"/>
        <w:spacing w:before="0" w:after="68"/>
        <w:rPr>
          <w:rFonts w:cs="Times New Roman"/>
          <w:color w:val="auto"/>
        </w:rPr>
      </w:pPr>
      <w:r>
        <w:rPr>
          <w:rFonts w:cs="Times New Roman"/>
          <w:color w:val="auto"/>
        </w:rPr>
        <w:t xml:space="preserve">4. Nauczyciel wspiera rozwój aktywności poznawczej dziecka nastawionej na poznanie samego siebie, otaczającej rzeczywistości społeczno – kulturowej i przyrodniczej. </w:t>
      </w:r>
    </w:p>
    <w:p>
      <w:pPr>
        <w:pStyle w:val="Default"/>
        <w:spacing w:before="0" w:after="68"/>
        <w:rPr>
          <w:rFonts w:cs="Times New Roman"/>
          <w:color w:val="auto"/>
        </w:rPr>
      </w:pPr>
      <w:r>
        <w:rPr>
          <w:rFonts w:cs="Times New Roman"/>
          <w:color w:val="auto"/>
        </w:rPr>
        <w:t xml:space="preserve">5. Planuje i prowadzi pracę dydaktyczno – wychowawczą w oparciu o wybrany program wychowania w przedszkolu – odpowiada za jego jakość. </w:t>
      </w:r>
    </w:p>
    <w:p>
      <w:pPr>
        <w:pStyle w:val="Default"/>
        <w:spacing w:before="0" w:after="68"/>
        <w:rPr>
          <w:rFonts w:cs="Times New Roman"/>
          <w:color w:val="auto"/>
        </w:rPr>
      </w:pPr>
      <w:r>
        <w:rPr>
          <w:rFonts w:cs="Times New Roman"/>
          <w:color w:val="auto"/>
        </w:rPr>
        <w:t xml:space="preserve">6. Nauczyciel przeprowadza w roku szkolnym, poprzedzającym rok, w którym jest możliwe rozpoczęcie przez dziecko nauki w szkole podstawowej, analizę gotowości dziecka do nauki w szkole. </w:t>
      </w:r>
    </w:p>
    <w:p>
      <w:pPr>
        <w:pStyle w:val="Default"/>
        <w:spacing w:before="0" w:after="68"/>
        <w:rPr>
          <w:rFonts w:cs="Times New Roman"/>
          <w:color w:val="auto"/>
        </w:rPr>
      </w:pPr>
      <w:r>
        <w:rPr>
          <w:rFonts w:cs="Times New Roman"/>
          <w:color w:val="auto"/>
        </w:rPr>
        <w:t xml:space="preserve">7. Nauczyciele systematycznie informują rodziców o postępach w rozwoju ich dziecka, zachęcają do współpracy w realizacji programu wychowania przedszkolnego. </w:t>
      </w:r>
    </w:p>
    <w:p>
      <w:pPr>
        <w:pStyle w:val="Default"/>
        <w:spacing w:before="0" w:after="68"/>
        <w:rPr>
          <w:rFonts w:cs="Times New Roman"/>
          <w:color w:val="auto"/>
        </w:rPr>
      </w:pPr>
      <w:r>
        <w:rPr>
          <w:rFonts w:cs="Times New Roman"/>
          <w:color w:val="auto"/>
        </w:rPr>
        <w:t xml:space="preserve">8. W pracy dydaktyczno – wychowawczej współpracuje z pedagogiem, logopedą oraz z innymi specjalistami służącymi pomocą w rozwiązywaniu problemów. </w:t>
      </w:r>
    </w:p>
    <w:p>
      <w:pPr>
        <w:pStyle w:val="Default"/>
        <w:spacing w:before="0" w:after="68"/>
        <w:rPr>
          <w:rFonts w:cs="Times New Roman"/>
          <w:color w:val="auto"/>
        </w:rPr>
      </w:pPr>
      <w:r>
        <w:rPr>
          <w:rFonts w:cs="Times New Roman"/>
          <w:color w:val="auto"/>
        </w:rPr>
        <w:t xml:space="preserve">9. Nauczyciel prowadzi dokumentację swojej pracy oraz obserwacje pedagogiczne służące poznawaniu swoich wychowanków. </w:t>
      </w:r>
    </w:p>
    <w:p>
      <w:pPr>
        <w:pStyle w:val="Default"/>
        <w:spacing w:before="0" w:after="68"/>
        <w:rPr>
          <w:rFonts w:cs="Times New Roman"/>
          <w:color w:val="auto"/>
        </w:rPr>
      </w:pPr>
      <w:r>
        <w:rPr>
          <w:rFonts w:cs="Times New Roman"/>
          <w:color w:val="auto"/>
        </w:rPr>
        <w:t xml:space="preserve">10. Planuje pracę w systemie tygodniowym lub miesięcznym. </w:t>
      </w:r>
    </w:p>
    <w:p>
      <w:pPr>
        <w:pStyle w:val="Default"/>
        <w:spacing w:before="0" w:after="68"/>
        <w:rPr>
          <w:rFonts w:cs="Times New Roman"/>
          <w:color w:val="auto"/>
        </w:rPr>
      </w:pPr>
      <w:r>
        <w:rPr>
          <w:rFonts w:cs="Times New Roman"/>
          <w:color w:val="auto"/>
        </w:rPr>
        <w:t xml:space="preserve">11. Nauczyciel ma prawo korzystać w swojej pracy z pomocy merytorycznej i metodycznej ze strony dyrektora i Rady Pedagogicznej. </w:t>
      </w:r>
    </w:p>
    <w:p>
      <w:pPr>
        <w:pStyle w:val="Default"/>
        <w:spacing w:before="0" w:after="68"/>
        <w:rPr>
          <w:rFonts w:cs="Times New Roman"/>
          <w:color w:val="auto"/>
        </w:rPr>
      </w:pPr>
      <w:r>
        <w:rPr>
          <w:rFonts w:cs="Times New Roman"/>
          <w:color w:val="auto"/>
        </w:rPr>
        <w:t xml:space="preserve">12. Zgodnie z zasadą indywidualizacji i podmiotowego podejścia do dziecka, nauczyciel otacza indywidualną opieką każdego z wychowanków i dostosowuje metody i formy pracy do jego możliwości. </w:t>
      </w:r>
    </w:p>
    <w:p>
      <w:pPr>
        <w:pStyle w:val="Default"/>
        <w:spacing w:before="0" w:after="68"/>
        <w:rPr>
          <w:rFonts w:cs="Times New Roman"/>
          <w:color w:val="auto"/>
        </w:rPr>
      </w:pPr>
      <w:r>
        <w:rPr>
          <w:rFonts w:cs="Times New Roman"/>
          <w:color w:val="auto"/>
        </w:rPr>
        <w:t xml:space="preserve">13. Nauczyciel współpracuje z rodzicami w celu ujednolicenia oddziaływań wychowawczo – edukacyjnych. </w:t>
      </w:r>
    </w:p>
    <w:p>
      <w:pPr>
        <w:pStyle w:val="Default"/>
        <w:spacing w:before="0" w:after="68"/>
        <w:rPr>
          <w:rFonts w:cs="Times New Roman"/>
          <w:color w:val="auto"/>
        </w:rPr>
      </w:pPr>
      <w:r>
        <w:rPr>
          <w:rFonts w:cs="Times New Roman"/>
          <w:color w:val="auto"/>
        </w:rPr>
        <w:t xml:space="preserve">14. Nauczyciel w ciągu roku szkolnego organizuje zebrania z rodzicami oraz w miarę potrzeb spotkania indywidualne. </w:t>
      </w:r>
    </w:p>
    <w:p>
      <w:pPr>
        <w:pStyle w:val="Default"/>
        <w:spacing w:before="0" w:after="68"/>
        <w:rPr>
          <w:rFonts w:cs="Times New Roman"/>
          <w:color w:val="auto"/>
        </w:rPr>
      </w:pPr>
      <w:r>
        <w:rPr>
          <w:rFonts w:cs="Times New Roman"/>
          <w:color w:val="auto"/>
        </w:rPr>
        <w:t xml:space="preserve">15. Nauczyciel organizuje dzień adaptacyjny dla przyszłych przedszkolaków. </w:t>
      </w:r>
    </w:p>
    <w:p>
      <w:pPr>
        <w:pStyle w:val="Default"/>
        <w:spacing w:before="0" w:after="68"/>
        <w:rPr>
          <w:rFonts w:cs="Times New Roman"/>
          <w:color w:val="auto"/>
        </w:rPr>
      </w:pPr>
      <w:r>
        <w:rPr>
          <w:rFonts w:cs="Times New Roman"/>
          <w:color w:val="auto"/>
        </w:rPr>
        <w:t xml:space="preserve">16. Nauczyciel w ciągu roku szkolnego organizuje warsztaty dla rodziców i dzieci. </w:t>
      </w:r>
    </w:p>
    <w:p>
      <w:pPr>
        <w:pStyle w:val="Default"/>
        <w:spacing w:before="0" w:after="68"/>
        <w:rPr>
          <w:rFonts w:cs="Times New Roman"/>
          <w:color w:val="auto"/>
        </w:rPr>
      </w:pPr>
      <w:r>
        <w:rPr>
          <w:rFonts w:cs="Times New Roman"/>
          <w:color w:val="auto"/>
        </w:rPr>
        <w:t xml:space="preserve">17. Nauczyciel na początku roku szkolnego zapoznaje rodziców z programem nauczania i statutem. </w:t>
      </w:r>
    </w:p>
    <w:p>
      <w:pPr>
        <w:pStyle w:val="Default"/>
        <w:rPr>
          <w:rFonts w:cs="Times New Roman"/>
          <w:color w:val="auto"/>
        </w:rPr>
      </w:pPr>
      <w:r>
        <w:rPr>
          <w:rFonts w:cs="Times New Roman"/>
          <w:color w:val="auto"/>
        </w:rPr>
        <w:t xml:space="preserve">18. Nauczyciel stale doskonali metody pracy z dziećmi, podnosi swoją wiedzę pedagogiczną, rozwija i doskonali swój warsztat pracy, uczestniczy w różnych formach doskonalenia zawodowego. </w:t>
      </w:r>
    </w:p>
    <w:p>
      <w:pPr>
        <w:pStyle w:val="Default"/>
        <w:rPr>
          <w:rFonts w:cs="Times New Roman"/>
          <w:color w:val="auto"/>
        </w:rPr>
      </w:pPr>
      <w:r>
        <w:rPr>
          <w:rFonts w:cs="Times New Roman"/>
          <w:color w:val="auto"/>
        </w:rPr>
      </w:r>
    </w:p>
    <w:p>
      <w:pPr>
        <w:pStyle w:val="Default"/>
        <w:jc w:val="center"/>
        <w:rPr>
          <w:rFonts w:cs="Times New Roman"/>
          <w:color w:val="auto"/>
        </w:rPr>
      </w:pPr>
      <w:r>
        <w:rPr>
          <w:rFonts w:cs="Times New Roman"/>
          <w:b/>
          <w:color w:val="auto"/>
        </w:rPr>
        <w:t>§ 115</w:t>
      </w:r>
    </w:p>
    <w:p>
      <w:pPr>
        <w:pStyle w:val="Default"/>
        <w:rPr>
          <w:rFonts w:cs="Times New Roman"/>
          <w:color w:val="auto"/>
        </w:rPr>
      </w:pPr>
      <w:r>
        <w:rPr>
          <w:rFonts w:cs="Times New Roman"/>
          <w:color w:val="auto"/>
        </w:rPr>
        <w:t xml:space="preserve">1. Do oddziału przedszkolnego mogą uczęszczać dzieci od trzeciego roku życia. </w:t>
      </w:r>
    </w:p>
    <w:p>
      <w:pPr>
        <w:pStyle w:val="Default"/>
        <w:rPr>
          <w:rFonts w:cs="Times New Roman"/>
          <w:color w:val="auto"/>
        </w:rPr>
      </w:pPr>
      <w:r>
        <w:rPr>
          <w:rFonts w:cs="Times New Roman"/>
          <w:color w:val="auto"/>
        </w:rPr>
        <w:t xml:space="preserve">2. Dzieci z oddziału przedszkolnego są przyjmowane na wniosek rodziców (prawnych opiekunów). W pierwszej kolejności są przyjmowane dzieci zamieszkałe w obwodzie szkoły. </w:t>
      </w:r>
    </w:p>
    <w:p>
      <w:pPr>
        <w:pStyle w:val="Default"/>
        <w:rPr>
          <w:rFonts w:cs="Times New Roman"/>
          <w:color w:val="auto"/>
        </w:rPr>
      </w:pPr>
      <w:r>
        <w:rPr>
          <w:rFonts w:cs="Times New Roman"/>
          <w:color w:val="auto"/>
        </w:rPr>
      </w:r>
    </w:p>
    <w:p>
      <w:pPr>
        <w:pStyle w:val="Default"/>
        <w:jc w:val="center"/>
        <w:rPr>
          <w:rFonts w:cs="Times New Roman"/>
          <w:color w:val="auto"/>
        </w:rPr>
      </w:pPr>
      <w:r>
        <w:rPr>
          <w:rFonts w:cs="Times New Roman"/>
          <w:b/>
          <w:color w:val="auto"/>
        </w:rPr>
        <w:t>§ 116</w:t>
      </w:r>
    </w:p>
    <w:p>
      <w:pPr>
        <w:pStyle w:val="Default"/>
        <w:rPr>
          <w:rFonts w:cs="Times New Roman"/>
          <w:color w:val="auto"/>
        </w:rPr>
      </w:pPr>
      <w:r>
        <w:rPr>
          <w:rFonts w:cs="Times New Roman"/>
          <w:color w:val="auto"/>
        </w:rPr>
        <w:t xml:space="preserve">1. Wychowanek oddziału przedszkolnego ma prawo do: </w:t>
      </w:r>
    </w:p>
    <w:p>
      <w:pPr>
        <w:pStyle w:val="Default"/>
        <w:ind w:left="283"/>
        <w:rPr>
          <w:rFonts w:cs="Times New Roman"/>
          <w:color w:val="auto"/>
        </w:rPr>
      </w:pPr>
      <w:r>
        <w:rPr>
          <w:rFonts w:cs="Times New Roman"/>
          <w:color w:val="auto"/>
        </w:rPr>
        <w:t xml:space="preserve">1) właściwie organizowanego procesu opiekuńczo – wychowawczego i dydaktycznego, zgodnie z zasadami higieny pracy umysłowej, poprzez zajęcia i zabawy dowolne, zajęcia organizowane, spacery, wycieczki i sytuacje okolicznościowe, </w:t>
      </w:r>
    </w:p>
    <w:p>
      <w:pPr>
        <w:pStyle w:val="Default"/>
        <w:spacing w:before="0" w:after="69"/>
        <w:ind w:left="283"/>
        <w:rPr>
          <w:rFonts w:cs="Times New Roman"/>
          <w:color w:val="auto"/>
        </w:rPr>
      </w:pPr>
      <w:r>
        <w:rPr>
          <w:rFonts w:cs="Times New Roman"/>
          <w:color w:val="auto"/>
        </w:rPr>
        <w:t xml:space="preserve">2) ochrony przed wszystkimi formami przemocy fizycznej lub psychicznej oraz ochrony i poszanowania jego godności osobistej, </w:t>
      </w:r>
    </w:p>
    <w:p>
      <w:pPr>
        <w:pStyle w:val="Default"/>
        <w:ind w:left="283"/>
        <w:rPr>
          <w:rFonts w:cs="Times New Roman"/>
          <w:color w:val="auto"/>
        </w:rPr>
      </w:pPr>
      <w:r>
        <w:rPr>
          <w:rFonts w:cs="Times New Roman"/>
          <w:color w:val="auto"/>
        </w:rPr>
        <w:t xml:space="preserve">3) życzliwego i podmiotowego traktowania go w procesie dydaktyczno – wychowawczym poprzez zabezpieczenie jego podstawowych potrzeb takich jak potrzeby biologiczne, emocjonalno – społeczne, potrzebę bezpieczeństwa, miłości i uznania, uczestniczenia w lekcjach religii, jeżeli tak zadecydowali rodzice. </w:t>
      </w:r>
    </w:p>
    <w:p>
      <w:pPr>
        <w:pStyle w:val="Default"/>
        <w:rPr>
          <w:rFonts w:cs="Times New Roman"/>
          <w:color w:val="auto"/>
        </w:rPr>
      </w:pPr>
      <w:r>
        <w:rPr>
          <w:rFonts w:cs="Times New Roman"/>
          <w:color w:val="auto"/>
        </w:rPr>
      </w:r>
    </w:p>
    <w:p>
      <w:pPr>
        <w:pStyle w:val="Default"/>
        <w:jc w:val="center"/>
        <w:rPr>
          <w:rFonts w:cs="Times New Roman"/>
          <w:color w:val="auto"/>
        </w:rPr>
      </w:pPr>
      <w:r>
        <w:rPr>
          <w:rFonts w:cs="Times New Roman"/>
          <w:b/>
          <w:color w:val="auto"/>
        </w:rPr>
        <w:t>§ 117</w:t>
      </w:r>
    </w:p>
    <w:p>
      <w:pPr>
        <w:pStyle w:val="Default"/>
        <w:spacing w:before="0" w:after="68"/>
        <w:rPr>
          <w:rFonts w:cs="Times New Roman"/>
          <w:color w:val="auto"/>
        </w:rPr>
      </w:pPr>
      <w:r>
        <w:rPr>
          <w:rFonts w:cs="Times New Roman"/>
          <w:color w:val="auto"/>
        </w:rPr>
        <w:t xml:space="preserve">1. Rodzice (opiekunowie prawni) przyprowadzają i odbierają dzieci w ustalonych godzinach lub w wyjątkowych sytuacjach w dowolnym czasie w godzinach pracy szkoły, po wcześniejszym poinformowaniu nauczyciela oddziału przedszkolnego o późniejszym przybyciu dziecka i wcześniejszym odebraniu. </w:t>
      </w:r>
    </w:p>
    <w:p>
      <w:pPr>
        <w:pStyle w:val="Default"/>
        <w:spacing w:before="0" w:after="68"/>
        <w:rPr>
          <w:rFonts w:cs="Times New Roman"/>
          <w:color w:val="auto"/>
        </w:rPr>
      </w:pPr>
      <w:r>
        <w:rPr>
          <w:rFonts w:cs="Times New Roman"/>
          <w:color w:val="auto"/>
        </w:rPr>
        <w:t xml:space="preserve">2. Dziecko z oddziału przedszkolnego może korzystać z opieki świetlicy szkolnej od godziny 13.00 do godziny15.30. </w:t>
      </w:r>
    </w:p>
    <w:p>
      <w:pPr>
        <w:pStyle w:val="Default"/>
        <w:spacing w:before="0" w:after="68"/>
        <w:rPr>
          <w:rFonts w:cs="Times New Roman"/>
          <w:color w:val="auto"/>
        </w:rPr>
      </w:pPr>
      <w:r>
        <w:rPr>
          <w:rFonts w:cs="Times New Roman"/>
          <w:color w:val="auto"/>
        </w:rPr>
        <w:t xml:space="preserve">3. Rodzice/opiekunowie są odpowiedzialni za bezpieczeństwo dzieci w drodze do oddziału przedszkolnego i do domu. </w:t>
      </w:r>
    </w:p>
    <w:p>
      <w:pPr>
        <w:pStyle w:val="Default"/>
        <w:spacing w:before="0" w:after="68"/>
        <w:rPr>
          <w:rFonts w:cs="Times New Roman"/>
          <w:color w:val="auto"/>
        </w:rPr>
      </w:pPr>
      <w:r>
        <w:rPr>
          <w:rFonts w:cs="Times New Roman"/>
          <w:color w:val="auto"/>
        </w:rPr>
        <w:t xml:space="preserve">4. Rodzice osobiście powierzają dziecko nauczycielowi wychowania przedszkolnego. Nauczyciel bierze pełną odpowiedzialność za dziecko od momentu jego wejścia do sali. </w:t>
      </w:r>
    </w:p>
    <w:p>
      <w:pPr>
        <w:pStyle w:val="Default"/>
        <w:spacing w:before="0" w:after="68"/>
        <w:rPr>
          <w:rFonts w:cs="Times New Roman"/>
          <w:color w:val="auto"/>
        </w:rPr>
      </w:pPr>
      <w:r>
        <w:rPr>
          <w:rFonts w:cs="Times New Roman"/>
          <w:color w:val="auto"/>
        </w:rPr>
        <w:t xml:space="preserve">5. Nauczyciel odbierający dziecko od rodzica/opiekuna ma obowiązek zwrócenia uwagi, czy wnoszone przez dziecko zabawki lub inne przedmioty nie mają cech niebezpiecznych, mogących stworzyć zagrożenie. </w:t>
      </w:r>
    </w:p>
    <w:p>
      <w:pPr>
        <w:pStyle w:val="Default"/>
        <w:spacing w:before="0" w:after="68"/>
        <w:rPr>
          <w:rFonts w:cs="Times New Roman"/>
          <w:color w:val="auto"/>
        </w:rPr>
      </w:pPr>
      <w:r>
        <w:rPr>
          <w:rFonts w:cs="Times New Roman"/>
          <w:color w:val="auto"/>
        </w:rPr>
        <w:t>6. Dziecka chorego lub którego stan uzasadnia podejrzenie o chorobę nie należy przyprowadzać do oddziału. Rodzice mają obowiązek zgłaszania wszelkich poważnych dolegliwości dziecka i udzielania wyczerpujących informacji na ten temat</w:t>
      </w:r>
      <w:r>
        <w:rPr>
          <w:rFonts w:cs="Times New Roman"/>
          <w:b/>
          <w:color w:val="auto"/>
        </w:rPr>
        <w:t xml:space="preserve">. </w:t>
      </w:r>
    </w:p>
    <w:p>
      <w:pPr>
        <w:pStyle w:val="Default"/>
        <w:spacing w:before="0" w:after="68"/>
        <w:rPr>
          <w:rFonts w:cs="Times New Roman"/>
          <w:color w:val="auto"/>
        </w:rPr>
      </w:pPr>
      <w:r>
        <w:rPr>
          <w:rFonts w:cs="Times New Roman"/>
          <w:color w:val="auto"/>
        </w:rPr>
        <w:t xml:space="preserve">7. Dziecko odbieranie jest przez rodziców/opiekunów lub upoważnione przez nich osoby zapewniające dziecku pełne bezpieczeństwo. </w:t>
      </w:r>
    </w:p>
    <w:p>
      <w:pPr>
        <w:pStyle w:val="Default"/>
        <w:spacing w:before="0" w:after="68"/>
        <w:rPr>
          <w:rFonts w:cs="Times New Roman"/>
          <w:color w:val="auto"/>
        </w:rPr>
      </w:pPr>
      <w:r>
        <w:rPr>
          <w:rFonts w:cs="Times New Roman"/>
          <w:color w:val="auto"/>
        </w:rPr>
        <w:t xml:space="preserve">8. Wypełnione upoważnienia do odbioru dzieci, rodzice osobiście przekazują nauczycielom. Upoważnienie może być w każdej chwili odwołane bądź zmienione przez rodziców/opiekunów. </w:t>
      </w:r>
    </w:p>
    <w:p>
      <w:pPr>
        <w:pStyle w:val="Default"/>
        <w:spacing w:before="0" w:after="68"/>
        <w:rPr>
          <w:rFonts w:cs="Times New Roman"/>
          <w:color w:val="auto"/>
        </w:rPr>
      </w:pPr>
      <w:r>
        <w:rPr>
          <w:rFonts w:cs="Times New Roman"/>
          <w:color w:val="auto"/>
        </w:rPr>
        <w:t xml:space="preserve">9. Za osoby zapewniające dziecku pełne bezpieczeństwo uważa się osoby pełnoletnie oraz posiadające pełną zdolność do czynności prawnych. </w:t>
      </w:r>
    </w:p>
    <w:p>
      <w:pPr>
        <w:pStyle w:val="Default"/>
        <w:spacing w:before="0" w:after="68"/>
        <w:rPr>
          <w:rFonts w:cs="Times New Roman"/>
          <w:color w:val="auto"/>
        </w:rPr>
      </w:pPr>
      <w:r>
        <w:rPr>
          <w:rFonts w:cs="Times New Roman"/>
          <w:color w:val="auto"/>
        </w:rPr>
        <w:t xml:space="preserve">10. Osoba upoważniona w momencie odbioru dziecka powinna posiadać przy sobie dowód osobisty lub inny dokument tożsamości i okazać go na żądanie nauczycielki. </w:t>
      </w:r>
    </w:p>
    <w:p>
      <w:pPr>
        <w:pStyle w:val="Default"/>
        <w:spacing w:before="0" w:after="68"/>
        <w:rPr>
          <w:rFonts w:cs="Times New Roman"/>
          <w:color w:val="auto"/>
        </w:rPr>
      </w:pPr>
      <w:r>
        <w:rPr>
          <w:rFonts w:cs="Times New Roman"/>
          <w:color w:val="auto"/>
        </w:rPr>
        <w:t xml:space="preserve">11. Na telefoniczną prośbę rodzica/opiekuna, czy innej osoby, dziecko nie może być wydane. </w:t>
      </w:r>
    </w:p>
    <w:p>
      <w:pPr>
        <w:pStyle w:val="Default"/>
        <w:spacing w:before="0" w:after="68"/>
        <w:rPr>
          <w:rFonts w:cs="Times New Roman"/>
          <w:color w:val="auto"/>
        </w:rPr>
      </w:pPr>
      <w:r>
        <w:rPr>
          <w:rFonts w:cs="Times New Roman"/>
          <w:color w:val="auto"/>
        </w:rPr>
        <w:t xml:space="preserve">12. Nauczyciel może odmówić wydania dziecka w przypadku, gdy stan osoby zamierzającej odebrać dziecko będzie wskazywał, że nie jest ona w stanie zapewnić dziecku bezpieczeństwa (np. upojenie alkoholowe, agresywne zachowanie). </w:t>
      </w:r>
    </w:p>
    <w:p>
      <w:pPr>
        <w:pStyle w:val="Default"/>
        <w:spacing w:before="0" w:after="68"/>
        <w:rPr>
          <w:rFonts w:cs="Times New Roman"/>
          <w:color w:val="auto"/>
        </w:rPr>
      </w:pPr>
      <w:r>
        <w:rPr>
          <w:rFonts w:cs="Times New Roman"/>
          <w:color w:val="auto"/>
        </w:rPr>
        <w:t xml:space="preserve">13. Personel ma obowiązek zatrzymać dziecko do czasu wyjaśnienia sprawy. W tym przypadku należy wezwać drugiego rodzica, opiekuna prawnego dziecka lub upoważnioną osobę. Jeżeli jest to niemożliwe, personel szkoły ma prawo wezwać Policję. </w:t>
      </w:r>
    </w:p>
    <w:p>
      <w:pPr>
        <w:pStyle w:val="Default"/>
        <w:spacing w:before="0" w:after="68"/>
        <w:rPr>
          <w:rFonts w:cs="Times New Roman"/>
          <w:color w:val="auto"/>
        </w:rPr>
      </w:pPr>
      <w:r>
        <w:rPr>
          <w:rFonts w:cs="Times New Roman"/>
          <w:color w:val="auto"/>
        </w:rPr>
        <w:t xml:space="preserve">14. Życzenie rodziców/opiekunów dotyczące nieodbierania dziecka przez jednego z rodziców musi być poświadczone przez orzeczenie sądowe. </w:t>
      </w:r>
    </w:p>
    <w:p>
      <w:pPr>
        <w:pStyle w:val="Default"/>
        <w:rPr>
          <w:rFonts w:cs="Times New Roman"/>
          <w:color w:val="auto"/>
        </w:rPr>
      </w:pPr>
      <w:r>
        <w:rPr>
          <w:rFonts w:cs="Times New Roman"/>
          <w:color w:val="auto"/>
        </w:rPr>
        <w:t xml:space="preserve">15. Rodzice lub upoważnione osoby odbierają dziecko osobiście od nauczycielki. </w:t>
      </w:r>
    </w:p>
    <w:p>
      <w:pPr>
        <w:pStyle w:val="Default"/>
        <w:spacing w:before="0" w:after="68"/>
        <w:rPr>
          <w:rFonts w:cs="Times New Roman"/>
          <w:color w:val="auto"/>
        </w:rPr>
      </w:pPr>
      <w:r>
        <w:rPr>
          <w:rFonts w:cs="Times New Roman"/>
          <w:color w:val="auto"/>
        </w:rPr>
        <w:t xml:space="preserve">16. W miesiącach, gdy dzieci przebywają na boisku szkolnym nauczyciel wymaga od rodzica i dziecka, aby fakt odebrania był zaakcentowany przez wyraźne pożegnanie się z nauczycielką mającą je pod opieką (odbiór dziecka zgłaszany nauczycielce mającej je pod opieką). </w:t>
      </w:r>
    </w:p>
    <w:p>
      <w:pPr>
        <w:pStyle w:val="Default"/>
        <w:spacing w:before="0" w:after="68"/>
        <w:rPr>
          <w:rFonts w:cs="Times New Roman"/>
          <w:color w:val="auto"/>
        </w:rPr>
      </w:pPr>
      <w:r>
        <w:rPr>
          <w:rFonts w:cs="Times New Roman"/>
          <w:color w:val="auto"/>
        </w:rPr>
        <w:t xml:space="preserve">17. Obowiązkiem nauczycieli jest upewnienie się, czy dziecko jest odbierane przez osobę wskazaną w oświadczeniu. </w:t>
      </w:r>
    </w:p>
    <w:p>
      <w:pPr>
        <w:pStyle w:val="Default"/>
        <w:spacing w:before="0" w:after="68"/>
        <w:rPr>
          <w:rFonts w:cs="Times New Roman"/>
          <w:color w:val="auto"/>
        </w:rPr>
      </w:pPr>
      <w:r>
        <w:rPr>
          <w:rFonts w:cs="Times New Roman"/>
          <w:color w:val="auto"/>
        </w:rPr>
        <w:t xml:space="preserve">18. Nauczyciele nie ponoszą odpowiedzialności za dziecko pozostające na terenie szkoły będące pod opieką rodziców/opiekunów. </w:t>
      </w:r>
    </w:p>
    <w:p>
      <w:pPr>
        <w:pStyle w:val="Default"/>
        <w:spacing w:before="0" w:after="68"/>
        <w:rPr>
          <w:rFonts w:cs="Times New Roman"/>
          <w:color w:val="auto"/>
        </w:rPr>
      </w:pPr>
      <w:r>
        <w:rPr>
          <w:rFonts w:cs="Times New Roman"/>
          <w:color w:val="auto"/>
        </w:rPr>
        <w:t xml:space="preserve">19. W wypadku, gdy dziecko nie zostanie odebrane po upływie czasu pracy oddziału przedszkolnego lub świetlicy szkolnej nauczyciel zobowiązany jest powiadomić telefonicznie rodziców lub osoby upoważnione do odbioru o zaistniałym fakcie. </w:t>
      </w:r>
    </w:p>
    <w:p>
      <w:pPr>
        <w:pStyle w:val="Default"/>
        <w:spacing w:before="0" w:after="68"/>
        <w:rPr>
          <w:rFonts w:cs="Times New Roman"/>
          <w:color w:val="auto"/>
        </w:rPr>
      </w:pPr>
      <w:r>
        <w:rPr>
          <w:rFonts w:cs="Times New Roman"/>
          <w:color w:val="auto"/>
        </w:rPr>
        <w:t xml:space="preserve">20. W przypadku, gdy pod wskazanymi numerami telefonów (praca, dom, tel. komórkowy) nie można uzyskać informacji o miejscu pobytu rodziców lub osób upoważnionych, nauczyciel oczekuje z dzieckiem w placówce szkolnej 1 godzinę. Po upływie tego czasu nauczyciel powiadamia Dyrektora Szkoły. Dyrektor podejmuje decyzję o poinformowaniu najbliższego komisariatu Policji o niemożliwości skontaktowania się z rodzicami/prawnymi opiekunami dziecka. </w:t>
      </w:r>
    </w:p>
    <w:p>
      <w:pPr>
        <w:pStyle w:val="Default"/>
        <w:spacing w:before="0" w:after="68"/>
        <w:rPr>
          <w:rFonts w:cs="Times New Roman"/>
          <w:color w:val="auto"/>
        </w:rPr>
      </w:pPr>
      <w:r>
        <w:rPr>
          <w:rFonts w:cs="Times New Roman"/>
          <w:color w:val="auto"/>
        </w:rPr>
        <w:t xml:space="preserve">21. W przypadku braku możliwości powiadomienia dyrektora, nauczyciel sam podejmuje decyzję o powiadomieniu Policji. </w:t>
      </w:r>
    </w:p>
    <w:p>
      <w:pPr>
        <w:pStyle w:val="Default"/>
        <w:rPr>
          <w:rFonts w:cs="Times New Roman"/>
          <w:color w:val="auto"/>
        </w:rPr>
      </w:pPr>
      <w:r>
        <w:rPr>
          <w:rFonts w:cs="Times New Roman"/>
          <w:color w:val="auto"/>
        </w:rPr>
        <w:t xml:space="preserve">22. Za właściwe przestrzeganie zasad przyprowadzania i odbierania dzieci z oddziału przedszkolnego odpowiedzialni są rodzice/prawni opiekunowie oraz nauczyciel. </w:t>
      </w:r>
    </w:p>
    <w:p>
      <w:pPr>
        <w:pStyle w:val="Default"/>
        <w:rPr>
          <w:rFonts w:cs="Times New Roman"/>
          <w:color w:val="auto"/>
        </w:rPr>
      </w:pPr>
      <w:r>
        <w:rPr>
          <w:rFonts w:cs="Times New Roman"/>
          <w:color w:val="auto"/>
        </w:rPr>
      </w:r>
    </w:p>
    <w:p>
      <w:pPr>
        <w:pStyle w:val="Normal"/>
        <w:jc w:val="center"/>
        <w:rPr>
          <w:rFonts w:ascii="Times New Roman" w:hAnsi="Times New Roman" w:cs="Times New Roman"/>
          <w:b/>
        </w:rPr>
      </w:pPr>
      <w:r>
        <w:rPr>
          <w:rFonts w:cs="Times New Roman" w:ascii="Times New Roman" w:hAnsi="Times New Roman"/>
          <w:b/>
        </w:rPr>
      </w:r>
    </w:p>
    <w:p>
      <w:pPr>
        <w:pStyle w:val="Normal"/>
        <w:jc w:val="center"/>
        <w:rPr>
          <w:rFonts w:ascii="Times New Roman" w:hAnsi="Times New Roman" w:cs="Times New Roman"/>
          <w:b/>
        </w:rPr>
      </w:pPr>
      <w:r>
        <w:rPr>
          <w:rFonts w:cs="Times New Roman" w:ascii="Times New Roman" w:hAnsi="Times New Roman"/>
          <w:b/>
        </w:rPr>
        <w:t xml:space="preserve">Rozdział 13 </w:t>
      </w:r>
    </w:p>
    <w:p>
      <w:pPr>
        <w:pStyle w:val="Default"/>
        <w:jc w:val="center"/>
        <w:rPr>
          <w:rFonts w:cs="Times New Roman"/>
          <w:color w:val="auto"/>
        </w:rPr>
      </w:pPr>
      <w:r>
        <w:rPr>
          <w:rFonts w:cs="Times New Roman"/>
          <w:b/>
          <w:color w:val="auto"/>
        </w:rPr>
        <w:t xml:space="preserve">Postanowienia końcowe </w:t>
      </w:r>
    </w:p>
    <w:p>
      <w:pPr>
        <w:pStyle w:val="Default"/>
        <w:rPr>
          <w:rFonts w:cs="Times New Roman"/>
          <w:color w:val="auto"/>
        </w:rPr>
      </w:pPr>
      <w:r>
        <w:rPr>
          <w:rFonts w:cs="Times New Roman"/>
          <w:color w:val="auto"/>
        </w:rPr>
      </w:r>
    </w:p>
    <w:p>
      <w:pPr>
        <w:pStyle w:val="Default"/>
        <w:jc w:val="center"/>
        <w:rPr>
          <w:rFonts w:cs="Times New Roman"/>
          <w:color w:val="auto"/>
        </w:rPr>
      </w:pPr>
      <w:r>
        <w:rPr>
          <w:rFonts w:cs="Times New Roman"/>
          <w:b/>
          <w:color w:val="auto"/>
        </w:rPr>
        <w:t>§ 118</w:t>
      </w:r>
    </w:p>
    <w:p>
      <w:pPr>
        <w:pStyle w:val="Default"/>
        <w:rPr>
          <w:rFonts w:cs="Times New Roman"/>
          <w:color w:val="auto"/>
        </w:rPr>
      </w:pPr>
      <w:r>
        <w:rPr>
          <w:rFonts w:cs="Times New Roman"/>
          <w:color w:val="auto"/>
        </w:rPr>
        <w:t xml:space="preserve">1. Niniejszy statut obowiązuje wszystkich członków społeczności szkolnej: uczniów, nauczycieli, pracowników obsługi i rodziców. </w:t>
      </w:r>
    </w:p>
    <w:p>
      <w:pPr>
        <w:pStyle w:val="Default"/>
        <w:rPr>
          <w:rFonts w:cs="Times New Roman"/>
          <w:color w:val="auto"/>
        </w:rPr>
      </w:pPr>
      <w:r>
        <w:rPr>
          <w:rFonts w:cs="Times New Roman"/>
          <w:color w:val="auto"/>
        </w:rPr>
      </w:r>
    </w:p>
    <w:p>
      <w:pPr>
        <w:pStyle w:val="Default"/>
        <w:jc w:val="center"/>
        <w:rPr>
          <w:rFonts w:cs="Times New Roman"/>
          <w:color w:val="auto"/>
        </w:rPr>
      </w:pPr>
      <w:r>
        <w:rPr>
          <w:rFonts w:cs="Times New Roman"/>
          <w:b/>
          <w:color w:val="auto"/>
        </w:rPr>
        <w:t>§ 119</w:t>
      </w:r>
    </w:p>
    <w:p>
      <w:pPr>
        <w:pStyle w:val="Default"/>
        <w:rPr>
          <w:rFonts w:cs="Times New Roman"/>
          <w:color w:val="auto"/>
        </w:rPr>
      </w:pPr>
      <w:r>
        <w:rPr>
          <w:rFonts w:cs="Times New Roman"/>
          <w:color w:val="auto"/>
        </w:rPr>
        <w:t xml:space="preserve">1. Szkoła prowadzi dokumentację kancelarii szkolnej zgodnie z obowiązującą instrukcją kancelaryjną. Prowadzi składnicę akt, gromadzi i przechowuje dokumentację dotyczącą jej statutowej działalności, w szczególności zaś będącą podstawą wystawienia świadectw, duplikatów i zaświadczeń określających poziom wykształcenia byłych uczniów szkoły. </w:t>
      </w:r>
    </w:p>
    <w:p>
      <w:pPr>
        <w:pStyle w:val="Default"/>
        <w:rPr>
          <w:rFonts w:cs="Times New Roman"/>
          <w:color w:val="auto"/>
        </w:rPr>
      </w:pPr>
      <w:r>
        <w:rPr>
          <w:rFonts w:cs="Times New Roman"/>
          <w:color w:val="auto"/>
        </w:rPr>
      </w:r>
    </w:p>
    <w:p>
      <w:pPr>
        <w:pStyle w:val="Default"/>
        <w:jc w:val="center"/>
        <w:rPr>
          <w:rFonts w:cs="Times New Roman"/>
          <w:color w:val="auto"/>
        </w:rPr>
      </w:pPr>
      <w:r>
        <w:rPr>
          <w:rFonts w:cs="Times New Roman"/>
          <w:b/>
          <w:color w:val="auto"/>
        </w:rPr>
        <w:t>§ 120</w:t>
      </w:r>
    </w:p>
    <w:p>
      <w:pPr>
        <w:pStyle w:val="Default"/>
        <w:spacing w:before="0" w:after="68"/>
        <w:rPr>
          <w:rFonts w:cs="Times New Roman"/>
          <w:color w:val="auto"/>
        </w:rPr>
      </w:pPr>
      <w:r>
        <w:rPr>
          <w:rFonts w:cs="Times New Roman"/>
          <w:color w:val="auto"/>
        </w:rPr>
        <w:t xml:space="preserve">1. Szkoła prowadzi księgę ewidencji dzieci podlegających obowiązkowi szkolnemu zamieszkałych w ob wodzie szkoły. </w:t>
      </w:r>
    </w:p>
    <w:p>
      <w:pPr>
        <w:pStyle w:val="Default"/>
        <w:spacing w:before="0" w:after="68"/>
        <w:rPr>
          <w:rFonts w:cs="Times New Roman"/>
          <w:color w:val="auto"/>
        </w:rPr>
      </w:pPr>
      <w:r>
        <w:rPr>
          <w:rFonts w:cs="Times New Roman"/>
          <w:color w:val="auto"/>
        </w:rPr>
        <w:t xml:space="preserve">2. Szkoła zakłada i prowadzi dla każdego ucznia arkusz ocen ucznia przez okres jego nauki w szkole. </w:t>
      </w:r>
    </w:p>
    <w:p>
      <w:pPr>
        <w:pStyle w:val="Default"/>
        <w:rPr>
          <w:rFonts w:cs="Times New Roman"/>
          <w:color w:val="auto"/>
        </w:rPr>
      </w:pPr>
      <w:r>
        <w:rPr>
          <w:rFonts w:cs="Times New Roman"/>
          <w:color w:val="auto"/>
        </w:rPr>
        <w:t xml:space="preserve">3. W klasach I-III opisowe oceny roczne i oceny zachowania sporządzone komputerowo i podpisane przez wychowawcę klasy, można dołączyć do arkusza ocen ucznia, co jest równoznaczne z wpisem do arkusza ocen. </w:t>
      </w:r>
    </w:p>
    <w:p>
      <w:pPr>
        <w:pStyle w:val="Default"/>
        <w:rPr>
          <w:rFonts w:cs="Times New Roman"/>
          <w:color w:val="auto"/>
        </w:rPr>
      </w:pPr>
      <w:r>
        <w:rPr>
          <w:rFonts w:cs="Times New Roman"/>
          <w:color w:val="auto"/>
        </w:rPr>
      </w:r>
    </w:p>
    <w:p>
      <w:pPr>
        <w:pStyle w:val="Default"/>
        <w:jc w:val="center"/>
        <w:rPr>
          <w:rFonts w:cs="Times New Roman"/>
          <w:color w:val="auto"/>
        </w:rPr>
      </w:pPr>
      <w:r>
        <w:rPr>
          <w:rFonts w:cs="Times New Roman"/>
          <w:b/>
          <w:color w:val="auto"/>
        </w:rPr>
        <w:t>§ 121</w:t>
      </w:r>
    </w:p>
    <w:p>
      <w:pPr>
        <w:pStyle w:val="Default"/>
        <w:rPr>
          <w:rFonts w:cs="Times New Roman"/>
          <w:color w:val="auto"/>
        </w:rPr>
      </w:pPr>
      <w:r>
        <w:rPr>
          <w:rFonts w:cs="Times New Roman"/>
          <w:color w:val="auto"/>
        </w:rPr>
        <w:t xml:space="preserve">1. Przebieg nauczania, zajęć i czynności w danym roku szkolnym dokumentuje się w dziennikach W szkole obowiązują dzienniki w wersji elektronicznej. </w:t>
      </w:r>
    </w:p>
    <w:p>
      <w:pPr>
        <w:pStyle w:val="Default"/>
        <w:rPr>
          <w:rFonts w:cs="Times New Roman"/>
          <w:color w:val="auto"/>
        </w:rPr>
      </w:pPr>
      <w:r>
        <w:rPr>
          <w:rFonts w:cs="Times New Roman"/>
          <w:color w:val="auto"/>
        </w:rPr>
        <w:t xml:space="preserve">2. Szkoła prowadzi dla każdego oddziału dziennik lekcyjny. </w:t>
      </w:r>
    </w:p>
    <w:p>
      <w:pPr>
        <w:pStyle w:val="Default"/>
        <w:rPr>
          <w:rFonts w:cs="Times New Roman"/>
          <w:color w:val="auto"/>
        </w:rPr>
      </w:pPr>
      <w:r>
        <w:rPr>
          <w:rFonts w:cs="Times New Roman"/>
          <w:color w:val="auto"/>
        </w:rPr>
        <w:t>3.</w:t>
      </w:r>
      <w:r>
        <w:rPr>
          <w:rFonts w:cs="Times New Roman"/>
          <w:i/>
          <w:iCs/>
          <w:color w:val="auto"/>
        </w:rPr>
        <w:t xml:space="preserve"> skreślono </w:t>
      </w:r>
    </w:p>
    <w:p>
      <w:pPr>
        <w:pStyle w:val="Default"/>
        <w:rPr>
          <w:rFonts w:cs="Times New Roman"/>
          <w:color w:val="auto"/>
        </w:rPr>
      </w:pPr>
      <w:r>
        <w:rPr>
          <w:rFonts w:cs="Times New Roman"/>
          <w:color w:val="auto"/>
        </w:rPr>
        <w:t xml:space="preserve">4. Szkoła prowadzi dzienniki zajęć dydaktyczno – wyrównawczych i specjalistycznych oraz innych zajęć. </w:t>
      </w:r>
    </w:p>
    <w:p>
      <w:pPr>
        <w:pStyle w:val="Normal"/>
        <w:rPr>
          <w:rFonts w:ascii="Times New Roman" w:hAnsi="Times New Roman" w:cs="Times New Roman"/>
        </w:rPr>
      </w:pPr>
      <w:r>
        <w:rPr>
          <w:rFonts w:cs="Times New Roman" w:ascii="Times New Roman" w:hAnsi="Times New Roman"/>
        </w:rPr>
        <w:t xml:space="preserve">5. Nauczycieli i uczniów korzystających z dziennika elektronicznego obowiązują następujące zasady: </w:t>
      </w:r>
    </w:p>
    <w:p>
      <w:pPr>
        <w:pStyle w:val="BodyText"/>
        <w:tabs>
          <w:tab w:val="clear" w:pos="709"/>
          <w:tab w:val="left" w:pos="990" w:leader="none"/>
        </w:tabs>
        <w:spacing w:before="0" w:after="0"/>
        <w:ind w:left="283"/>
        <w:rPr>
          <w:rFonts w:ascii="Times New Roman" w:hAnsi="Times New Roman" w:cs="Times New Roman"/>
        </w:rPr>
      </w:pPr>
      <w:r>
        <w:rPr>
          <w:rFonts w:cs="Times New Roman" w:ascii="Times New Roman" w:hAnsi="Times New Roman"/>
        </w:rPr>
        <w:t xml:space="preserve">1) każdy nauczyciel i uczeń otrzymuje indywidualne imienne konto, które umożliwia mu korzystanie z zasobów szkolnych za pomocą nazwy użytkownika konta i hasła dostępu, </w:t>
      </w:r>
    </w:p>
    <w:p>
      <w:pPr>
        <w:pStyle w:val="BodyText"/>
        <w:tabs>
          <w:tab w:val="clear" w:pos="709"/>
          <w:tab w:val="left" w:pos="990" w:leader="none"/>
        </w:tabs>
        <w:spacing w:before="0" w:after="0"/>
        <w:ind w:left="283"/>
        <w:rPr>
          <w:rFonts w:ascii="Times New Roman" w:hAnsi="Times New Roman" w:cs="Times New Roman"/>
        </w:rPr>
      </w:pPr>
      <w:r>
        <w:rPr>
          <w:rFonts w:cs="Times New Roman" w:ascii="Times New Roman" w:hAnsi="Times New Roman"/>
        </w:rPr>
        <w:t xml:space="preserve">2) każdy nauczyciel jest zobowiązany do odbierania na bieżąco informacji przekazywanych za pośrednictwem dziennika elektronicznego, </w:t>
      </w:r>
    </w:p>
    <w:p>
      <w:pPr>
        <w:pStyle w:val="Default"/>
        <w:ind w:left="283"/>
        <w:rPr>
          <w:rFonts w:cs="Times New Roman"/>
          <w:color w:val="auto"/>
        </w:rPr>
      </w:pPr>
      <w:r>
        <w:rPr>
          <w:rFonts w:cs="Times New Roman"/>
          <w:color w:val="auto"/>
        </w:rPr>
        <w:t>3) każdy posiadacz konta ponosi odpowiedzialność za zniszczenia sprzętu lub zasobów wirtualnych dokonanych przez użytkownika posługującego się jego kontem.</w:t>
      </w:r>
    </w:p>
    <w:p>
      <w:pPr>
        <w:pStyle w:val="Default"/>
        <w:rPr>
          <w:rFonts w:cs="Times New Roman"/>
          <w:color w:val="auto"/>
        </w:rPr>
      </w:pPr>
      <w:r>
        <w:rPr>
          <w:rFonts w:cs="Times New Roman"/>
          <w:color w:val="auto"/>
        </w:rPr>
      </w:r>
    </w:p>
    <w:p>
      <w:pPr>
        <w:pStyle w:val="Default"/>
        <w:jc w:val="center"/>
        <w:rPr>
          <w:rFonts w:cs="Times New Roman"/>
          <w:color w:val="auto"/>
        </w:rPr>
      </w:pPr>
      <w:r>
        <w:rPr>
          <w:rFonts w:cs="Times New Roman"/>
          <w:b/>
          <w:color w:val="auto"/>
        </w:rPr>
        <w:t>§ 122</w:t>
      </w:r>
    </w:p>
    <w:p>
      <w:pPr>
        <w:pStyle w:val="Default"/>
        <w:spacing w:before="0" w:after="68"/>
        <w:rPr>
          <w:rFonts w:cs="Times New Roman"/>
          <w:color w:val="auto"/>
        </w:rPr>
      </w:pPr>
      <w:r>
        <w:rPr>
          <w:rFonts w:cs="Times New Roman"/>
          <w:color w:val="auto"/>
        </w:rPr>
        <w:t xml:space="preserve">1. Świadectwa wypełnia się czytelnie pismem komputerowym lub ręcznym. Możliwe jest też wydrukowanie świadectw wypełnionych pismem komputerowym. </w:t>
      </w:r>
    </w:p>
    <w:p>
      <w:pPr>
        <w:pStyle w:val="Default"/>
        <w:spacing w:before="0" w:after="68"/>
        <w:rPr>
          <w:rFonts w:cs="Times New Roman"/>
          <w:color w:val="auto"/>
        </w:rPr>
      </w:pPr>
      <w:r>
        <w:rPr>
          <w:rFonts w:cs="Times New Roman"/>
          <w:color w:val="auto"/>
        </w:rPr>
        <w:t xml:space="preserve">2. Świadectwa opatruje się wyraźnym odciskiem pieczęci urzędowej szkoły. </w:t>
      </w:r>
    </w:p>
    <w:p>
      <w:pPr>
        <w:pStyle w:val="Default"/>
        <w:spacing w:before="0" w:after="68"/>
        <w:rPr>
          <w:rFonts w:cs="Times New Roman"/>
          <w:color w:val="auto"/>
        </w:rPr>
      </w:pPr>
      <w:r>
        <w:rPr>
          <w:rFonts w:cs="Times New Roman"/>
          <w:color w:val="auto"/>
        </w:rPr>
        <w:t xml:space="preserve">3. Świadectwa szkolne promocyjne, świadectwa ukończenia szkoły i zaświadczenia dotyczące nauczania wydaje się na podstawie dokumentacji przebiegu nauczania prowadzonej przez szkołę. </w:t>
      </w:r>
    </w:p>
    <w:p>
      <w:pPr>
        <w:pStyle w:val="Default"/>
        <w:spacing w:before="0" w:after="68"/>
        <w:rPr>
          <w:rFonts w:cs="Times New Roman"/>
          <w:color w:val="auto"/>
        </w:rPr>
      </w:pPr>
      <w:r>
        <w:rPr>
          <w:rFonts w:cs="Times New Roman"/>
          <w:color w:val="auto"/>
        </w:rPr>
        <w:t xml:space="preserve">4. Na świadectwie ukończenia szkoły, w części dotyczącej klasyfikacji końcowej, wpisuje się obowiązkowe zajęcia edukacyjne i oceny roczne uzyskane z tych zajęć w klasie programowo najwyższej. </w:t>
      </w:r>
    </w:p>
    <w:p>
      <w:pPr>
        <w:pStyle w:val="Default"/>
        <w:spacing w:before="0" w:after="68"/>
        <w:rPr>
          <w:rFonts w:cs="Times New Roman"/>
          <w:color w:val="auto"/>
        </w:rPr>
      </w:pPr>
      <w:r>
        <w:rPr>
          <w:rFonts w:cs="Times New Roman"/>
          <w:color w:val="auto"/>
        </w:rPr>
        <w:t xml:space="preserve">5. Po ukończeniu nauki w danej klasie, z wyjątkiem klasy VIII, zależnie od wyników klasyfikacji rocznej, uczeń otrzymuje świadectwo szkolne promocyjne potwierdzające uzyskanie albo nieuzyskanie promocji do klasy wyższej. </w:t>
      </w:r>
    </w:p>
    <w:p>
      <w:pPr>
        <w:pStyle w:val="Default"/>
        <w:spacing w:before="0" w:after="68"/>
        <w:rPr>
          <w:rFonts w:cs="Times New Roman"/>
          <w:color w:val="auto"/>
        </w:rPr>
      </w:pPr>
      <w:r>
        <w:rPr>
          <w:rFonts w:cs="Times New Roman"/>
          <w:color w:val="auto"/>
        </w:rPr>
        <w:t xml:space="preserve">6. Począwszy od klasy IV uczeń, który otrzymał promocję do klasy wyższej z wyróżnieniem, otrzymuje świadectwo szkolne promocyjne potwierdzające uzyskanie promocji z wyróżnieniem. </w:t>
      </w:r>
    </w:p>
    <w:p>
      <w:pPr>
        <w:pStyle w:val="Default"/>
        <w:spacing w:before="0" w:after="68"/>
        <w:rPr>
          <w:rFonts w:cs="Times New Roman"/>
          <w:color w:val="auto"/>
        </w:rPr>
      </w:pPr>
      <w:r>
        <w:rPr>
          <w:rFonts w:cs="Times New Roman"/>
          <w:color w:val="auto"/>
        </w:rPr>
        <w:t xml:space="preserve">7. Uczeń, który ukończył szkołę, otrzymuje świadectwo ukończenia szkoły. </w:t>
      </w:r>
    </w:p>
    <w:p>
      <w:pPr>
        <w:pStyle w:val="Default"/>
        <w:spacing w:before="0" w:after="68"/>
        <w:rPr>
          <w:rFonts w:cs="Times New Roman"/>
          <w:color w:val="auto"/>
        </w:rPr>
      </w:pPr>
      <w:r>
        <w:rPr>
          <w:rFonts w:cs="Times New Roman"/>
          <w:color w:val="auto"/>
        </w:rPr>
        <w:t xml:space="preserve">8. Uczeń, który ukończył szkołę z wyróżnieniem, otrzymuje świadectwo ukończenia szkoły z wyróżnieniem. </w:t>
      </w:r>
    </w:p>
    <w:p>
      <w:pPr>
        <w:pStyle w:val="Default"/>
        <w:rPr>
          <w:rFonts w:cs="Times New Roman"/>
          <w:color w:val="auto"/>
        </w:rPr>
      </w:pPr>
      <w:r>
        <w:rPr>
          <w:rFonts w:cs="Times New Roman"/>
          <w:color w:val="auto"/>
        </w:rPr>
        <w:t xml:space="preserve">9. Szkoła prowadzi imienną ewidencję wydanych świadectw ukończenia szkoły. </w:t>
      </w:r>
    </w:p>
    <w:p>
      <w:pPr>
        <w:pStyle w:val="Default"/>
        <w:rPr>
          <w:rFonts w:cs="Times New Roman"/>
          <w:color w:val="auto"/>
        </w:rPr>
      </w:pPr>
      <w:r>
        <w:rPr>
          <w:rFonts w:cs="Times New Roman"/>
          <w:color w:val="auto"/>
        </w:rPr>
      </w:r>
    </w:p>
    <w:p>
      <w:pPr>
        <w:pStyle w:val="Default"/>
        <w:jc w:val="center"/>
        <w:rPr>
          <w:rFonts w:cs="Times New Roman"/>
          <w:color w:val="auto"/>
        </w:rPr>
      </w:pPr>
      <w:r>
        <w:rPr>
          <w:rFonts w:cs="Times New Roman"/>
          <w:b/>
          <w:color w:val="auto"/>
        </w:rPr>
        <w:t>§ 123</w:t>
      </w:r>
    </w:p>
    <w:p>
      <w:pPr>
        <w:pStyle w:val="Default"/>
        <w:rPr>
          <w:rFonts w:cs="Times New Roman"/>
          <w:color w:val="auto"/>
        </w:rPr>
      </w:pPr>
      <w:r>
        <w:rPr>
          <w:rFonts w:cs="Times New Roman"/>
          <w:color w:val="auto"/>
        </w:rPr>
        <w:t xml:space="preserve">1. Szkoła gromadzi w indywidualnej teczce dla każdego ucznia objętego pomocą psychologiczno-pedagogiczną dokumentację badań i czynności uzupełniających prowadzonych w szczególności przez pedagoga, psychologa, logopedę, doradcę zawodowego i lekarza. </w:t>
      </w:r>
    </w:p>
    <w:p>
      <w:pPr>
        <w:pStyle w:val="Default"/>
        <w:rPr>
          <w:rFonts w:cs="Times New Roman"/>
          <w:color w:val="auto"/>
        </w:rPr>
      </w:pPr>
      <w:r>
        <w:rPr>
          <w:rFonts w:cs="Times New Roman"/>
          <w:color w:val="auto"/>
        </w:rPr>
      </w:r>
    </w:p>
    <w:p>
      <w:pPr>
        <w:pStyle w:val="Default"/>
        <w:jc w:val="center"/>
        <w:rPr>
          <w:rFonts w:cs="Times New Roman"/>
          <w:color w:val="auto"/>
        </w:rPr>
      </w:pPr>
      <w:r>
        <w:rPr>
          <w:rFonts w:cs="Times New Roman"/>
          <w:b/>
          <w:color w:val="auto"/>
        </w:rPr>
        <w:t>§ 124</w:t>
      </w:r>
    </w:p>
    <w:p>
      <w:pPr>
        <w:pStyle w:val="Default"/>
        <w:rPr>
          <w:rFonts w:cs="Times New Roman"/>
          <w:color w:val="auto"/>
        </w:rPr>
      </w:pPr>
      <w:r>
        <w:rPr>
          <w:rFonts w:cs="Times New Roman"/>
          <w:color w:val="auto"/>
        </w:rPr>
        <w:t xml:space="preserve">1. Dane osobowe kandydatów zgromadzone w celach postępowania rekrutacyjnego oraz dokumentacja postępowania rekrutacyjnego są przechowywane nie dłużej niż do końca okresu, w którym uczeń uczęszcza do szkoły. </w:t>
      </w:r>
    </w:p>
    <w:p>
      <w:pPr>
        <w:pStyle w:val="Default"/>
        <w:rPr>
          <w:rFonts w:cs="Times New Roman"/>
          <w:color w:val="auto"/>
        </w:rPr>
      </w:pPr>
      <w:r>
        <w:rPr>
          <w:rFonts w:cs="Times New Roman"/>
          <w:color w:val="auto"/>
        </w:rPr>
        <w:t xml:space="preserve">2. Dane osobowe kandydatów nieprzyjętych zgromadzone w celach postępowania rekrutacyjnego są przechowywane w szkole przez okres roku, chyba że na rozstrzygnięcie Dyrektora Szkoły została wniesiona skarga do sądu administracyjnego i postępowanie nie zostało zakończone prawomocnym wyrokiem. </w:t>
      </w:r>
    </w:p>
    <w:p>
      <w:pPr>
        <w:pStyle w:val="Default"/>
        <w:rPr>
          <w:rFonts w:cs="Times New Roman"/>
          <w:color w:val="auto"/>
        </w:rPr>
      </w:pPr>
      <w:r>
        <w:rPr>
          <w:rFonts w:cs="Times New Roman"/>
          <w:color w:val="auto"/>
        </w:rPr>
      </w:r>
    </w:p>
    <w:p>
      <w:pPr>
        <w:pStyle w:val="Default"/>
        <w:jc w:val="center"/>
        <w:rPr>
          <w:rFonts w:cs="Times New Roman"/>
          <w:color w:val="auto"/>
        </w:rPr>
      </w:pPr>
      <w:r>
        <w:rPr>
          <w:rFonts w:cs="Times New Roman"/>
          <w:b/>
          <w:color w:val="auto"/>
        </w:rPr>
        <w:t>§ 125</w:t>
      </w:r>
    </w:p>
    <w:p>
      <w:pPr>
        <w:pStyle w:val="Default"/>
        <w:rPr>
          <w:rFonts w:cs="Times New Roman"/>
          <w:color w:val="auto"/>
        </w:rPr>
      </w:pPr>
      <w:r>
        <w:rPr>
          <w:rFonts w:cs="Times New Roman"/>
          <w:color w:val="auto"/>
        </w:rPr>
        <w:t xml:space="preserve">Zasady ewidencji i gospodarowania składnikami majątkowymi szkoły określają odrębne przepisy. </w:t>
      </w:r>
    </w:p>
    <w:p>
      <w:pPr>
        <w:pStyle w:val="Default"/>
        <w:rPr>
          <w:rFonts w:cs="Times New Roman"/>
          <w:color w:val="auto"/>
        </w:rPr>
      </w:pPr>
      <w:r>
        <w:rPr>
          <w:rFonts w:cs="Times New Roman"/>
          <w:color w:val="auto"/>
        </w:rPr>
      </w:r>
    </w:p>
    <w:p>
      <w:pPr>
        <w:pStyle w:val="Default"/>
        <w:jc w:val="center"/>
        <w:rPr>
          <w:rFonts w:cs="Times New Roman"/>
          <w:color w:val="auto"/>
        </w:rPr>
      </w:pPr>
      <w:r>
        <w:rPr>
          <w:rFonts w:cs="Times New Roman"/>
          <w:b/>
          <w:color w:val="auto"/>
        </w:rPr>
        <w:t>§ 126</w:t>
      </w:r>
    </w:p>
    <w:p>
      <w:pPr>
        <w:pStyle w:val="Default"/>
        <w:rPr>
          <w:rFonts w:cs="Times New Roman"/>
          <w:color w:val="auto"/>
        </w:rPr>
      </w:pPr>
      <w:r>
        <w:rPr>
          <w:rFonts w:cs="Times New Roman"/>
          <w:color w:val="auto"/>
        </w:rPr>
        <w:t xml:space="preserve">1. Dyrektor Szkoły każdorazowo po nowelizacji statutu opracowuje i podaje do publicznej informacji ujednolicony tekst statutu. </w:t>
      </w:r>
    </w:p>
    <w:p>
      <w:pPr>
        <w:pStyle w:val="Normal"/>
        <w:rPr/>
      </w:pPr>
      <w:r>
        <w:rPr>
          <w:rFonts w:cs="Times New Roman" w:ascii="Times New Roman" w:hAnsi="Times New Roman"/>
        </w:rPr>
        <w:t xml:space="preserve">2. Drukowana wersja statutu udostępniona jest do wglądu w sekretariacie szkoły i szkolnej bibliotece. Wersja elektroniczna statutu publikowana jest na stronie internetowej szkoły. </w:t>
      </w:r>
    </w:p>
    <w:sectPr>
      <w:type w:val="nextPage"/>
      <w:pgSz w:w="11906" w:h="16838"/>
      <w:pgMar w:left="1134" w:right="1134" w:gutter="0" w:header="0" w:top="1134" w:footer="0" w:bottom="1134"/>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ee"/>
    <w:family w:val="roman"/>
    <w:pitch w:val="variable"/>
  </w:font>
  <w:font w:name="Times New Roman">
    <w:charset w:val="ee"/>
    <w:family w:val="roman"/>
    <w:pitch w:val="variable"/>
  </w:font>
  <w:font w:name="Courier New">
    <w:charset w:val="ee"/>
    <w:family w:val="auto"/>
    <w:pitch w:val="variable"/>
  </w:font>
  <w:font w:name="Wingdings">
    <w:charset w:val="ee"/>
    <w:family w:val="auto"/>
    <w:pitch w:val="variable"/>
  </w:font>
  <w:font w:name="Liberation Sans">
    <w:altName w:val="Arial"/>
    <w:charset w:val="ee"/>
    <w:family w:val="swiss"/>
    <w:pitch w:val="variable"/>
  </w:font>
  <w:font w:name="Calibri">
    <w:charset w:val="ee"/>
    <w:family w:val="swiss"/>
    <w:pitch w:val="variable"/>
  </w:font>
  <w:font w:name="Courier New">
    <w:charset w:val="01"/>
    <w:family w:val="modern"/>
    <w:pitch w:val="fixed"/>
  </w:font>
  <w:font w:name="Wingdings">
    <w:charset w:val="02"/>
    <w:family w:val="auto"/>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lowerLetter"/>
      <w:lvlText w:val="(%1)"/>
      <w:lvlJc w:val="left"/>
      <w:pPr>
        <w:tabs>
          <w:tab w:val="num" w:pos="720"/>
        </w:tabs>
        <w:ind w:left="720" w:hanging="360"/>
      </w:pPr>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2">
    <w:lvl w:ilvl="0">
      <w:start w:val="1"/>
      <w:numFmt w:val="decimal"/>
      <w:lvlText w:val="%1)"/>
      <w:lvlJc w:val="left"/>
      <w:pPr>
        <w:tabs>
          <w:tab w:val="num" w:pos="0"/>
        </w:tabs>
        <w:ind w:left="720" w:hanging="360"/>
      </w:pPr>
      <w:rPr>
        <w:b w:val="false"/>
        <w:rFonts w:cs="Times New Roman"/>
        <w:lang w:val="pl-PL"/>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3">
    <w:lvl w:ilvl="0">
      <w:start w:val="1"/>
      <w:numFmt w:val="decimal"/>
      <w:lvlText w:val="%1."/>
      <w:lvlJc w:val="left"/>
      <w:pPr>
        <w:tabs>
          <w:tab w:val="num" w:pos="0"/>
        </w:tabs>
        <w:ind w:left="360" w:hanging="360"/>
      </w:pPr>
      <w:rPr>
        <w:b w:val="false"/>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4">
    <w:lvl w:ilvl="0">
      <w:start w:val="1"/>
      <w:numFmt w:val="decimal"/>
      <w:lvlText w:val="%1)"/>
      <w:lvlJc w:val="left"/>
      <w:pPr>
        <w:tabs>
          <w:tab w:val="num" w:pos="0"/>
        </w:tabs>
        <w:ind w:left="720" w:hanging="360"/>
      </w:pPr>
      <w:rPr>
        <w:b w:val="false"/>
        <w:rFonts w:ascii="Times New Roman" w:hAnsi="Times New Roman" w:cs="Times New Roman"/>
        <w:lang w:val="pl-PL"/>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5">
    <w:lvl w:ilvl="0">
      <w:start w:val="1"/>
      <w:numFmt w:val="decimal"/>
      <w:lvlText w:val="%1."/>
      <w:lvlJc w:val="left"/>
      <w:pPr>
        <w:tabs>
          <w:tab w:val="num" w:pos="0"/>
        </w:tabs>
        <w:ind w:left="36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6">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7">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w="http://schemas.openxmlformats.org/wordprocessingml/2006/main">
  <w:zoom w:percent="100"/>
  <w:embedSystemFonts/>
  <w:defaultTabStop w:val="709"/>
  <w:autoHyphenation w:val="true"/>
  <w:hyphenationZone w:val="0"/>
  <w:compat>
    <w:compatSetting w:name="compatibilityMode" w:uri="http://schemas.microsoft.com/office/word" w:val="12"/>
  </w:compat>
  <w:themeFontLang w:val="pl-P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pl-PL" w:eastAsia="pl-PL"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semiHidden="0" w:unhideWhenUsed="0"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39" w:semiHidden="0" w:unhideWhenUsed="0"/>
    <w:lsdException w:name="Placeholder Text" w:unhideWhenUsed="0"/>
    <w:lsdException w:name="No Spacing" w:uiPriority="1" w:semiHidden="0"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8d22ca"/>
    <w:pPr>
      <w:widowControl/>
      <w:suppressAutoHyphens w:val="true"/>
      <w:bidi w:val="0"/>
      <w:spacing w:before="0" w:after="0"/>
      <w:jc w:val="left"/>
    </w:pPr>
    <w:rPr>
      <w:rFonts w:ascii="Liberation Serif" w:hAnsi="Liberation Serif" w:eastAsia="NSimSun" w:cs="Lucida Sans"/>
      <w:color w:val="auto"/>
      <w:kern w:val="2"/>
      <w:sz w:val="24"/>
      <w:szCs w:val="24"/>
      <w:lang w:val="pl-PL" w:eastAsia="zh-CN" w:bidi="hi-IN"/>
    </w:rPr>
  </w:style>
  <w:style w:type="character" w:styleId="DefaultParagraphFont" w:default="1">
    <w:name w:val="Default Paragraph Font"/>
    <w:uiPriority w:val="1"/>
    <w:semiHidden/>
    <w:unhideWhenUsed/>
    <w:qFormat/>
    <w:rPr/>
  </w:style>
  <w:style w:type="character" w:styleId="WW8Num1z1" w:customStyle="1">
    <w:name w:val="WW8Num1z1"/>
    <w:qFormat/>
    <w:rsid w:val="008d22ca"/>
    <w:rPr>
      <w:rFonts w:ascii="Courier New" w:hAnsi="Courier New" w:cs="Courier New"/>
      <w:sz w:val="20"/>
    </w:rPr>
  </w:style>
  <w:style w:type="character" w:styleId="WW8Num1z2" w:customStyle="1">
    <w:name w:val="WW8Num1z2"/>
    <w:qFormat/>
    <w:rsid w:val="008d22ca"/>
    <w:rPr>
      <w:rFonts w:ascii="Wingdings" w:hAnsi="Wingdings" w:cs="Wingdings"/>
      <w:sz w:val="20"/>
    </w:rPr>
  </w:style>
  <w:style w:type="character" w:styleId="WW8Num2z0" w:customStyle="1">
    <w:name w:val="WW8Num2z0"/>
    <w:qFormat/>
    <w:rsid w:val="008d22ca"/>
    <w:rPr>
      <w:rFonts w:cs="Times New Roman"/>
      <w:b w:val="false"/>
      <w:lang w:val="pl-PL"/>
    </w:rPr>
  </w:style>
  <w:style w:type="character" w:styleId="WW8Num3z0" w:customStyle="1">
    <w:name w:val="WW8Num3z0"/>
    <w:qFormat/>
    <w:rsid w:val="008d22ca"/>
    <w:rPr>
      <w:b w:val="false"/>
    </w:rPr>
  </w:style>
  <w:style w:type="character" w:styleId="WW8Num4z0" w:customStyle="1">
    <w:name w:val="WW8Num4z0"/>
    <w:qFormat/>
    <w:rsid w:val="008d22ca"/>
    <w:rPr>
      <w:rFonts w:ascii="Times New Roman" w:hAnsi="Times New Roman" w:cs="Times New Roman"/>
      <w:b w:val="false"/>
      <w:lang w:val="pl-PL"/>
    </w:rPr>
  </w:style>
  <w:style w:type="paragraph" w:styleId="Nagwek">
    <w:name w:val="Nagłówek"/>
    <w:basedOn w:val="Normal"/>
    <w:next w:val="BodyText"/>
    <w:qFormat/>
    <w:pPr>
      <w:keepNext w:val="true"/>
      <w:spacing w:before="240" w:after="120"/>
    </w:pPr>
    <w:rPr>
      <w:rFonts w:ascii="Liberation Sans" w:hAnsi="Liberation Sans" w:eastAsia="Microsoft YaHei" w:cs="Lucida Sans"/>
      <w:sz w:val="28"/>
      <w:szCs w:val="28"/>
    </w:rPr>
  </w:style>
  <w:style w:type="paragraph" w:styleId="BodyText">
    <w:name w:val="Body Text"/>
    <w:basedOn w:val="Normal"/>
    <w:rsid w:val="008d22ca"/>
    <w:pPr>
      <w:spacing w:lineRule="auto" w:line="276" w:before="0" w:after="140"/>
    </w:pPr>
    <w:rPr/>
  </w:style>
  <w:style w:type="paragraph" w:styleId="List">
    <w:name w:val="List"/>
    <w:basedOn w:val="BodyText"/>
    <w:rsid w:val="008d22ca"/>
    <w:pPr/>
    <w:rPr/>
  </w:style>
  <w:style w:type="paragraph" w:styleId="Caption">
    <w:name w:val="caption"/>
    <w:basedOn w:val="Normal"/>
    <w:qFormat/>
    <w:rsid w:val="008d22ca"/>
    <w:pPr>
      <w:suppressLineNumbers/>
      <w:spacing w:before="120" w:after="120"/>
    </w:pPr>
    <w:rPr>
      <w:i/>
      <w:iCs/>
    </w:rPr>
  </w:style>
  <w:style w:type="paragraph" w:styleId="Indeks" w:customStyle="1">
    <w:name w:val="Indeks"/>
    <w:basedOn w:val="Normal"/>
    <w:qFormat/>
    <w:rsid w:val="008d22ca"/>
    <w:pPr>
      <w:suppressLineNumbers/>
    </w:pPr>
    <w:rPr/>
  </w:style>
  <w:style w:type="paragraph" w:styleId="Nagwek1" w:customStyle="1">
    <w:name w:val="Nagłówek1"/>
    <w:basedOn w:val="Normal"/>
    <w:next w:val="BodyText"/>
    <w:qFormat/>
    <w:rsid w:val="008d22ca"/>
    <w:pPr>
      <w:keepNext w:val="true"/>
      <w:spacing w:before="240" w:after="120"/>
    </w:pPr>
    <w:rPr>
      <w:rFonts w:ascii="Liberation Sans" w:hAnsi="Liberation Sans" w:eastAsia="Microsoft YaHei"/>
      <w:sz w:val="28"/>
      <w:szCs w:val="28"/>
    </w:rPr>
  </w:style>
  <w:style w:type="paragraph" w:styleId="Caption1" w:customStyle="1">
    <w:name w:val="Caption1"/>
    <w:basedOn w:val="Normal"/>
    <w:qFormat/>
    <w:rsid w:val="008d22ca"/>
    <w:pPr>
      <w:suppressLineNumbers/>
      <w:spacing w:before="120" w:after="120"/>
    </w:pPr>
    <w:rPr>
      <w:i/>
      <w:iCs/>
    </w:rPr>
  </w:style>
  <w:style w:type="paragraph" w:styleId="Default" w:customStyle="1">
    <w:name w:val="Default"/>
    <w:qFormat/>
    <w:rsid w:val="008d22ca"/>
    <w:pPr>
      <w:widowControl/>
      <w:suppressAutoHyphens w:val="true"/>
      <w:bidi w:val="0"/>
      <w:spacing w:before="0" w:after="0"/>
      <w:jc w:val="left"/>
    </w:pPr>
    <w:rPr>
      <w:rFonts w:ascii="Times New Roman" w:hAnsi="Times New Roman" w:eastAsia="NSimSun" w:cs="Lucida Sans"/>
      <w:color w:val="000000"/>
      <w:kern w:val="2"/>
      <w:sz w:val="24"/>
      <w:szCs w:val="24"/>
      <w:lang w:val="pl-PL" w:eastAsia="zh-CN" w:bidi="hi-IN"/>
    </w:rPr>
  </w:style>
  <w:style w:type="paragraph" w:styleId="Normalny1" w:customStyle="1">
    <w:name w:val="Normalny1"/>
    <w:qFormat/>
    <w:rsid w:val="008d22ca"/>
    <w:pPr>
      <w:widowControl/>
      <w:suppressAutoHyphens w:val="true"/>
      <w:bidi w:val="0"/>
      <w:spacing w:lineRule="auto" w:line="252" w:before="0" w:after="160"/>
      <w:jc w:val="left"/>
    </w:pPr>
    <w:rPr>
      <w:rFonts w:ascii="Calibri" w:hAnsi="Calibri" w:eastAsia="Calibri" w:cs="Calibri"/>
      <w:color w:val="000000"/>
      <w:kern w:val="2"/>
      <w:sz w:val="22"/>
      <w:szCs w:val="22"/>
      <w:lang w:val="pl-PL" w:eastAsia="zh-CN" w:bidi="hi-IN"/>
    </w:rPr>
  </w:style>
  <w:style w:type="paragraph" w:styleId="Akapitzlist1" w:customStyle="1">
    <w:name w:val="Akapit z listą1"/>
    <w:basedOn w:val="Normal"/>
    <w:qFormat/>
    <w:rsid w:val="008d22ca"/>
    <w:pPr>
      <w:spacing w:lineRule="auto" w:line="276" w:before="0" w:after="200"/>
      <w:ind w:left="720"/>
    </w:pPr>
    <w:rPr>
      <w:rFonts w:ascii="Calibri" w:hAnsi="Calibri" w:eastAsia="Calibri" w:cs="Times New Roman"/>
      <w:sz w:val="22"/>
      <w:szCs w:val="22"/>
    </w:rPr>
  </w:style>
  <w:style w:type="paragraph" w:styleId="ListParagraph">
    <w:name w:val="List Paragraph"/>
    <w:basedOn w:val="Normal"/>
    <w:uiPriority w:val="34"/>
    <w:qFormat/>
    <w:rsid w:val="001a06a8"/>
    <w:pPr>
      <w:suppressAutoHyphens w:val="false"/>
      <w:spacing w:lineRule="auto" w:line="259" w:before="0" w:after="160"/>
      <w:ind w:left="720"/>
      <w:contextualSpacing/>
    </w:pPr>
    <w:rPr>
      <w:rFonts w:ascii="Calibri" w:hAnsi="Calibri" w:eastAsia="Calibri" w:cs="Times New Roman"/>
      <w:sz w:val="22"/>
      <w:szCs w:val="22"/>
      <w:lang w:eastAsia="en-US" w:bidi="ar-SA"/>
    </w:rPr>
  </w:style>
  <w:style w:type="numbering" w:styleId="Bezlisty" w:default="1">
    <w:name w:val="Bez listy"/>
    <w:uiPriority w:val="99"/>
    <w:semiHidden/>
    <w:unhideWhenUsed/>
    <w:qFormat/>
  </w:style>
  <w:style w:type="table" w:default="1" w:styleId="Standardowy">
    <w:name w:val="Normal Table"/>
    <w:uiPriority w:val="99"/>
    <w:semiHidden/>
    <w:unhideWhenUsed/>
    <w:qFormat/>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Motyw pakietu Office">
  <a:themeElements>
    <a:clrScheme name="Pakiet 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pitchFamily="0" charset="1"/>
        <a:ea typeface=""/>
        <a:cs typeface=""/>
      </a:majorFont>
      <a:minorFont>
        <a:latin typeface="Calibri"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shade val="51000"/>
              </a:schemeClr>
            </a:gs>
            <a:gs pos="80000">
              <a:schemeClr val="phClr">
                <a:shade val="93000"/>
              </a:schemeClr>
            </a:gs>
            <a:gs pos="100000">
              <a:schemeClr val="phClr">
                <a:shade val="94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Template>
  <TotalTime>4</TotalTime>
  <Application>LibreOffice/24.8.0.3$Windows_X86_64 LibreOffice_project/0bdf1299c94fe897b119f97f3c613e9dca6be583</Application>
  <AppVersion>15.0000</AppVersion>
  <Pages>66</Pages>
  <Words>23603</Words>
  <Characters>158332</Characters>
  <CharactersWithSpaces>181733</CharactersWithSpaces>
  <Paragraphs>1661</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2025-10-22T04:20:00Z</dcterms:created>
  <dc:creator>Daria Szewczyk</dc:creator>
  <dc:description/>
  <dc:language>pl-PL</dc:language>
  <cp:lastModifiedBy/>
  <cp:lastPrinted>1601-01-01T00:00:00Z</cp:lastPrinted>
  <dcterms:modified xsi:type="dcterms:W3CDTF">2025-10-22T10:48:38Z</dcterms:modified>
  <cp:revision>4</cp:revision>
  <dc:subject/>
  <dc:title/>
</cp:coreProperties>
</file>

<file path=docProps/custom.xml><?xml version="1.0" encoding="utf-8"?>
<Properties xmlns="http://schemas.openxmlformats.org/officeDocument/2006/custom-properties" xmlns:vt="http://schemas.openxmlformats.org/officeDocument/2006/docPropsVTypes"/>
</file>